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42" w:rsidRPr="00DA4E42" w:rsidRDefault="00210635" w:rsidP="00DA4E42">
      <w:pPr>
        <w:spacing w:after="0" w:line="240" w:lineRule="auto"/>
        <w:ind w:left="36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DA4E42" w:rsidRPr="00DA4E42">
        <w:rPr>
          <w:rFonts w:ascii="Times New Roman" w:eastAsia="Times New Roman" w:hAnsi="Times New Roman" w:cs="Times New Roman"/>
          <w:b/>
          <w:sz w:val="28"/>
          <w:szCs w:val="28"/>
          <w:lang w:val="en-US"/>
        </w:rPr>
        <w:t xml:space="preserve">                                                                                                                                                                                                                                                                                                                                                                                                                                                                                                                                                                                                                                                                                                                                                                                                                                                                                                                                                                                                                                                                                                                                                                                                                                                                                                                                                                                                                                                                                                                                                                                                                                                                                                                                                                                                                                                                                                                                                                                                                                                                                                                                                                                                                                                                                                                                                                                                                                                                                                                                                                                                                                                                                                                                                                                                                                                                                                                                                                                                                                                                                                                                                                                                                                                                                                                                                                                                                                                                                                                                                                                                                                                                                                                                                                                                                                                                                                                                                                                                                                                                                                                                                                                                                                                                                                                                                                                                                                                                                                                                                                                                                                                                                                                                                                                                                                                                                                                                                                                                                                                                                                                                                                                                                                                                                                                                                                                                                                                                                                                                                                                                                                                                                                                                                                                                                                                                                                                                                                                                                                                                                                                                                                                                                                                                                                                                                                                                                                                                                                                                                                                                                                                                                                                                                                                                                                                                                                                                                                                                                                                                                                                                                                                                                                                                                                                                                                                                                                                                                                                                                                                                                                                                                                                                                                                                                                                                                                                                                                                                                                                                                                                                                                                                                                                                                                                                                                                                                                                                                                                                                                                                                                                                                                                                                                                                                                                                                                                                                                                                                                                                                                                                                                                                                                                                                                                                                                                                                                                                                                                                                                                                                                                                                                                                                                                                                                                                                                                                                                                                                                                                                                                                                                                                                                                                                                                                                                                                                                                                                                                                                                                                                                                                                                                                                                                                                                                                                                                                                                                                                                                                                                                                                                                                                                                                                                                                                                                                                                                                                                                                                                                                                                                                                                                                                                                                                                                                                                                                                                                                                                                                                                                                                                                                                                                                                                                                                                                                                                                                                                                                                                                                                                                                                                                                                                </w:t>
      </w:r>
    </w:p>
    <w:p w:rsidR="00DA4E42" w:rsidRPr="00DA4E42" w:rsidRDefault="00DA4E42" w:rsidP="00DA4E42">
      <w:pPr>
        <w:keepNext/>
        <w:tabs>
          <w:tab w:val="left" w:pos="3645"/>
        </w:tabs>
        <w:spacing w:after="0" w:line="240" w:lineRule="auto"/>
        <w:jc w:val="center"/>
        <w:outlineLvl w:val="2"/>
        <w:rPr>
          <w:rFonts w:ascii="Times New Roman" w:eastAsia="Times New Roman" w:hAnsi="Times New Roman" w:cs="Times New Roman"/>
          <w:b/>
          <w:bCs/>
          <w:i/>
          <w:iCs/>
          <w:sz w:val="32"/>
          <w:szCs w:val="20"/>
          <w:lang w:val="en-US"/>
        </w:rPr>
      </w:pPr>
      <w:r w:rsidRPr="00DA4E42">
        <w:rPr>
          <w:rFonts w:ascii="Times New Roman" w:eastAsia="Times New Roman" w:hAnsi="Times New Roman" w:cs="Times New Roman"/>
          <w:b/>
          <w:bCs/>
          <w:i/>
          <w:iCs/>
          <w:noProof/>
          <w:sz w:val="24"/>
          <w:szCs w:val="20"/>
          <w:lang w:val="en-US"/>
        </w:rPr>
        <w:drawing>
          <wp:inline distT="0" distB="0" distL="0" distR="0" wp14:anchorId="2B5FC7F1" wp14:editId="1486447E">
            <wp:extent cx="2146935" cy="1943100"/>
            <wp:effectExtent l="0" t="0" r="5715" b="0"/>
            <wp:docPr id="1" name="Picture 1" descr="Description: C:\Users\kpl14102\AppData\Local\Microsoft\Windows\Temporary Internet Files\Content.Outlook\HGZNTZOQ\K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pl14102\AppData\Local\Microsoft\Windows\Temporary Internet Files\Content.Outlook\HGZNTZOQ\K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1943100"/>
                    </a:xfrm>
                    <a:prstGeom prst="rect">
                      <a:avLst/>
                    </a:prstGeom>
                    <a:noFill/>
                    <a:ln>
                      <a:noFill/>
                    </a:ln>
                  </pic:spPr>
                </pic:pic>
              </a:graphicData>
            </a:graphic>
          </wp:inline>
        </w:drawing>
      </w:r>
    </w:p>
    <w:p w:rsidR="00B336B9" w:rsidRPr="00402491" w:rsidRDefault="00B336B9" w:rsidP="003D6E2B">
      <w:pPr>
        <w:spacing w:before="38" w:after="0" w:line="360" w:lineRule="auto"/>
        <w:ind w:right="112"/>
        <w:rPr>
          <w:rFonts w:ascii="Century Gothic" w:hAnsi="Century Gothic"/>
          <w:b/>
          <w:bCs/>
          <w:sz w:val="28"/>
          <w:szCs w:val="28"/>
        </w:rPr>
      </w:pPr>
      <w:r w:rsidRPr="00402491">
        <w:rPr>
          <w:rFonts w:ascii="Century Gothic" w:eastAsia="Times New Roman" w:hAnsi="Century Gothic" w:cs="Times New Roman"/>
          <w:b/>
          <w:spacing w:val="-1"/>
          <w:sz w:val="28"/>
          <w:szCs w:val="28"/>
          <w:lang w:val="en-US"/>
        </w:rPr>
        <w:t>TENDER</w:t>
      </w:r>
      <w:r w:rsidRPr="00402491">
        <w:rPr>
          <w:rFonts w:ascii="Century Gothic" w:eastAsia="Times New Roman" w:hAnsi="Century Gothic" w:cs="Times New Roman"/>
          <w:b/>
          <w:sz w:val="28"/>
          <w:szCs w:val="28"/>
          <w:lang w:val="en-US"/>
        </w:rPr>
        <w:t xml:space="preserve"> NO.</w:t>
      </w:r>
      <w:r w:rsidRPr="00402491">
        <w:rPr>
          <w:rFonts w:ascii="Century Gothic" w:eastAsia="Times New Roman" w:hAnsi="Century Gothic" w:cs="Times New Roman"/>
          <w:b/>
          <w:spacing w:val="-1"/>
          <w:sz w:val="28"/>
          <w:szCs w:val="28"/>
          <w:lang w:val="en-US"/>
        </w:rPr>
        <w:t xml:space="preserve"> KP1/9A</w:t>
      </w:r>
      <w:r w:rsidR="009E2CF1" w:rsidRPr="00402491">
        <w:rPr>
          <w:rFonts w:ascii="Century Gothic" w:eastAsia="Times New Roman" w:hAnsi="Century Gothic" w:cs="Times New Roman"/>
          <w:b/>
          <w:spacing w:val="-1"/>
          <w:sz w:val="28"/>
          <w:szCs w:val="28"/>
          <w:lang w:val="en-US"/>
        </w:rPr>
        <w:t>.</w:t>
      </w:r>
      <w:r w:rsidRPr="00402491">
        <w:rPr>
          <w:rFonts w:ascii="Century Gothic" w:eastAsia="Times New Roman" w:hAnsi="Century Gothic" w:cs="Times New Roman"/>
          <w:b/>
          <w:spacing w:val="-1"/>
          <w:sz w:val="28"/>
          <w:szCs w:val="28"/>
          <w:lang w:val="en-US"/>
        </w:rPr>
        <w:t>2/OT/</w:t>
      </w:r>
      <w:r w:rsidR="003D6E2B" w:rsidRPr="00402491">
        <w:rPr>
          <w:rFonts w:ascii="Century Gothic" w:eastAsia="Times New Roman" w:hAnsi="Century Gothic" w:cs="Times New Roman"/>
          <w:b/>
          <w:spacing w:val="-1"/>
          <w:sz w:val="28"/>
          <w:szCs w:val="28"/>
          <w:lang w:val="en-US"/>
        </w:rPr>
        <w:t>35</w:t>
      </w:r>
      <w:r w:rsidRPr="00402491">
        <w:rPr>
          <w:rFonts w:ascii="Century Gothic" w:eastAsia="Times New Roman" w:hAnsi="Century Gothic" w:cs="Times New Roman"/>
          <w:b/>
          <w:spacing w:val="-1"/>
          <w:sz w:val="28"/>
          <w:szCs w:val="28"/>
          <w:lang w:val="en-US"/>
        </w:rPr>
        <w:t>/</w:t>
      </w:r>
      <w:r w:rsidR="003D6E2B" w:rsidRPr="00402491">
        <w:rPr>
          <w:rFonts w:ascii="Century Gothic" w:eastAsia="Times New Roman" w:hAnsi="Century Gothic" w:cs="Times New Roman"/>
          <w:b/>
          <w:spacing w:val="-1"/>
          <w:sz w:val="28"/>
          <w:szCs w:val="28"/>
          <w:lang w:val="en-US"/>
        </w:rPr>
        <w:t>SC</w:t>
      </w:r>
      <w:r w:rsidRPr="00402491">
        <w:rPr>
          <w:rFonts w:ascii="Century Gothic" w:eastAsia="Times New Roman" w:hAnsi="Century Gothic" w:cs="Times New Roman"/>
          <w:b/>
          <w:spacing w:val="-1"/>
          <w:sz w:val="28"/>
          <w:szCs w:val="28"/>
          <w:lang w:val="en-US"/>
        </w:rPr>
        <w:t>/17</w:t>
      </w:r>
      <w:r w:rsidR="003D6E2B" w:rsidRPr="00402491">
        <w:rPr>
          <w:rFonts w:ascii="Century Gothic" w:eastAsia="Times New Roman" w:hAnsi="Century Gothic" w:cs="Times New Roman"/>
          <w:b/>
          <w:spacing w:val="-1"/>
          <w:sz w:val="28"/>
          <w:szCs w:val="28"/>
          <w:lang w:val="en-US"/>
        </w:rPr>
        <w:t>-18</w:t>
      </w:r>
      <w:r w:rsidRPr="00402491">
        <w:rPr>
          <w:rFonts w:ascii="Century Gothic" w:eastAsia="Times New Roman" w:hAnsi="Century Gothic" w:cs="Times New Roman"/>
          <w:b/>
          <w:bCs/>
          <w:sz w:val="28"/>
          <w:szCs w:val="28"/>
          <w:lang w:val="en-US"/>
        </w:rPr>
        <w:t xml:space="preserve"> </w:t>
      </w:r>
      <w:proofErr w:type="gramStart"/>
      <w:r w:rsidRPr="00402491">
        <w:rPr>
          <w:rStyle w:val="Heading1Char"/>
          <w:rFonts w:ascii="Century Gothic" w:eastAsiaTheme="minorHAnsi" w:hAnsi="Century Gothic"/>
          <w:sz w:val="28"/>
          <w:szCs w:val="28"/>
        </w:rPr>
        <w:t>PREQUALIFICATION  FOR</w:t>
      </w:r>
      <w:proofErr w:type="gramEnd"/>
      <w:r w:rsidRPr="00402491">
        <w:rPr>
          <w:rStyle w:val="Heading1Char"/>
          <w:rFonts w:ascii="Century Gothic" w:eastAsiaTheme="minorHAnsi" w:hAnsi="Century Gothic"/>
          <w:sz w:val="28"/>
          <w:szCs w:val="28"/>
        </w:rPr>
        <w:t xml:space="preserve"> PROVISION</w:t>
      </w:r>
      <w:r w:rsidRPr="00402491">
        <w:rPr>
          <w:rFonts w:ascii="Century Gothic" w:hAnsi="Century Gothic"/>
          <w:b/>
          <w:bCs/>
          <w:sz w:val="28"/>
          <w:szCs w:val="28"/>
        </w:rPr>
        <w:t xml:space="preserve"> </w:t>
      </w:r>
      <w:r w:rsidR="00402491" w:rsidRPr="00402491">
        <w:rPr>
          <w:rFonts w:ascii="Century Gothic" w:hAnsi="Century Gothic"/>
          <w:b/>
          <w:bCs/>
          <w:sz w:val="28"/>
          <w:szCs w:val="28"/>
        </w:rPr>
        <w:t xml:space="preserve"> OF </w:t>
      </w:r>
      <w:r w:rsidRPr="00402491">
        <w:rPr>
          <w:rFonts w:ascii="Century Gothic" w:hAnsi="Century Gothic"/>
          <w:b/>
          <w:bCs/>
          <w:sz w:val="28"/>
          <w:szCs w:val="28"/>
        </w:rPr>
        <w:t>LOW LOADERS</w:t>
      </w:r>
      <w:r w:rsidR="003D6E2B" w:rsidRPr="00402491">
        <w:rPr>
          <w:rFonts w:ascii="Century Gothic" w:hAnsi="Century Gothic"/>
          <w:b/>
          <w:bCs/>
          <w:sz w:val="28"/>
          <w:szCs w:val="28"/>
        </w:rPr>
        <w:t xml:space="preserve"> SERVICES</w:t>
      </w:r>
    </w:p>
    <w:p w:rsidR="00B336B9" w:rsidRPr="00B336B9" w:rsidRDefault="00B336B9" w:rsidP="00B336B9">
      <w:pPr>
        <w:pStyle w:val="ListParagraph"/>
        <w:spacing w:before="10" w:line="360" w:lineRule="auto"/>
        <w:ind w:left="888"/>
        <w:rPr>
          <w:b/>
          <w:bCs/>
          <w:sz w:val="28"/>
          <w:szCs w:val="28"/>
        </w:rPr>
      </w:pPr>
      <w:r>
        <w:rPr>
          <w:b/>
          <w:bCs/>
          <w:sz w:val="28"/>
          <w:szCs w:val="28"/>
        </w:rPr>
        <w:t xml:space="preserve">                      </w:t>
      </w:r>
      <w:r w:rsidRPr="00B336B9">
        <w:rPr>
          <w:b/>
          <w:bCs/>
          <w:sz w:val="28"/>
          <w:szCs w:val="28"/>
        </w:rPr>
        <w:t xml:space="preserve"> </w:t>
      </w:r>
    </w:p>
    <w:p w:rsidR="00B336B9" w:rsidRPr="00B336B9" w:rsidRDefault="00B336B9" w:rsidP="003D6E2B">
      <w:pPr>
        <w:pStyle w:val="ListParagraph"/>
        <w:spacing w:before="10" w:line="360" w:lineRule="auto"/>
        <w:ind w:left="888"/>
        <w:rPr>
          <w:b/>
          <w:bCs/>
          <w:sz w:val="28"/>
          <w:szCs w:val="28"/>
        </w:rPr>
      </w:pPr>
      <w:r>
        <w:rPr>
          <w:b/>
          <w:bCs/>
          <w:sz w:val="28"/>
          <w:szCs w:val="28"/>
        </w:rPr>
        <w:t xml:space="preserve">                      </w:t>
      </w:r>
    </w:p>
    <w:p w:rsidR="00210635" w:rsidRPr="00B336B9" w:rsidRDefault="00B336B9" w:rsidP="00B336B9">
      <w:pPr>
        <w:spacing w:after="0" w:line="240" w:lineRule="auto"/>
        <w:ind w:left="97" w:right="112"/>
        <w:rPr>
          <w:rFonts w:ascii="Times New Roman" w:eastAsia="Times New Roman" w:hAnsi="Times New Roman" w:cs="Times New Roman"/>
          <w:b/>
          <w:sz w:val="28"/>
          <w:szCs w:val="28"/>
          <w:lang w:val="en-US"/>
        </w:rPr>
      </w:pPr>
      <w:r>
        <w:rPr>
          <w:rFonts w:ascii="Times New Roman" w:eastAsia="Times New Roman" w:hAnsi="Times New Roman" w:cs="Times New Roman"/>
          <w:b/>
          <w:spacing w:val="-1"/>
          <w:sz w:val="28"/>
          <w:szCs w:val="28"/>
          <w:lang w:val="en-US"/>
        </w:rPr>
        <w:t xml:space="preserve">        </w:t>
      </w:r>
      <w:proofErr w:type="gramStart"/>
      <w:r w:rsidR="003D6E2B">
        <w:rPr>
          <w:rFonts w:ascii="Times New Roman" w:eastAsia="Times New Roman" w:hAnsi="Times New Roman" w:cs="Times New Roman"/>
          <w:b/>
          <w:spacing w:val="-1"/>
          <w:sz w:val="28"/>
          <w:szCs w:val="28"/>
          <w:lang w:val="en-US"/>
        </w:rPr>
        <w:t>DECEMBER</w:t>
      </w:r>
      <w:r w:rsidRPr="00C45472">
        <w:rPr>
          <w:rFonts w:ascii="Times New Roman" w:eastAsia="Times New Roman" w:hAnsi="Times New Roman" w:cs="Times New Roman"/>
          <w:b/>
          <w:spacing w:val="-1"/>
          <w:sz w:val="28"/>
          <w:szCs w:val="28"/>
          <w:lang w:val="en-US"/>
        </w:rPr>
        <w:t>,</w:t>
      </w:r>
      <w:proofErr w:type="gramEnd"/>
      <w:r w:rsidRPr="00C45472">
        <w:rPr>
          <w:rFonts w:ascii="Times New Roman" w:eastAsia="Times New Roman" w:hAnsi="Times New Roman" w:cs="Times New Roman"/>
          <w:b/>
          <w:sz w:val="28"/>
          <w:szCs w:val="28"/>
          <w:lang w:val="en-US"/>
        </w:rPr>
        <w:t xml:space="preserve"> 2017</w:t>
      </w:r>
      <w:r>
        <w:rPr>
          <w:rFonts w:ascii="Times New Roman" w:eastAsia="Times New Roman" w:hAnsi="Times New Roman" w:cs="Times New Roman"/>
          <w:b/>
          <w:sz w:val="28"/>
          <w:szCs w:val="28"/>
          <w:lang w:val="en-US"/>
        </w:rPr>
        <w:t xml:space="preserve"> </w:t>
      </w:r>
      <w:r w:rsidR="00210635" w:rsidRPr="00210635">
        <w:rPr>
          <w:rFonts w:ascii="Times New Roman" w:eastAsia="Times New Roman" w:hAnsi="Times New Roman" w:cs="Times New Roman"/>
          <w:b/>
          <w:sz w:val="28"/>
          <w:szCs w:val="28"/>
          <w:lang w:val="en-US"/>
        </w:rPr>
        <w:t>(E-PROCUREMENT SYSTEM)</w:t>
      </w:r>
    </w:p>
    <w:p w:rsidR="00DA4E42" w:rsidRPr="00DA4E42" w:rsidRDefault="00DA4E42" w:rsidP="00DA4E42">
      <w:pPr>
        <w:spacing w:after="0" w:line="288" w:lineRule="auto"/>
        <w:jc w:val="both"/>
        <w:rPr>
          <w:rFonts w:ascii="Times New Roman" w:eastAsia="Times New Roman" w:hAnsi="Times New Roman" w:cs="Times New Roman"/>
          <w:b/>
          <w:sz w:val="32"/>
          <w:szCs w:val="32"/>
          <w:lang w:val="en-US"/>
        </w:rPr>
      </w:pPr>
    </w:p>
    <w:p w:rsidR="00DA4E42" w:rsidRPr="00DA4E42" w:rsidRDefault="00DA4E42" w:rsidP="00DA4E42">
      <w:pPr>
        <w:spacing w:after="0" w:line="288" w:lineRule="auto"/>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 xml:space="preserve">ALL </w:t>
      </w:r>
      <w:r w:rsidR="003D209A">
        <w:rPr>
          <w:rFonts w:ascii="Times New Roman" w:eastAsia="Times New Roman" w:hAnsi="Times New Roman" w:cs="Times New Roman"/>
          <w:b/>
          <w:bCs/>
          <w:sz w:val="24"/>
          <w:szCs w:val="20"/>
          <w:lang w:val="en-US"/>
        </w:rPr>
        <w:t>CONTRACTORS</w:t>
      </w:r>
      <w:r w:rsidRPr="00DA4E42">
        <w:rPr>
          <w:rFonts w:ascii="Times New Roman" w:eastAsia="Times New Roman" w:hAnsi="Times New Roman" w:cs="Times New Roman"/>
          <w:b/>
          <w:bCs/>
          <w:sz w:val="24"/>
          <w:szCs w:val="20"/>
          <w:lang w:val="en-US"/>
        </w:rPr>
        <w:t xml:space="preserve"> ARE ADVISED TO READ CAREFULLY THIS PRE-Q TENDER DOCUMENT IN ITS ENTIRETY BEFORE MAKING ANY BID</w:t>
      </w:r>
    </w:p>
    <w:p w:rsidR="00DA4E42" w:rsidRPr="00DA4E42" w:rsidRDefault="00C45472" w:rsidP="00DA4E42">
      <w:pPr>
        <w:spacing w:after="0" w:line="288" w:lineRule="auto"/>
        <w:jc w:val="center"/>
        <w:rPr>
          <w:rFonts w:ascii="Times New Roman" w:eastAsia="Times New Roman" w:hAnsi="Times New Roman" w:cs="Times New Roman"/>
          <w:b/>
          <w:bCs/>
          <w:sz w:val="28"/>
          <w:szCs w:val="40"/>
          <w:lang w:val="en-US"/>
        </w:rPr>
      </w:pPr>
      <w:r w:rsidRPr="00DA4E42">
        <w:rPr>
          <w:rFonts w:ascii="Times New Roman" w:eastAsia="Times New Roman" w:hAnsi="Times New Roman" w:cs="Times New Roman"/>
          <w:b/>
          <w:bCs/>
          <w:sz w:val="28"/>
          <w:szCs w:val="40"/>
          <w:lang w:val="en-US"/>
        </w:rPr>
        <w:t xml:space="preserve"> </w:t>
      </w:r>
      <w:r w:rsidR="00DA4E42" w:rsidRPr="00DA4E42">
        <w:rPr>
          <w:rFonts w:ascii="Times New Roman" w:eastAsia="Times New Roman" w:hAnsi="Times New Roman" w:cs="Times New Roman"/>
          <w:b/>
          <w:bCs/>
          <w:sz w:val="28"/>
          <w:szCs w:val="40"/>
          <w:lang w:val="en-US"/>
        </w:rPr>
        <w:t>(ENSURE TO READ THE APPENDIX TO INSTRUCTIONS TO TENDERERS)</w:t>
      </w:r>
    </w:p>
    <w:p w:rsidR="00DA4E42" w:rsidRPr="00DA4E42" w:rsidRDefault="00DA4E42" w:rsidP="00DA4E42">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THE KENYA POWER &amp; LIGHTING COMPANY LIMITED </w:t>
      </w:r>
    </w:p>
    <w:p w:rsidR="00DA4E42" w:rsidRPr="00DA4E42" w:rsidRDefault="00DA4E42" w:rsidP="00DA4E42">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CENTRAL OFFICE, </w:t>
      </w:r>
      <w:smartTag w:uri="urn:schemas-microsoft-com:office:smarttags" w:element="place">
        <w:smartTag w:uri="urn:schemas-microsoft-com:office:smarttags" w:element="PlaceName">
          <w:r w:rsidRPr="00DA4E42">
            <w:rPr>
              <w:rFonts w:ascii="Times New Roman" w:eastAsia="Times New Roman" w:hAnsi="Times New Roman" w:cs="Times New Roman"/>
              <w:bCs/>
              <w:sz w:val="24"/>
              <w:szCs w:val="20"/>
              <w:lang w:val="en-US"/>
            </w:rPr>
            <w:t>STIMA</w:t>
          </w:r>
        </w:smartTag>
        <w:r w:rsidRPr="00DA4E42">
          <w:rPr>
            <w:rFonts w:ascii="Times New Roman" w:eastAsia="Times New Roman" w:hAnsi="Times New Roman" w:cs="Times New Roman"/>
            <w:bCs/>
            <w:sz w:val="24"/>
            <w:szCs w:val="20"/>
            <w:lang w:val="en-US"/>
          </w:rPr>
          <w:t xml:space="preserve"> </w:t>
        </w:r>
        <w:smartTag w:uri="urn:schemas-microsoft-com:office:smarttags" w:element="PlaceType">
          <w:r w:rsidRPr="00DA4E42">
            <w:rPr>
              <w:rFonts w:ascii="Times New Roman" w:eastAsia="Times New Roman" w:hAnsi="Times New Roman" w:cs="Times New Roman"/>
              <w:bCs/>
              <w:sz w:val="24"/>
              <w:szCs w:val="20"/>
              <w:lang w:val="en-US"/>
            </w:rPr>
            <w:t>PLAZA</w:t>
          </w:r>
        </w:smartTag>
      </w:smartTag>
      <w:r w:rsidRPr="00DA4E42">
        <w:rPr>
          <w:rFonts w:ascii="Times New Roman" w:eastAsia="Times New Roman" w:hAnsi="Times New Roman" w:cs="Times New Roman"/>
          <w:bCs/>
          <w:sz w:val="24"/>
          <w:szCs w:val="20"/>
          <w:lang w:val="en-US"/>
        </w:rPr>
        <w:t>,</w:t>
      </w:r>
    </w:p>
    <w:p w:rsidR="00DA4E42" w:rsidRPr="00DA4E42" w:rsidRDefault="00DA4E42" w:rsidP="00DA4E42">
      <w:pPr>
        <w:spacing w:after="0" w:line="288" w:lineRule="auto"/>
        <w:jc w:val="both"/>
        <w:rPr>
          <w:rFonts w:ascii="Times New Roman" w:eastAsia="Times New Roman" w:hAnsi="Times New Roman" w:cs="Times New Roman"/>
          <w:bCs/>
          <w:sz w:val="24"/>
          <w:szCs w:val="20"/>
          <w:lang w:val="en-US"/>
        </w:rPr>
      </w:pPr>
      <w:smartTag w:uri="urn:schemas-microsoft-com:office:smarttags" w:element="Street">
        <w:smartTag w:uri="urn:schemas-microsoft-com:office:smarttags" w:element="address">
          <w:r w:rsidRPr="00DA4E42">
            <w:rPr>
              <w:rFonts w:ascii="Times New Roman" w:eastAsia="Times New Roman" w:hAnsi="Times New Roman" w:cs="Times New Roman"/>
              <w:bCs/>
              <w:sz w:val="24"/>
              <w:szCs w:val="20"/>
              <w:lang w:val="en-US"/>
            </w:rPr>
            <w:t>KOLOBOT ROAD</w:t>
          </w:r>
        </w:smartTag>
      </w:smartTag>
      <w:r w:rsidRPr="00DA4E42">
        <w:rPr>
          <w:rFonts w:ascii="Times New Roman" w:eastAsia="Times New Roman" w:hAnsi="Times New Roman" w:cs="Times New Roman"/>
          <w:bCs/>
          <w:sz w:val="24"/>
          <w:szCs w:val="20"/>
          <w:lang w:val="en-US"/>
        </w:rPr>
        <w:t>, PARKLANDS,</w:t>
      </w:r>
    </w:p>
    <w:p w:rsidR="00DA4E42" w:rsidRPr="00DA4E42" w:rsidRDefault="00DA4E42" w:rsidP="00DA4E42">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P.O. </w:t>
      </w:r>
      <w:smartTag w:uri="urn:schemas-microsoft-com:office:smarttags" w:element="address">
        <w:smartTag w:uri="urn:schemas-microsoft-com:office:smarttags" w:element="Street">
          <w:r w:rsidRPr="00DA4E42">
            <w:rPr>
              <w:rFonts w:ascii="Times New Roman" w:eastAsia="Times New Roman" w:hAnsi="Times New Roman" w:cs="Times New Roman"/>
              <w:bCs/>
              <w:sz w:val="24"/>
              <w:szCs w:val="20"/>
              <w:lang w:val="en-US"/>
            </w:rPr>
            <w:t>BOX</w:t>
          </w:r>
        </w:smartTag>
        <w:r w:rsidRPr="00DA4E42">
          <w:rPr>
            <w:rFonts w:ascii="Times New Roman" w:eastAsia="Times New Roman" w:hAnsi="Times New Roman" w:cs="Times New Roman"/>
            <w:bCs/>
            <w:sz w:val="24"/>
            <w:szCs w:val="20"/>
            <w:lang w:val="en-US"/>
          </w:rPr>
          <w:t xml:space="preserve"> 30099-00100</w:t>
        </w:r>
      </w:smartTag>
      <w:r w:rsidRPr="00DA4E42">
        <w:rPr>
          <w:rFonts w:ascii="Times New Roman" w:eastAsia="Times New Roman" w:hAnsi="Times New Roman" w:cs="Times New Roman"/>
          <w:bCs/>
          <w:sz w:val="24"/>
          <w:szCs w:val="20"/>
          <w:lang w:val="en-US"/>
        </w:rPr>
        <w:t>,</w:t>
      </w:r>
    </w:p>
    <w:p w:rsidR="00DA4E42" w:rsidRPr="00DA4E42" w:rsidRDefault="00DA4E42" w:rsidP="00DA4E42">
      <w:pPr>
        <w:spacing w:after="0" w:line="288" w:lineRule="auto"/>
        <w:jc w:val="both"/>
        <w:rPr>
          <w:rFonts w:ascii="Times New Roman" w:eastAsia="Times New Roman" w:hAnsi="Times New Roman" w:cs="Times New Roman"/>
          <w:bCs/>
          <w:sz w:val="24"/>
          <w:szCs w:val="20"/>
          <w:lang w:val="en-US"/>
        </w:rPr>
      </w:pPr>
      <w:smartTag w:uri="urn:schemas-microsoft-com:office:smarttags" w:element="City">
        <w:smartTag w:uri="urn:schemas-microsoft-com:office:smarttags" w:element="place">
          <w:r w:rsidRPr="00DA4E42">
            <w:rPr>
              <w:rFonts w:ascii="Times New Roman" w:eastAsia="Times New Roman" w:hAnsi="Times New Roman" w:cs="Times New Roman"/>
              <w:bCs/>
              <w:sz w:val="24"/>
              <w:szCs w:val="20"/>
              <w:lang w:val="en-US"/>
            </w:rPr>
            <w:t>NAIROBI</w:t>
          </w:r>
        </w:smartTag>
      </w:smartTag>
      <w:r w:rsidRPr="00DA4E42">
        <w:rPr>
          <w:rFonts w:ascii="Times New Roman" w:eastAsia="Times New Roman" w:hAnsi="Times New Roman" w:cs="Times New Roman"/>
          <w:bCs/>
          <w:sz w:val="24"/>
          <w:szCs w:val="20"/>
          <w:lang w:val="en-US"/>
        </w:rPr>
        <w:t>,</w:t>
      </w:r>
    </w:p>
    <w:p w:rsidR="00DA4E42" w:rsidRPr="00DA4E42" w:rsidRDefault="00DA4E42" w:rsidP="00DA4E42">
      <w:pPr>
        <w:spacing w:after="0" w:line="288" w:lineRule="auto"/>
        <w:jc w:val="both"/>
        <w:rPr>
          <w:rFonts w:ascii="Times New Roman" w:eastAsia="Times New Roman" w:hAnsi="Times New Roman" w:cs="Times New Roman"/>
          <w:bCs/>
          <w:sz w:val="24"/>
          <w:szCs w:val="20"/>
          <w:u w:val="single"/>
          <w:lang w:val="en-US"/>
        </w:rPr>
      </w:pPr>
      <w:smartTag w:uri="urn:schemas-microsoft-com:office:smarttags" w:element="country-region">
        <w:smartTag w:uri="urn:schemas-microsoft-com:office:smarttags" w:element="place">
          <w:r w:rsidRPr="00DA4E42">
            <w:rPr>
              <w:rFonts w:ascii="Times New Roman" w:eastAsia="Times New Roman" w:hAnsi="Times New Roman" w:cs="Times New Roman"/>
              <w:bCs/>
              <w:sz w:val="24"/>
              <w:szCs w:val="20"/>
              <w:u w:val="single"/>
              <w:lang w:val="en-US"/>
            </w:rPr>
            <w:t>KENYA</w:t>
          </w:r>
        </w:smartTag>
      </w:smartTag>
      <w:r w:rsidRPr="00DA4E42">
        <w:rPr>
          <w:rFonts w:ascii="Times New Roman" w:eastAsia="Times New Roman" w:hAnsi="Times New Roman" w:cs="Times New Roman"/>
          <w:bCs/>
          <w:sz w:val="24"/>
          <w:szCs w:val="20"/>
          <w:u w:val="single"/>
          <w:lang w:val="en-US"/>
        </w:rPr>
        <w:t xml:space="preserve">. </w:t>
      </w:r>
    </w:p>
    <w:p w:rsidR="00DA4E42" w:rsidRPr="00DA4E42" w:rsidRDefault="00DA4E42" w:rsidP="00DA4E42">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Telephones:</w:t>
      </w:r>
      <w:r w:rsidRPr="00DA4E42">
        <w:rPr>
          <w:rFonts w:ascii="Times New Roman" w:eastAsia="Times New Roman" w:hAnsi="Times New Roman" w:cs="Times New Roman"/>
          <w:bCs/>
          <w:sz w:val="24"/>
          <w:szCs w:val="20"/>
          <w:lang w:val="en-US"/>
        </w:rPr>
        <w:tab/>
        <w:t>+254-020-3201000; 3644000 Pilot Lines</w:t>
      </w:r>
    </w:p>
    <w:p w:rsidR="00DA4E42" w:rsidRPr="00DA4E42" w:rsidRDefault="00DA4E42" w:rsidP="00DA4E42">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Telephones: </w:t>
      </w:r>
      <w:r w:rsidRPr="00DA4E42">
        <w:rPr>
          <w:rFonts w:ascii="Times New Roman" w:eastAsia="Times New Roman" w:hAnsi="Times New Roman" w:cs="Times New Roman"/>
          <w:bCs/>
          <w:sz w:val="24"/>
          <w:szCs w:val="20"/>
          <w:lang w:val="en-US"/>
        </w:rPr>
        <w:tab/>
        <w:t xml:space="preserve">+254 -720-600070/1-5; 733-755001/2-3 Cellular </w:t>
      </w:r>
    </w:p>
    <w:p w:rsidR="00DA4E42" w:rsidRPr="00DA4E42" w:rsidRDefault="00DA4E42" w:rsidP="00DA4E42">
      <w:pPr>
        <w:spacing w:after="0" w:line="288" w:lineRule="auto"/>
        <w:jc w:val="both"/>
        <w:rPr>
          <w:rFonts w:ascii="Times New Roman" w:eastAsia="Times New Roman" w:hAnsi="Times New Roman" w:cs="Times New Roman"/>
          <w:bCs/>
          <w:sz w:val="24"/>
          <w:szCs w:val="20"/>
          <w:lang w:val="en-US"/>
        </w:rPr>
      </w:pPr>
      <w:proofErr w:type="spellStart"/>
      <w:r w:rsidRPr="00DA4E42">
        <w:rPr>
          <w:rFonts w:ascii="Times New Roman" w:eastAsia="Times New Roman" w:hAnsi="Times New Roman" w:cs="Times New Roman"/>
          <w:bCs/>
          <w:sz w:val="24"/>
          <w:szCs w:val="20"/>
          <w:lang w:val="en-US"/>
        </w:rPr>
        <w:t>Facsmile</w:t>
      </w:r>
      <w:proofErr w:type="spellEnd"/>
      <w:r w:rsidRPr="00DA4E42">
        <w:rPr>
          <w:rFonts w:ascii="Times New Roman" w:eastAsia="Times New Roman" w:hAnsi="Times New Roman" w:cs="Times New Roman"/>
          <w:bCs/>
          <w:sz w:val="24"/>
          <w:szCs w:val="20"/>
          <w:lang w:val="en-US"/>
        </w:rPr>
        <w:t>:</w:t>
      </w:r>
      <w:r w:rsidRPr="00DA4E42">
        <w:rPr>
          <w:rFonts w:ascii="Times New Roman" w:eastAsia="Times New Roman" w:hAnsi="Times New Roman" w:cs="Times New Roman"/>
          <w:bCs/>
          <w:sz w:val="24"/>
          <w:szCs w:val="20"/>
          <w:lang w:val="en-US"/>
        </w:rPr>
        <w:tab/>
        <w:t>+254-20-3514485</w:t>
      </w:r>
    </w:p>
    <w:p w:rsidR="00210635" w:rsidRPr="00B336B9" w:rsidRDefault="00210635" w:rsidP="00210635">
      <w:pPr>
        <w:spacing w:after="0" w:line="288" w:lineRule="auto"/>
        <w:ind w:left="720" w:hanging="720"/>
        <w:jc w:val="both"/>
        <w:rPr>
          <w:rFonts w:ascii="Times New Roman" w:eastAsia="Times New Roman" w:hAnsi="Times New Roman" w:cs="Times New Roman"/>
          <w:color w:val="002060"/>
          <w:sz w:val="24"/>
          <w:szCs w:val="20"/>
          <w:lang w:val="en-US"/>
        </w:rPr>
      </w:pPr>
      <w:r w:rsidRPr="00210635">
        <w:rPr>
          <w:rFonts w:ascii="Times New Roman" w:eastAsia="Times New Roman" w:hAnsi="Times New Roman" w:cs="Times New Roman"/>
          <w:sz w:val="24"/>
          <w:szCs w:val="20"/>
          <w:lang w:val="en-US"/>
        </w:rPr>
        <w:t xml:space="preserve">Email   1: </w:t>
      </w:r>
      <w:r w:rsidRPr="00210635">
        <w:rPr>
          <w:rFonts w:ascii="Times New Roman" w:eastAsia="Times New Roman" w:hAnsi="Times New Roman" w:cs="Times New Roman"/>
          <w:sz w:val="24"/>
          <w:szCs w:val="20"/>
          <w:lang w:val="en-US"/>
        </w:rPr>
        <w:tab/>
      </w:r>
      <w:r w:rsidR="00B336B9" w:rsidRPr="00B336B9">
        <w:rPr>
          <w:rFonts w:ascii="Times New Roman" w:eastAsia="Times New Roman" w:hAnsi="Times New Roman" w:cs="Times New Roman"/>
          <w:color w:val="002060"/>
          <w:sz w:val="24"/>
          <w:szCs w:val="20"/>
          <w:lang w:val="en-US"/>
        </w:rPr>
        <w:t>Wmathu</w:t>
      </w:r>
      <w:r w:rsidRPr="00B336B9">
        <w:rPr>
          <w:rFonts w:ascii="Times New Roman" w:eastAsia="Times New Roman" w:hAnsi="Times New Roman" w:cs="Times New Roman"/>
          <w:color w:val="002060"/>
          <w:sz w:val="24"/>
          <w:szCs w:val="20"/>
          <w:lang w:val="en-US"/>
        </w:rPr>
        <w:t>@kplc.co.ke</w:t>
      </w:r>
    </w:p>
    <w:p w:rsidR="00210635" w:rsidRPr="00B336B9" w:rsidRDefault="00210635" w:rsidP="00210635">
      <w:pPr>
        <w:spacing w:after="0" w:line="288" w:lineRule="auto"/>
        <w:ind w:left="720" w:hanging="720"/>
        <w:jc w:val="both"/>
        <w:rPr>
          <w:rFonts w:ascii="Times New Roman" w:eastAsia="Times New Roman" w:hAnsi="Times New Roman" w:cs="Times New Roman"/>
          <w:color w:val="002060"/>
          <w:sz w:val="24"/>
          <w:szCs w:val="20"/>
          <w:lang w:val="en-US"/>
        </w:rPr>
      </w:pPr>
      <w:r w:rsidRPr="00B336B9">
        <w:rPr>
          <w:rFonts w:ascii="Times New Roman" w:eastAsia="Times New Roman" w:hAnsi="Times New Roman" w:cs="Times New Roman"/>
          <w:i/>
          <w:color w:val="002060"/>
          <w:sz w:val="24"/>
          <w:szCs w:val="20"/>
          <w:lang w:val="en-US"/>
        </w:rPr>
        <w:tab/>
        <w:t xml:space="preserve"> </w:t>
      </w:r>
      <w:r w:rsidRPr="00B336B9">
        <w:rPr>
          <w:rFonts w:ascii="Times New Roman" w:eastAsia="Times New Roman" w:hAnsi="Times New Roman" w:cs="Times New Roman"/>
          <w:color w:val="002060"/>
          <w:sz w:val="24"/>
          <w:szCs w:val="20"/>
          <w:lang w:val="en-US"/>
        </w:rPr>
        <w:t>2:</w:t>
      </w:r>
      <w:r w:rsidRPr="00B336B9">
        <w:rPr>
          <w:rFonts w:ascii="Times New Roman" w:eastAsia="Times New Roman" w:hAnsi="Times New Roman" w:cs="Times New Roman"/>
          <w:color w:val="002060"/>
          <w:sz w:val="24"/>
          <w:szCs w:val="20"/>
          <w:lang w:val="en-US"/>
        </w:rPr>
        <w:tab/>
      </w:r>
      <w:r w:rsidR="003D6E2B">
        <w:rPr>
          <w:rFonts w:ascii="Times New Roman" w:eastAsia="Times New Roman" w:hAnsi="Times New Roman" w:cs="Times New Roman"/>
          <w:color w:val="002060"/>
          <w:sz w:val="24"/>
          <w:szCs w:val="20"/>
          <w:u w:val="single"/>
          <w:lang w:val="en-US"/>
        </w:rPr>
        <w:t>Dmuga</w:t>
      </w:r>
      <w:r w:rsidRPr="00B336B9">
        <w:rPr>
          <w:rFonts w:ascii="Times New Roman" w:eastAsia="Times New Roman" w:hAnsi="Times New Roman" w:cs="Times New Roman"/>
          <w:color w:val="002060"/>
          <w:sz w:val="24"/>
          <w:szCs w:val="20"/>
          <w:u w:val="single"/>
          <w:lang w:val="en-US"/>
        </w:rPr>
        <w:t>@kplc.co.ke</w:t>
      </w:r>
      <w:r w:rsidRPr="00B336B9">
        <w:rPr>
          <w:rFonts w:ascii="Times New Roman" w:eastAsia="Times New Roman" w:hAnsi="Times New Roman" w:cs="Times New Roman"/>
          <w:color w:val="002060"/>
          <w:sz w:val="24"/>
          <w:szCs w:val="20"/>
          <w:lang w:val="en-US"/>
        </w:rPr>
        <w:t xml:space="preserve"> </w:t>
      </w:r>
    </w:p>
    <w:p w:rsidR="00210635" w:rsidRDefault="00210635" w:rsidP="00210635">
      <w:pPr>
        <w:spacing w:after="0" w:line="288" w:lineRule="auto"/>
        <w:ind w:left="720" w:hanging="720"/>
        <w:jc w:val="both"/>
        <w:rPr>
          <w:rFonts w:ascii="Times New Roman" w:eastAsia="Times New Roman" w:hAnsi="Times New Roman" w:cs="Times New Roman"/>
          <w:i/>
          <w:color w:val="002060"/>
          <w:sz w:val="24"/>
          <w:szCs w:val="20"/>
          <w:lang w:val="en-US"/>
        </w:rPr>
      </w:pPr>
      <w:r w:rsidRPr="00210635">
        <w:rPr>
          <w:rFonts w:ascii="Times New Roman" w:eastAsia="Times New Roman" w:hAnsi="Times New Roman" w:cs="Times New Roman"/>
          <w:sz w:val="24"/>
          <w:szCs w:val="20"/>
          <w:lang w:val="en-US"/>
        </w:rPr>
        <w:t xml:space="preserve">             3:        </w:t>
      </w:r>
      <w:hyperlink r:id="rId9" w:history="1">
        <w:r w:rsidRPr="00B336B9">
          <w:rPr>
            <w:rStyle w:val="Hyperlink"/>
            <w:rFonts w:ascii="Times New Roman" w:eastAsia="Times New Roman" w:hAnsi="Times New Roman" w:cs="Times New Roman"/>
            <w:color w:val="002060"/>
            <w:sz w:val="24"/>
            <w:szCs w:val="20"/>
            <w:lang w:val="en-US"/>
          </w:rPr>
          <w:t>Bmuturi@kplc.co.ke</w:t>
        </w:r>
      </w:hyperlink>
      <w:r w:rsidRPr="00B336B9">
        <w:rPr>
          <w:rFonts w:ascii="Times New Roman" w:eastAsia="Times New Roman" w:hAnsi="Times New Roman" w:cs="Times New Roman"/>
          <w:i/>
          <w:color w:val="002060"/>
          <w:sz w:val="24"/>
          <w:szCs w:val="20"/>
          <w:lang w:val="en-US"/>
        </w:rPr>
        <w:t xml:space="preserve"> </w:t>
      </w:r>
    </w:p>
    <w:p w:rsidR="003D6E2B" w:rsidRPr="003D6E2B" w:rsidRDefault="003D6E2B" w:rsidP="003D6E2B">
      <w:pPr>
        <w:spacing w:after="0" w:line="288" w:lineRule="auto"/>
        <w:ind w:firstLine="720"/>
        <w:jc w:val="both"/>
        <w:rPr>
          <w:rFonts w:ascii="Times New Roman" w:eastAsia="Times New Roman" w:hAnsi="Times New Roman" w:cs="Times New Roman"/>
          <w:color w:val="1F3864" w:themeColor="accent5" w:themeShade="80"/>
          <w:sz w:val="24"/>
          <w:szCs w:val="20"/>
          <w:u w:val="single"/>
          <w:lang w:val="en-US"/>
        </w:rPr>
      </w:pPr>
      <w:r w:rsidRPr="003D6E2B">
        <w:rPr>
          <w:rFonts w:ascii="Times New Roman" w:eastAsia="Times New Roman" w:hAnsi="Times New Roman" w:cs="Times New Roman"/>
          <w:color w:val="1F3864" w:themeColor="accent5" w:themeShade="80"/>
          <w:sz w:val="24"/>
          <w:szCs w:val="20"/>
          <w:lang w:val="en-US"/>
        </w:rPr>
        <w:t xml:space="preserve"> 4        </w:t>
      </w:r>
      <w:r w:rsidRPr="003D6E2B">
        <w:rPr>
          <w:rFonts w:ascii="Times New Roman" w:eastAsia="Times New Roman" w:hAnsi="Times New Roman" w:cs="Times New Roman"/>
          <w:color w:val="1F3864" w:themeColor="accent5" w:themeShade="80"/>
          <w:sz w:val="24"/>
          <w:szCs w:val="20"/>
          <w:u w:val="single"/>
          <w:lang w:val="en-US"/>
        </w:rPr>
        <w:t>Gnyambare@kplc.co.ke</w:t>
      </w:r>
    </w:p>
    <w:p w:rsidR="00DA4E42" w:rsidRPr="003D6E2B" w:rsidRDefault="003D6E2B" w:rsidP="003D6E2B">
      <w:pPr>
        <w:tabs>
          <w:tab w:val="left" w:pos="840"/>
        </w:tabs>
        <w:rPr>
          <w:rFonts w:ascii="Times New Roman" w:eastAsia="Times New Roman" w:hAnsi="Times New Roman" w:cs="Times New Roman"/>
          <w:sz w:val="24"/>
          <w:szCs w:val="20"/>
          <w:lang w:val="en-US"/>
        </w:rPr>
        <w:sectPr w:rsidR="00DA4E42" w:rsidRPr="003D6E2B">
          <w:headerReference w:type="even" r:id="rId10"/>
          <w:footerReference w:type="even" r:id="rId11"/>
          <w:footerReference w:type="default" r:id="rId12"/>
          <w:pgSz w:w="12240" w:h="15840" w:code="1"/>
          <w:pgMar w:top="720" w:right="1800" w:bottom="720" w:left="1800" w:header="720" w:footer="720" w:gutter="0"/>
          <w:cols w:space="720"/>
        </w:sectPr>
      </w:pPr>
      <w:r>
        <w:rPr>
          <w:rFonts w:ascii="Times New Roman" w:eastAsia="Times New Roman" w:hAnsi="Times New Roman" w:cs="Times New Roman"/>
          <w:sz w:val="24"/>
          <w:szCs w:val="20"/>
          <w:lang w:val="en-US"/>
        </w:rPr>
        <w:tab/>
      </w:r>
    </w:p>
    <w:p w:rsidR="00DA4E42" w:rsidRPr="00DA4E42" w:rsidRDefault="00DA4E42" w:rsidP="00DA4E42">
      <w:pPr>
        <w:keepNext/>
        <w:spacing w:after="0" w:line="288" w:lineRule="auto"/>
        <w:outlineLvl w:val="8"/>
        <w:rPr>
          <w:rFonts w:ascii="Times New Roman" w:eastAsia="Times New Roman" w:hAnsi="Times New Roman" w:cs="Times New Roman"/>
          <w:b/>
          <w:sz w:val="24"/>
          <w:szCs w:val="28"/>
          <w:u w:val="single"/>
          <w:lang w:val="en-US"/>
        </w:rPr>
      </w:pPr>
    </w:p>
    <w:p w:rsidR="00DA4E42" w:rsidRPr="00DA4E42" w:rsidRDefault="00DA4E42" w:rsidP="00DA4E42">
      <w:pPr>
        <w:keepNext/>
        <w:spacing w:after="0" w:line="288" w:lineRule="auto"/>
        <w:jc w:val="center"/>
        <w:outlineLvl w:val="8"/>
        <w:rPr>
          <w:rFonts w:ascii="Times New Roman" w:eastAsia="Times New Roman" w:hAnsi="Times New Roman" w:cs="Times New Roman"/>
          <w:b/>
          <w:sz w:val="24"/>
          <w:szCs w:val="28"/>
          <w:u w:val="single"/>
          <w:lang w:val="en-US"/>
        </w:rPr>
      </w:pPr>
      <w:r w:rsidRPr="00DA4E42">
        <w:rPr>
          <w:rFonts w:ascii="Times New Roman" w:eastAsia="Times New Roman" w:hAnsi="Times New Roman" w:cs="Times New Roman"/>
          <w:b/>
          <w:sz w:val="24"/>
          <w:szCs w:val="28"/>
          <w:u w:val="single"/>
          <w:lang w:val="en-US"/>
        </w:rPr>
        <w:t>SECTION I - INVITATION TO TENDER</w:t>
      </w:r>
    </w:p>
    <w:p w:rsidR="00DA4E42" w:rsidRPr="00DA4E42" w:rsidRDefault="00DA4E42" w:rsidP="00DA4E42">
      <w:pPr>
        <w:spacing w:after="0" w:line="288" w:lineRule="auto"/>
        <w:jc w:val="both"/>
        <w:rPr>
          <w:rFonts w:ascii="Times New Roman" w:eastAsia="Times New Roman" w:hAnsi="Times New Roman" w:cs="Times New Roman"/>
          <w:bCs/>
          <w:sz w:val="24"/>
          <w:szCs w:val="28"/>
          <w:lang w:val="en-US"/>
        </w:rPr>
      </w:pPr>
    </w:p>
    <w:p w:rsidR="00DA4E42" w:rsidRPr="00DA4E42" w:rsidRDefault="00DA4E42" w:rsidP="00DA4E42">
      <w:pPr>
        <w:keepNext/>
        <w:spacing w:after="0" w:line="288" w:lineRule="auto"/>
        <w:jc w:val="both"/>
        <w:outlineLvl w:val="6"/>
        <w:rPr>
          <w:rFonts w:ascii="Times New Roman" w:eastAsia="Times New Roman" w:hAnsi="Times New Roman" w:cs="Times New Roman"/>
          <w:b/>
          <w:sz w:val="24"/>
          <w:szCs w:val="28"/>
          <w:lang w:val="en-US"/>
        </w:rPr>
      </w:pPr>
      <w:r w:rsidRPr="00DA4E42">
        <w:rPr>
          <w:rFonts w:ascii="Times New Roman" w:eastAsia="Times New Roman" w:hAnsi="Times New Roman" w:cs="Times New Roman"/>
          <w:b/>
          <w:sz w:val="24"/>
          <w:szCs w:val="28"/>
          <w:lang w:val="en-US"/>
        </w:rPr>
        <w:t xml:space="preserve">DATE:  </w:t>
      </w:r>
      <w:r w:rsidR="003D6E2B">
        <w:rPr>
          <w:rFonts w:ascii="Times New Roman" w:eastAsia="Times New Roman" w:hAnsi="Times New Roman" w:cs="Times New Roman"/>
          <w:b/>
          <w:sz w:val="24"/>
          <w:szCs w:val="28"/>
          <w:lang w:val="en-US"/>
        </w:rPr>
        <w:t>DECEMBER</w:t>
      </w:r>
      <w:r w:rsidRPr="00DA4E42">
        <w:rPr>
          <w:rFonts w:ascii="Times New Roman" w:eastAsia="Times New Roman" w:hAnsi="Times New Roman" w:cs="Times New Roman"/>
          <w:b/>
          <w:sz w:val="24"/>
          <w:szCs w:val="28"/>
          <w:lang w:val="en-US"/>
        </w:rPr>
        <w:t xml:space="preserve"> 201</w:t>
      </w:r>
      <w:r w:rsidR="00210635">
        <w:rPr>
          <w:rFonts w:ascii="Times New Roman" w:eastAsia="Times New Roman" w:hAnsi="Times New Roman" w:cs="Times New Roman"/>
          <w:b/>
          <w:sz w:val="24"/>
          <w:szCs w:val="28"/>
          <w:lang w:val="en-US"/>
        </w:rPr>
        <w:t>7</w:t>
      </w:r>
    </w:p>
    <w:p w:rsidR="00DA4E42" w:rsidRPr="00DA4E42" w:rsidRDefault="00DA4E42" w:rsidP="00DA4E42">
      <w:pPr>
        <w:keepNext/>
        <w:spacing w:after="0" w:line="288" w:lineRule="auto"/>
        <w:jc w:val="both"/>
        <w:outlineLvl w:val="6"/>
        <w:rPr>
          <w:rFonts w:ascii="Times New Roman" w:eastAsia="Times New Roman" w:hAnsi="Times New Roman" w:cs="Times New Roman"/>
          <w:b/>
          <w:sz w:val="24"/>
          <w:szCs w:val="28"/>
          <w:lang w:val="en-US"/>
        </w:rPr>
      </w:pPr>
    </w:p>
    <w:p w:rsidR="00FB31EE" w:rsidRPr="00013415" w:rsidRDefault="00FB31EE" w:rsidP="00013415">
      <w:pPr>
        <w:spacing w:before="38" w:after="0" w:line="360" w:lineRule="auto"/>
        <w:ind w:right="112"/>
        <w:rPr>
          <w:rFonts w:ascii="Times New Roman" w:eastAsia="Times New Roman" w:hAnsi="Times New Roman" w:cs="Times New Roman"/>
          <w:b/>
          <w:bCs/>
          <w:sz w:val="24"/>
          <w:szCs w:val="24"/>
          <w:lang w:val="en-US"/>
        </w:rPr>
      </w:pPr>
      <w:r w:rsidRPr="00013415">
        <w:rPr>
          <w:rFonts w:ascii="Times New Roman" w:eastAsia="Times New Roman" w:hAnsi="Times New Roman" w:cs="Times New Roman"/>
          <w:b/>
          <w:spacing w:val="-1"/>
          <w:sz w:val="24"/>
          <w:szCs w:val="24"/>
          <w:lang w:val="en-US"/>
        </w:rPr>
        <w:t>TENDER</w:t>
      </w:r>
      <w:r w:rsidRPr="00013415">
        <w:rPr>
          <w:rFonts w:ascii="Times New Roman" w:eastAsia="Times New Roman" w:hAnsi="Times New Roman" w:cs="Times New Roman"/>
          <w:b/>
          <w:sz w:val="24"/>
          <w:szCs w:val="24"/>
          <w:lang w:val="en-US"/>
        </w:rPr>
        <w:t xml:space="preserve"> NO.</w:t>
      </w:r>
      <w:r w:rsidRPr="00013415">
        <w:rPr>
          <w:rFonts w:ascii="Times New Roman" w:eastAsia="Times New Roman" w:hAnsi="Times New Roman" w:cs="Times New Roman"/>
          <w:b/>
          <w:spacing w:val="-1"/>
          <w:sz w:val="24"/>
          <w:szCs w:val="24"/>
          <w:lang w:val="en-US"/>
        </w:rPr>
        <w:t xml:space="preserve"> KP1/9AA-2/OT/</w:t>
      </w:r>
      <w:r w:rsidR="00013415" w:rsidRPr="00013415">
        <w:rPr>
          <w:rFonts w:ascii="Times New Roman" w:eastAsia="Times New Roman" w:hAnsi="Times New Roman" w:cs="Times New Roman"/>
          <w:b/>
          <w:spacing w:val="-1"/>
          <w:sz w:val="24"/>
          <w:szCs w:val="24"/>
          <w:lang w:val="en-US"/>
        </w:rPr>
        <w:t>35</w:t>
      </w:r>
      <w:r w:rsidRPr="00013415">
        <w:rPr>
          <w:rFonts w:ascii="Times New Roman" w:eastAsia="Times New Roman" w:hAnsi="Times New Roman" w:cs="Times New Roman"/>
          <w:b/>
          <w:spacing w:val="-1"/>
          <w:sz w:val="24"/>
          <w:szCs w:val="24"/>
          <w:lang w:val="en-US"/>
        </w:rPr>
        <w:t>/</w:t>
      </w:r>
      <w:r w:rsidR="00013415">
        <w:rPr>
          <w:rFonts w:ascii="Times New Roman" w:eastAsia="Times New Roman" w:hAnsi="Times New Roman" w:cs="Times New Roman"/>
          <w:b/>
          <w:spacing w:val="-1"/>
          <w:sz w:val="24"/>
          <w:szCs w:val="24"/>
          <w:lang w:val="en-US"/>
        </w:rPr>
        <w:t>CS</w:t>
      </w:r>
      <w:r w:rsidRPr="00013415">
        <w:rPr>
          <w:rFonts w:ascii="Times New Roman" w:eastAsia="Times New Roman" w:hAnsi="Times New Roman" w:cs="Times New Roman"/>
          <w:b/>
          <w:spacing w:val="-1"/>
          <w:sz w:val="24"/>
          <w:szCs w:val="24"/>
          <w:lang w:val="en-US"/>
        </w:rPr>
        <w:t>/16-17</w:t>
      </w:r>
      <w:r w:rsidRPr="00013415">
        <w:rPr>
          <w:rFonts w:ascii="Times New Roman" w:eastAsia="Times New Roman" w:hAnsi="Times New Roman" w:cs="Times New Roman"/>
          <w:b/>
          <w:bCs/>
          <w:sz w:val="24"/>
          <w:szCs w:val="24"/>
          <w:lang w:val="en-US"/>
        </w:rPr>
        <w:t xml:space="preserve"> </w:t>
      </w:r>
      <w:r w:rsidRPr="00013415">
        <w:rPr>
          <w:rStyle w:val="Heading1Char"/>
          <w:rFonts w:eastAsiaTheme="minorHAnsi"/>
          <w:sz w:val="24"/>
          <w:szCs w:val="24"/>
        </w:rPr>
        <w:t xml:space="preserve">PREQUALIFICATION OF </w:t>
      </w:r>
      <w:r w:rsidR="00013415" w:rsidRPr="00013415">
        <w:rPr>
          <w:rFonts w:ascii="Times New Roman" w:hAnsi="Times New Roman" w:cs="Times New Roman"/>
          <w:b/>
          <w:bCs/>
          <w:sz w:val="24"/>
          <w:szCs w:val="24"/>
        </w:rPr>
        <w:t>LOW LOADERS SERVICES</w:t>
      </w:r>
      <w:r w:rsidR="00013415" w:rsidRPr="00013415">
        <w:rPr>
          <w:rFonts w:ascii="Times New Roman" w:hAnsi="Times New Roman" w:cs="Times New Roman"/>
          <w:b/>
          <w:bCs/>
        </w:rPr>
        <w:t xml:space="preserve"> </w:t>
      </w:r>
    </w:p>
    <w:p w:rsidR="00DA4E42" w:rsidRPr="00DA4E42" w:rsidRDefault="00DA4E42" w:rsidP="00DA4E42">
      <w:pPr>
        <w:spacing w:after="0" w:line="288" w:lineRule="auto"/>
        <w:jc w:val="both"/>
        <w:rPr>
          <w:rFonts w:ascii="Times New Roman" w:eastAsia="Times New Roman" w:hAnsi="Times New Roman" w:cs="Times New Roman"/>
          <w:b/>
          <w:sz w:val="24"/>
          <w:szCs w:val="40"/>
          <w:lang w:val="en-US"/>
        </w:rPr>
      </w:pPr>
    </w:p>
    <w:p w:rsidR="00DA4E42" w:rsidRPr="003A3385" w:rsidRDefault="00DA4E42" w:rsidP="00DA4E42">
      <w:pPr>
        <w:spacing w:after="0" w:line="288" w:lineRule="auto"/>
        <w:ind w:left="720" w:hanging="720"/>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sz w:val="24"/>
          <w:szCs w:val="20"/>
          <w:lang w:val="en-US"/>
        </w:rPr>
        <w:t xml:space="preserve">1.1 </w:t>
      </w:r>
      <w:r w:rsidRPr="00DA4E42">
        <w:rPr>
          <w:rFonts w:ascii="Times New Roman" w:eastAsia="Times New Roman" w:hAnsi="Times New Roman" w:cs="Times New Roman"/>
          <w:sz w:val="24"/>
          <w:szCs w:val="20"/>
          <w:lang w:val="en-US"/>
        </w:rPr>
        <w:tab/>
        <w:t xml:space="preserve">The Kenya Power &amp; Lighting Company Ltd (KPLC) invites bids from eligible </w:t>
      </w:r>
      <w:r w:rsidR="00402AF0">
        <w:rPr>
          <w:rFonts w:ascii="Times New Roman" w:eastAsia="Times New Roman" w:hAnsi="Times New Roman" w:cs="Times New Roman"/>
          <w:sz w:val="24"/>
          <w:szCs w:val="20"/>
          <w:lang w:val="en-US"/>
        </w:rPr>
        <w:t>contractors</w:t>
      </w:r>
      <w:r w:rsidRPr="00DA4E42">
        <w:rPr>
          <w:rFonts w:ascii="Times New Roman" w:eastAsia="Times New Roman" w:hAnsi="Times New Roman" w:cs="Times New Roman"/>
          <w:sz w:val="24"/>
          <w:szCs w:val="20"/>
          <w:lang w:val="en-US"/>
        </w:rPr>
        <w:t xml:space="preserve"> for the provision </w:t>
      </w:r>
      <w:r w:rsidR="00402AF0" w:rsidRPr="00DA4E42">
        <w:rPr>
          <w:rFonts w:ascii="Times New Roman" w:eastAsia="Times New Roman" w:hAnsi="Times New Roman" w:cs="Times New Roman"/>
          <w:sz w:val="24"/>
          <w:szCs w:val="20"/>
          <w:lang w:val="en-US"/>
        </w:rPr>
        <w:t xml:space="preserve">of </w:t>
      </w:r>
      <w:r w:rsidR="00013415">
        <w:rPr>
          <w:rFonts w:ascii="Times New Roman" w:eastAsia="Times New Roman" w:hAnsi="Times New Roman" w:cs="Times New Roman"/>
          <w:sz w:val="24"/>
          <w:szCs w:val="20"/>
          <w:lang w:val="en-US"/>
        </w:rPr>
        <w:t>low-loader Services</w:t>
      </w:r>
      <w:r w:rsidR="00402AF0" w:rsidRPr="00DA4E42">
        <w:rPr>
          <w:rFonts w:ascii="Times New Roman" w:eastAsia="Times New Roman" w:hAnsi="Times New Roman" w:cs="Times New Roman"/>
          <w:b/>
          <w:sz w:val="24"/>
          <w:szCs w:val="20"/>
          <w:lang w:val="en-US"/>
        </w:rPr>
        <w:t xml:space="preserve"> </w:t>
      </w:r>
      <w:r w:rsidRPr="00DA4E42">
        <w:rPr>
          <w:rFonts w:ascii="Times New Roman" w:eastAsia="Times New Roman" w:hAnsi="Times New Roman" w:cs="Times New Roman"/>
          <w:b/>
          <w:sz w:val="24"/>
          <w:szCs w:val="20"/>
          <w:lang w:val="en-US"/>
        </w:rPr>
        <w:t>(</w:t>
      </w:r>
      <w:r w:rsidRPr="00402AF0">
        <w:rPr>
          <w:rStyle w:val="Heading3Char"/>
          <w:rFonts w:eastAsiaTheme="minorHAnsi"/>
        </w:rPr>
        <w:t>hereinafter referred to as “the Services”).</w:t>
      </w:r>
      <w:r w:rsidRPr="00DA4E42">
        <w:rPr>
          <w:rFonts w:ascii="Times New Roman" w:eastAsia="Times New Roman" w:hAnsi="Times New Roman" w:cs="Times New Roman"/>
          <w:sz w:val="24"/>
          <w:szCs w:val="20"/>
          <w:lang w:val="en-US"/>
        </w:rPr>
        <w:t xml:space="preserve"> Interested eligible </w:t>
      </w:r>
      <w:r w:rsidR="00FB31EE">
        <w:rPr>
          <w:rFonts w:ascii="Times New Roman" w:eastAsia="Times New Roman" w:hAnsi="Times New Roman" w:cs="Times New Roman"/>
          <w:sz w:val="24"/>
          <w:szCs w:val="20"/>
          <w:lang w:val="en-US"/>
        </w:rPr>
        <w:t>bidders</w:t>
      </w:r>
      <w:r w:rsidRPr="00DA4E42">
        <w:rPr>
          <w:rFonts w:ascii="Times New Roman" w:eastAsia="Times New Roman" w:hAnsi="Times New Roman" w:cs="Times New Roman"/>
          <w:sz w:val="24"/>
          <w:szCs w:val="20"/>
          <w:lang w:val="en-US"/>
        </w:rPr>
        <w:t xml:space="preserve"> may obtain further information from the Procurement Manager</w:t>
      </w:r>
      <w:r w:rsidRPr="00DA4E42">
        <w:rPr>
          <w:rFonts w:ascii="Times New Roman" w:eastAsia="Times New Roman" w:hAnsi="Times New Roman" w:cs="Times New Roman"/>
          <w:bCs/>
          <w:sz w:val="24"/>
          <w:szCs w:val="20"/>
          <w:lang w:val="en-US"/>
        </w:rPr>
        <w:t xml:space="preserve">, The Kenya Power &amp; Lighting Company Ltd at </w:t>
      </w:r>
      <w:proofErr w:type="spellStart"/>
      <w:r w:rsidRPr="00DA4E42">
        <w:rPr>
          <w:rFonts w:ascii="Times New Roman" w:eastAsia="Times New Roman" w:hAnsi="Times New Roman" w:cs="Times New Roman"/>
          <w:bCs/>
          <w:sz w:val="24"/>
          <w:szCs w:val="20"/>
          <w:lang w:val="en-US"/>
        </w:rPr>
        <w:t>Stima</w:t>
      </w:r>
      <w:proofErr w:type="spellEnd"/>
      <w:r w:rsidRPr="00DA4E42">
        <w:rPr>
          <w:rFonts w:ascii="Times New Roman" w:eastAsia="Times New Roman" w:hAnsi="Times New Roman" w:cs="Times New Roman"/>
          <w:bCs/>
          <w:sz w:val="24"/>
          <w:szCs w:val="20"/>
          <w:lang w:val="en-US"/>
        </w:rPr>
        <w:t xml:space="preserve"> Plaza, 3</w:t>
      </w:r>
      <w:r w:rsidRPr="00DA4E42">
        <w:rPr>
          <w:rFonts w:ascii="Times New Roman" w:eastAsia="Times New Roman" w:hAnsi="Times New Roman" w:cs="Times New Roman"/>
          <w:bCs/>
          <w:sz w:val="24"/>
          <w:szCs w:val="20"/>
          <w:vertAlign w:val="superscript"/>
          <w:lang w:val="en-US"/>
        </w:rPr>
        <w:t>rd</w:t>
      </w:r>
      <w:r w:rsidRPr="00DA4E42">
        <w:rPr>
          <w:rFonts w:ascii="Times New Roman" w:eastAsia="Times New Roman" w:hAnsi="Times New Roman" w:cs="Times New Roman"/>
          <w:bCs/>
          <w:sz w:val="24"/>
          <w:szCs w:val="20"/>
          <w:lang w:val="en-US"/>
        </w:rPr>
        <w:t xml:space="preserve"> Floor, </w:t>
      </w:r>
      <w:proofErr w:type="spellStart"/>
      <w:r w:rsidRPr="00DA4E42">
        <w:rPr>
          <w:rFonts w:ascii="Times New Roman" w:eastAsia="Times New Roman" w:hAnsi="Times New Roman" w:cs="Times New Roman"/>
          <w:bCs/>
          <w:sz w:val="24"/>
          <w:szCs w:val="20"/>
          <w:lang w:val="en-US"/>
        </w:rPr>
        <w:t>Kolobot</w:t>
      </w:r>
      <w:proofErr w:type="spellEnd"/>
      <w:r w:rsidRPr="00DA4E42">
        <w:rPr>
          <w:rFonts w:ascii="Times New Roman" w:eastAsia="Times New Roman" w:hAnsi="Times New Roman" w:cs="Times New Roman"/>
          <w:bCs/>
          <w:sz w:val="24"/>
          <w:szCs w:val="20"/>
          <w:lang w:val="en-US"/>
        </w:rPr>
        <w:t xml:space="preserve"> Road, P. O. Box 30099 – 00100 Nairobi, Kenya; e-mail </w:t>
      </w:r>
      <w:hyperlink r:id="rId13" w:history="1">
        <w:r w:rsidR="00013415" w:rsidRPr="00D26DAE">
          <w:rPr>
            <w:rStyle w:val="Hyperlink"/>
            <w:rFonts w:ascii="Times New Roman" w:eastAsia="Times New Roman" w:hAnsi="Times New Roman" w:cs="Times New Roman"/>
            <w:bCs/>
            <w:sz w:val="24"/>
            <w:szCs w:val="20"/>
            <w:lang w:val="en-US"/>
          </w:rPr>
          <w:t>Dmuga@kplc.co.ke</w:t>
        </w:r>
      </w:hyperlink>
      <w:r w:rsidR="00997E0C" w:rsidRPr="003A3385">
        <w:rPr>
          <w:rFonts w:ascii="Times New Roman" w:eastAsia="Times New Roman" w:hAnsi="Times New Roman" w:cs="Times New Roman"/>
          <w:bCs/>
          <w:color w:val="2E74B5" w:themeColor="accent1" w:themeShade="BF"/>
          <w:sz w:val="24"/>
          <w:szCs w:val="20"/>
          <w:lang w:val="en-US"/>
        </w:rPr>
        <w:t xml:space="preserve"> .</w:t>
      </w:r>
    </w:p>
    <w:p w:rsidR="00DA4E42" w:rsidRPr="003A3385" w:rsidRDefault="00DA4E42" w:rsidP="00DA4E42">
      <w:pPr>
        <w:spacing w:after="0" w:line="288" w:lineRule="auto"/>
        <w:ind w:left="-90"/>
        <w:jc w:val="both"/>
        <w:rPr>
          <w:rFonts w:ascii="Times New Roman" w:eastAsia="Times New Roman" w:hAnsi="Times New Roman" w:cs="Times New Roman"/>
          <w:sz w:val="24"/>
          <w:szCs w:val="20"/>
          <w:lang w:val="en-US"/>
        </w:rPr>
      </w:pPr>
      <w:r w:rsidRPr="003A3385">
        <w:rPr>
          <w:rFonts w:ascii="Times New Roman" w:eastAsia="Times New Roman" w:hAnsi="Times New Roman" w:cs="Times New Roman"/>
          <w:sz w:val="24"/>
          <w:szCs w:val="20"/>
          <w:lang w:val="en-US"/>
        </w:rPr>
        <w:t xml:space="preserve">   </w:t>
      </w:r>
    </w:p>
    <w:p w:rsidR="00DA4E42" w:rsidRPr="003A3385"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3A3385">
        <w:rPr>
          <w:rFonts w:ascii="Times New Roman" w:eastAsia="Times New Roman" w:hAnsi="Times New Roman" w:cs="Times New Roman"/>
          <w:sz w:val="24"/>
          <w:szCs w:val="20"/>
          <w:lang w:val="en-US"/>
        </w:rPr>
        <w:t xml:space="preserve">1.2 </w:t>
      </w:r>
      <w:r w:rsidRPr="003A3385">
        <w:rPr>
          <w:rFonts w:ascii="Times New Roman" w:eastAsia="Times New Roman" w:hAnsi="Times New Roman" w:cs="Times New Roman"/>
          <w:sz w:val="24"/>
          <w:szCs w:val="20"/>
          <w:lang w:val="en-US"/>
        </w:rPr>
        <w:tab/>
      </w:r>
      <w:r w:rsidRPr="003A3385">
        <w:rPr>
          <w:rFonts w:ascii="Times New Roman" w:eastAsia="Times New Roman" w:hAnsi="Times New Roman" w:cs="Times New Roman"/>
          <w:b/>
          <w:sz w:val="24"/>
          <w:szCs w:val="20"/>
          <w:lang w:val="en-US"/>
        </w:rPr>
        <w:t>Obtaining tender documents</w:t>
      </w:r>
    </w:p>
    <w:p w:rsidR="007A475A" w:rsidRPr="003A3385" w:rsidRDefault="00DA4E42" w:rsidP="007A475A">
      <w:pPr>
        <w:spacing w:after="0" w:line="288" w:lineRule="auto"/>
        <w:ind w:left="720" w:hanging="810"/>
        <w:jc w:val="both"/>
        <w:rPr>
          <w:rFonts w:ascii="Times New Roman" w:eastAsia="Times New Roman" w:hAnsi="Times New Roman" w:cs="Times New Roman"/>
          <w:bCs/>
          <w:sz w:val="24"/>
          <w:szCs w:val="20"/>
          <w:lang w:val="en-US"/>
        </w:rPr>
      </w:pPr>
      <w:r w:rsidRPr="003A3385">
        <w:rPr>
          <w:rFonts w:ascii="Times New Roman" w:eastAsia="Times New Roman" w:hAnsi="Times New Roman" w:cs="Times New Roman"/>
          <w:sz w:val="24"/>
          <w:szCs w:val="20"/>
          <w:lang w:val="en-US"/>
        </w:rPr>
        <w:t>1.2.1</w:t>
      </w:r>
      <w:r w:rsidRPr="003A3385">
        <w:rPr>
          <w:rFonts w:ascii="Times New Roman" w:eastAsia="Times New Roman" w:hAnsi="Times New Roman" w:cs="Times New Roman"/>
          <w:sz w:val="24"/>
          <w:szCs w:val="20"/>
          <w:lang w:val="en-US"/>
        </w:rPr>
        <w:tab/>
        <w:t xml:space="preserve">Pre-Q </w:t>
      </w:r>
      <w:r w:rsidRPr="003A3385">
        <w:rPr>
          <w:rFonts w:ascii="Times New Roman" w:eastAsia="Times New Roman" w:hAnsi="Times New Roman" w:cs="Times New Roman"/>
          <w:sz w:val="24"/>
          <w:szCs w:val="24"/>
          <w:lang w:val="en-US"/>
        </w:rPr>
        <w:t>Tender documents detailing the requirements may be viewed at KPLC E-Procurement Web Portal found on the KPLC website (</w:t>
      </w:r>
      <w:hyperlink r:id="rId14" w:history="1">
        <w:r w:rsidRPr="003A3385">
          <w:rPr>
            <w:rFonts w:ascii="Times New Roman" w:eastAsia="Times New Roman" w:hAnsi="Times New Roman" w:cs="Times New Roman"/>
            <w:color w:val="0000FF"/>
            <w:sz w:val="20"/>
            <w:szCs w:val="24"/>
            <w:u w:val="single"/>
            <w:lang w:val="en-US"/>
          </w:rPr>
          <w:t>www.kplc.co.ke</w:t>
        </w:r>
      </w:hyperlink>
      <w:r w:rsidRPr="003A3385">
        <w:rPr>
          <w:rFonts w:ascii="Times New Roman" w:eastAsia="Times New Roman" w:hAnsi="Times New Roman" w:cs="Times New Roman"/>
          <w:sz w:val="24"/>
          <w:szCs w:val="24"/>
          <w:lang w:val="en-US"/>
        </w:rPr>
        <w:t xml:space="preserve">) beginning on </w:t>
      </w:r>
      <w:r w:rsidR="00E41CFA" w:rsidRPr="00343F6C">
        <w:rPr>
          <w:rFonts w:ascii="Times New Roman" w:eastAsia="Times New Roman" w:hAnsi="Times New Roman" w:cs="Times New Roman"/>
          <w:b/>
          <w:color w:val="000000" w:themeColor="text1"/>
          <w:sz w:val="24"/>
          <w:szCs w:val="24"/>
          <w:lang w:val="en-US"/>
        </w:rPr>
        <w:t>13.12.</w:t>
      </w:r>
      <w:r w:rsidR="00FD396E" w:rsidRPr="00343F6C">
        <w:rPr>
          <w:rFonts w:ascii="Times New Roman" w:eastAsia="Times New Roman" w:hAnsi="Times New Roman" w:cs="Times New Roman"/>
          <w:b/>
          <w:color w:val="000000" w:themeColor="text1"/>
          <w:sz w:val="24"/>
          <w:szCs w:val="24"/>
          <w:lang w:val="en-US"/>
        </w:rPr>
        <w:t xml:space="preserve">2017 </w:t>
      </w:r>
      <w:r w:rsidR="00FD396E" w:rsidRPr="00343F6C">
        <w:rPr>
          <w:rFonts w:ascii="Times New Roman" w:eastAsia="Times New Roman" w:hAnsi="Times New Roman" w:cs="Times New Roman"/>
          <w:color w:val="000000" w:themeColor="text1"/>
          <w:sz w:val="24"/>
          <w:szCs w:val="24"/>
          <w:lang w:val="en-US"/>
        </w:rPr>
        <w:t>Registration</w:t>
      </w:r>
      <w:r w:rsidR="007A475A" w:rsidRPr="00343F6C">
        <w:rPr>
          <w:rFonts w:ascii="Times New Roman" w:eastAsia="Times New Roman" w:hAnsi="Times New Roman" w:cs="Times New Roman"/>
          <w:bCs/>
          <w:color w:val="000000" w:themeColor="text1"/>
          <w:sz w:val="24"/>
          <w:szCs w:val="20"/>
          <w:lang w:val="en-US"/>
        </w:rPr>
        <w:t xml:space="preserve"> </w:t>
      </w:r>
      <w:r w:rsidR="007A475A" w:rsidRPr="003A3385">
        <w:rPr>
          <w:rFonts w:ascii="Times New Roman" w:eastAsia="Times New Roman" w:hAnsi="Times New Roman" w:cs="Times New Roman"/>
          <w:bCs/>
          <w:sz w:val="24"/>
          <w:szCs w:val="20"/>
          <w:lang w:val="en-US"/>
        </w:rPr>
        <w:t>and submission is online. No manual submission will be accepted.</w:t>
      </w:r>
    </w:p>
    <w:p w:rsidR="00DA4E42" w:rsidRPr="003A3385" w:rsidRDefault="00DA4E42" w:rsidP="00DA4E42">
      <w:pPr>
        <w:spacing w:after="0" w:line="288" w:lineRule="auto"/>
        <w:ind w:left="720" w:hanging="720"/>
        <w:jc w:val="both"/>
        <w:rPr>
          <w:rFonts w:ascii="Times New Roman" w:eastAsia="Times New Roman" w:hAnsi="Times New Roman" w:cs="Times New Roman"/>
          <w:b/>
          <w:sz w:val="24"/>
          <w:szCs w:val="20"/>
          <w:lang w:val="en-US"/>
        </w:rPr>
      </w:pPr>
      <w:r w:rsidRPr="003A3385">
        <w:rPr>
          <w:rFonts w:ascii="Times New Roman" w:eastAsia="Times New Roman" w:hAnsi="Times New Roman" w:cs="Times New Roman"/>
          <w:sz w:val="24"/>
          <w:szCs w:val="20"/>
          <w:lang w:val="en-US"/>
        </w:rPr>
        <w:t>1.3</w:t>
      </w:r>
      <w:r w:rsidRPr="003A3385">
        <w:rPr>
          <w:rFonts w:ascii="Times New Roman" w:eastAsia="Times New Roman" w:hAnsi="Times New Roman" w:cs="Times New Roman"/>
          <w:sz w:val="24"/>
          <w:szCs w:val="20"/>
          <w:lang w:val="en-US"/>
        </w:rPr>
        <w:tab/>
      </w:r>
      <w:r w:rsidRPr="003A3385">
        <w:rPr>
          <w:rFonts w:ascii="Times New Roman" w:eastAsia="Times New Roman" w:hAnsi="Times New Roman" w:cs="Times New Roman"/>
          <w:b/>
          <w:sz w:val="24"/>
          <w:szCs w:val="20"/>
          <w:lang w:val="en-US"/>
        </w:rPr>
        <w:t>Submission of Tender documents</w:t>
      </w:r>
    </w:p>
    <w:p w:rsidR="00DA4E42" w:rsidRPr="00FD396E" w:rsidRDefault="00DA4E42" w:rsidP="00FD396E">
      <w:pPr>
        <w:spacing w:before="38" w:after="0" w:line="360" w:lineRule="auto"/>
        <w:ind w:right="112"/>
        <w:rPr>
          <w:rFonts w:ascii="Times New Roman" w:eastAsia="Times New Roman" w:hAnsi="Times New Roman" w:cs="Times New Roman"/>
          <w:bCs/>
          <w:sz w:val="20"/>
          <w:szCs w:val="20"/>
          <w:lang w:val="en-US"/>
        </w:rPr>
      </w:pPr>
      <w:r w:rsidRPr="003A3385">
        <w:rPr>
          <w:rFonts w:ascii="Times New Roman" w:eastAsia="Times New Roman" w:hAnsi="Times New Roman" w:cs="Times New Roman"/>
          <w:sz w:val="24"/>
          <w:szCs w:val="20"/>
          <w:lang w:val="en-US"/>
        </w:rPr>
        <w:t xml:space="preserve">Completed Tenders are to be saved as PDF documents </w:t>
      </w:r>
      <w:r w:rsidR="00E41CFA" w:rsidRPr="00FD396E">
        <w:rPr>
          <w:rFonts w:ascii="Times New Roman" w:eastAsia="Times New Roman" w:hAnsi="Times New Roman" w:cs="Times New Roman"/>
          <w:sz w:val="20"/>
          <w:szCs w:val="20"/>
          <w:lang w:val="en-US"/>
        </w:rPr>
        <w:t xml:space="preserve">marked </w:t>
      </w:r>
      <w:r w:rsidR="00E41CFA" w:rsidRPr="00B21440">
        <w:rPr>
          <w:rStyle w:val="Heading1Char"/>
          <w:rFonts w:eastAsiaTheme="minorHAnsi"/>
        </w:rPr>
        <w:t>TENDER</w:t>
      </w:r>
      <w:r w:rsidR="00FB31EE" w:rsidRPr="00B21440">
        <w:rPr>
          <w:rStyle w:val="Heading1Char"/>
          <w:rFonts w:eastAsiaTheme="minorHAnsi"/>
        </w:rPr>
        <w:t xml:space="preserve"> NO. KP1/9AA-</w:t>
      </w:r>
      <w:r w:rsidR="00E41CFA" w:rsidRPr="00B21440">
        <w:rPr>
          <w:rStyle w:val="Heading1Char"/>
          <w:rFonts w:eastAsiaTheme="minorHAnsi"/>
        </w:rPr>
        <w:t xml:space="preserve">  </w:t>
      </w:r>
      <w:r w:rsidR="00FB31EE" w:rsidRPr="00B21440">
        <w:rPr>
          <w:rStyle w:val="Heading1Char"/>
          <w:rFonts w:eastAsiaTheme="minorHAnsi"/>
        </w:rPr>
        <w:t>2/OT/</w:t>
      </w:r>
      <w:r w:rsidR="00E41CFA" w:rsidRPr="00B21440">
        <w:rPr>
          <w:rStyle w:val="Heading1Char"/>
          <w:rFonts w:eastAsiaTheme="minorHAnsi"/>
        </w:rPr>
        <w:t>3</w:t>
      </w:r>
      <w:r w:rsidR="00B21440" w:rsidRPr="00B21440">
        <w:rPr>
          <w:rStyle w:val="Heading1Char"/>
          <w:rFonts w:eastAsiaTheme="minorHAnsi"/>
        </w:rPr>
        <w:t>5</w:t>
      </w:r>
      <w:r w:rsidR="00FB31EE" w:rsidRPr="00B21440">
        <w:rPr>
          <w:rStyle w:val="Heading1Char"/>
          <w:rFonts w:eastAsiaTheme="minorHAnsi"/>
        </w:rPr>
        <w:t>/</w:t>
      </w:r>
      <w:r w:rsidR="00B21440" w:rsidRPr="00B21440">
        <w:rPr>
          <w:rStyle w:val="Heading1Char"/>
          <w:rFonts w:eastAsiaTheme="minorHAnsi"/>
        </w:rPr>
        <w:t>SC</w:t>
      </w:r>
      <w:r w:rsidR="00FB31EE" w:rsidRPr="00B21440">
        <w:rPr>
          <w:rStyle w:val="Heading1Char"/>
          <w:rFonts w:eastAsiaTheme="minorHAnsi"/>
        </w:rPr>
        <w:t>/</w:t>
      </w:r>
      <w:r w:rsidR="00B21440" w:rsidRPr="00B21440">
        <w:rPr>
          <w:rStyle w:val="Heading1Char"/>
          <w:rFonts w:eastAsiaTheme="minorHAnsi"/>
        </w:rPr>
        <w:t xml:space="preserve">17-18 </w:t>
      </w:r>
      <w:r w:rsidR="00FB31EE" w:rsidRPr="00B21440">
        <w:rPr>
          <w:rStyle w:val="Heading1Char"/>
          <w:rFonts w:eastAsiaTheme="minorHAnsi"/>
        </w:rPr>
        <w:t xml:space="preserve"> PREQUALIFICATION OF </w:t>
      </w:r>
      <w:r w:rsidR="00FD396E" w:rsidRPr="00B21440">
        <w:rPr>
          <w:rStyle w:val="Heading1Char"/>
          <w:rFonts w:eastAsiaTheme="minorHAnsi"/>
        </w:rPr>
        <w:t>LOW</w:t>
      </w:r>
      <w:r w:rsidR="00FB31EE" w:rsidRPr="00B21440">
        <w:rPr>
          <w:rStyle w:val="Heading1Char"/>
          <w:rFonts w:eastAsiaTheme="minorHAnsi"/>
        </w:rPr>
        <w:t xml:space="preserve"> </w:t>
      </w:r>
      <w:r w:rsidR="00FD396E" w:rsidRPr="00B21440">
        <w:rPr>
          <w:rStyle w:val="Heading1Char"/>
          <w:rFonts w:eastAsiaTheme="minorHAnsi"/>
        </w:rPr>
        <w:t>LOADERS</w:t>
      </w:r>
      <w:r w:rsidR="00343F6C" w:rsidRPr="00B21440">
        <w:rPr>
          <w:rStyle w:val="Heading1Char"/>
          <w:rFonts w:eastAsiaTheme="minorHAnsi"/>
        </w:rPr>
        <w:t xml:space="preserve"> SERVICES</w:t>
      </w:r>
      <w:r w:rsidR="00FD396E" w:rsidRPr="00E41CFA">
        <w:rPr>
          <w:rStyle w:val="Heading3Char"/>
          <w:rFonts w:eastAsiaTheme="minorHAnsi"/>
          <w:color w:val="000000" w:themeColor="text1"/>
          <w:sz w:val="22"/>
          <w:szCs w:val="22"/>
        </w:rPr>
        <w:t xml:space="preserve">, </w:t>
      </w:r>
      <w:r w:rsidRPr="00E41CFA">
        <w:rPr>
          <w:rFonts w:ascii="Times New Roman" w:eastAsia="Times New Roman" w:hAnsi="Times New Roman" w:cs="Times New Roman"/>
          <w:color w:val="000000" w:themeColor="text1"/>
          <w:sz w:val="24"/>
          <w:szCs w:val="20"/>
          <w:lang w:val="en-US"/>
        </w:rPr>
        <w:t xml:space="preserve">and submitted </w:t>
      </w:r>
      <w:r w:rsidRPr="003A3385">
        <w:rPr>
          <w:rFonts w:ascii="Times New Roman" w:eastAsia="Times New Roman" w:hAnsi="Times New Roman" w:cs="Times New Roman"/>
          <w:sz w:val="24"/>
          <w:szCs w:val="20"/>
          <w:lang w:val="en-US"/>
        </w:rPr>
        <w:t xml:space="preserve">in </w:t>
      </w:r>
      <w:r w:rsidR="007A475A" w:rsidRPr="003A3385">
        <w:rPr>
          <w:rFonts w:ascii="Times New Roman" w:eastAsia="Times New Roman" w:hAnsi="Times New Roman" w:cs="Times New Roman"/>
          <w:sz w:val="24"/>
          <w:szCs w:val="20"/>
          <w:lang w:val="en-US"/>
        </w:rPr>
        <w:t xml:space="preserve">the appropriate </w:t>
      </w:r>
      <w:r w:rsidR="008B5660">
        <w:rPr>
          <w:rFonts w:ascii="Times New Roman" w:eastAsia="Times New Roman" w:hAnsi="Times New Roman" w:cs="Times New Roman"/>
          <w:sz w:val="24"/>
          <w:szCs w:val="20"/>
          <w:lang w:val="en-US"/>
        </w:rPr>
        <w:t>KPLC E-procurement Web P</w:t>
      </w:r>
      <w:r w:rsidRPr="003A3385">
        <w:rPr>
          <w:rFonts w:ascii="Times New Roman" w:eastAsia="Times New Roman" w:hAnsi="Times New Roman" w:cs="Times New Roman"/>
          <w:sz w:val="24"/>
          <w:szCs w:val="20"/>
          <w:lang w:val="en-US"/>
        </w:rPr>
        <w:t>o</w:t>
      </w:r>
      <w:r w:rsidR="008B5660">
        <w:rPr>
          <w:rFonts w:ascii="Times New Roman" w:eastAsia="Times New Roman" w:hAnsi="Times New Roman" w:cs="Times New Roman"/>
          <w:sz w:val="24"/>
          <w:szCs w:val="20"/>
          <w:lang w:val="en-US"/>
        </w:rPr>
        <w:t>r</w:t>
      </w:r>
      <w:r w:rsidRPr="003A3385">
        <w:rPr>
          <w:rFonts w:ascii="Times New Roman" w:eastAsia="Times New Roman" w:hAnsi="Times New Roman" w:cs="Times New Roman"/>
          <w:sz w:val="24"/>
          <w:szCs w:val="20"/>
          <w:lang w:val="en-US"/>
        </w:rPr>
        <w:t>tal found on the KPLC website (</w:t>
      </w:r>
      <w:hyperlink r:id="rId15" w:history="1">
        <w:r w:rsidRPr="003A3385">
          <w:rPr>
            <w:rFonts w:ascii="Times New Roman" w:eastAsia="Times New Roman" w:hAnsi="Times New Roman" w:cs="Times New Roman"/>
            <w:color w:val="0000FF"/>
            <w:sz w:val="24"/>
            <w:szCs w:val="20"/>
            <w:u w:val="single"/>
            <w:lang w:val="en-US"/>
          </w:rPr>
          <w:t>www.kplc.co.ke</w:t>
        </w:r>
      </w:hyperlink>
      <w:r w:rsidRPr="003A3385">
        <w:rPr>
          <w:rFonts w:ascii="Times New Roman" w:eastAsia="Times New Roman" w:hAnsi="Times New Roman" w:cs="Times New Roman"/>
          <w:sz w:val="24"/>
          <w:szCs w:val="20"/>
          <w:lang w:val="en-US"/>
        </w:rPr>
        <w:t xml:space="preserve">) so as to be received on or before </w:t>
      </w:r>
      <w:r w:rsidR="00E41CFA">
        <w:rPr>
          <w:rFonts w:ascii="Times New Roman" w:eastAsia="Times New Roman" w:hAnsi="Times New Roman" w:cs="Times New Roman"/>
          <w:b/>
          <w:color w:val="002060"/>
          <w:sz w:val="24"/>
          <w:szCs w:val="20"/>
          <w:lang w:val="en-US"/>
        </w:rPr>
        <w:t>18.01.</w:t>
      </w:r>
      <w:r w:rsidR="00CE62A2" w:rsidRPr="00CE62A2">
        <w:rPr>
          <w:rFonts w:ascii="Times New Roman" w:eastAsia="Times New Roman" w:hAnsi="Times New Roman" w:cs="Times New Roman"/>
          <w:b/>
          <w:color w:val="002060"/>
          <w:sz w:val="24"/>
          <w:szCs w:val="20"/>
          <w:lang w:val="en-US"/>
        </w:rPr>
        <w:t>201</w:t>
      </w:r>
      <w:r w:rsidR="00E41CFA">
        <w:rPr>
          <w:rFonts w:ascii="Times New Roman" w:eastAsia="Times New Roman" w:hAnsi="Times New Roman" w:cs="Times New Roman"/>
          <w:b/>
          <w:color w:val="002060"/>
          <w:sz w:val="24"/>
          <w:szCs w:val="20"/>
          <w:lang w:val="en-US"/>
        </w:rPr>
        <w:t>8</w:t>
      </w:r>
      <w:r w:rsidR="00CE62A2" w:rsidRPr="00CE62A2">
        <w:rPr>
          <w:rFonts w:ascii="Times New Roman" w:eastAsia="Times New Roman" w:hAnsi="Times New Roman" w:cs="Times New Roman"/>
          <w:b/>
          <w:color w:val="002060"/>
          <w:sz w:val="24"/>
          <w:szCs w:val="20"/>
          <w:lang w:val="en-US"/>
        </w:rPr>
        <w:t xml:space="preserve"> at 10. </w:t>
      </w:r>
      <w:r w:rsidR="00E41CFA">
        <w:rPr>
          <w:rFonts w:ascii="Times New Roman" w:eastAsia="Times New Roman" w:hAnsi="Times New Roman" w:cs="Times New Roman"/>
          <w:b/>
          <w:color w:val="002060"/>
          <w:sz w:val="24"/>
          <w:szCs w:val="20"/>
          <w:lang w:val="en-US"/>
        </w:rPr>
        <w:t>0</w:t>
      </w:r>
      <w:r w:rsidR="00CE62A2" w:rsidRPr="00CE62A2">
        <w:rPr>
          <w:rFonts w:ascii="Times New Roman" w:eastAsia="Times New Roman" w:hAnsi="Times New Roman" w:cs="Times New Roman"/>
          <w:b/>
          <w:color w:val="002060"/>
          <w:sz w:val="24"/>
          <w:szCs w:val="20"/>
          <w:lang w:val="en-US"/>
        </w:rPr>
        <w:t>0 am</w:t>
      </w:r>
      <w:r w:rsidRPr="00CE62A2">
        <w:rPr>
          <w:rFonts w:ascii="Times New Roman" w:eastAsia="Times New Roman" w:hAnsi="Times New Roman" w:cs="Times New Roman"/>
          <w:sz w:val="24"/>
          <w:szCs w:val="20"/>
          <w:lang w:val="en-US"/>
        </w:rPr>
        <w:t>.</w:t>
      </w:r>
      <w:r w:rsidR="00BA7688" w:rsidRPr="00CE62A2">
        <w:rPr>
          <w:rFonts w:ascii="Times New Roman" w:eastAsia="Times New Roman" w:hAnsi="Times New Roman" w:cs="Times New Roman"/>
          <w:sz w:val="24"/>
          <w:szCs w:val="20"/>
          <w:lang w:val="en-US"/>
        </w:rPr>
        <w:t xml:space="preserve"> </w:t>
      </w:r>
      <w:r w:rsidR="00A74911" w:rsidRPr="00CE62A2">
        <w:rPr>
          <w:rFonts w:ascii="Times New Roman" w:eastAsia="Times New Roman" w:hAnsi="Times New Roman" w:cs="Times New Roman"/>
          <w:b/>
          <w:sz w:val="24"/>
          <w:szCs w:val="20"/>
          <w:lang w:val="en-US"/>
        </w:rPr>
        <w:t>(</w:t>
      </w:r>
      <w:r w:rsidR="00A74911" w:rsidRPr="00A74911">
        <w:rPr>
          <w:rStyle w:val="Heading3Char"/>
          <w:rFonts w:eastAsiaTheme="minorHAnsi"/>
          <w:b w:val="0"/>
        </w:rPr>
        <w:t>Note</w:t>
      </w:r>
      <w:r w:rsidR="00BA7688" w:rsidRPr="00A74911">
        <w:rPr>
          <w:rStyle w:val="Heading3Char"/>
          <w:rFonts w:eastAsiaTheme="minorHAnsi"/>
          <w:b w:val="0"/>
        </w:rPr>
        <w:t>: This is a Central Office Tender, submissions should be done to Central Office E-</w:t>
      </w:r>
      <w:r w:rsidR="00A74911" w:rsidRPr="00A74911">
        <w:rPr>
          <w:rStyle w:val="Heading3Char"/>
          <w:rFonts w:eastAsiaTheme="minorHAnsi"/>
          <w:b w:val="0"/>
        </w:rPr>
        <w:t>procurement portal</w:t>
      </w:r>
      <w:r w:rsidR="00BA7688" w:rsidRPr="00A74911">
        <w:rPr>
          <w:rStyle w:val="Heading3Char"/>
          <w:rFonts w:eastAsiaTheme="minorHAnsi"/>
          <w:b w:val="0"/>
        </w:rPr>
        <w:t>).</w:t>
      </w:r>
    </w:p>
    <w:p w:rsidR="00DA4E42" w:rsidRPr="00DA4E42" w:rsidRDefault="00DA4E42" w:rsidP="00DA4E42">
      <w:pPr>
        <w:spacing w:after="0" w:line="288" w:lineRule="auto"/>
        <w:ind w:left="720" w:hanging="72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1.4</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Prices</w:t>
      </w:r>
    </w:p>
    <w:p w:rsidR="00DA4E42" w:rsidRPr="00DA4E42" w:rsidRDefault="00DA4E42" w:rsidP="00DA4E42">
      <w:pPr>
        <w:spacing w:after="0" w:line="288" w:lineRule="auto"/>
        <w:ind w:left="72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Any charges or fees quoted should preferably be in Kenya Shillings. The tender validity shall be for a hundred and twenty (120) days from the closing date of the tender.</w:t>
      </w:r>
    </w:p>
    <w:p w:rsidR="00DA4E42" w:rsidRPr="00DA4E42" w:rsidRDefault="00DA4E42" w:rsidP="00DA4E42">
      <w:pPr>
        <w:spacing w:after="0" w:line="288" w:lineRule="auto"/>
        <w:ind w:left="720" w:hanging="72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1.5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Opening of Submitted Tenders</w:t>
      </w:r>
    </w:p>
    <w:p w:rsidR="00DA4E42" w:rsidRPr="00965DA9" w:rsidRDefault="00DA4E42" w:rsidP="00DA4E42">
      <w:pPr>
        <w:spacing w:after="0" w:line="288" w:lineRule="auto"/>
        <w:ind w:left="72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sz w:val="24"/>
          <w:szCs w:val="20"/>
          <w:lang w:val="en-US"/>
        </w:rPr>
        <w:t>Tenders will be opened electronically on</w:t>
      </w:r>
      <w:r w:rsidR="00965DA9" w:rsidRPr="00965DA9">
        <w:rPr>
          <w:rFonts w:ascii="Times New Roman" w:eastAsia="Times New Roman" w:hAnsi="Times New Roman" w:cs="Times New Roman"/>
          <w:b/>
          <w:color w:val="000000" w:themeColor="text1"/>
          <w:sz w:val="24"/>
          <w:szCs w:val="20"/>
          <w:lang w:val="en-US"/>
        </w:rPr>
        <w:t xml:space="preserve"> </w:t>
      </w:r>
      <w:r w:rsidR="00E41CFA" w:rsidRPr="00343F6C">
        <w:rPr>
          <w:rFonts w:ascii="Times New Roman" w:eastAsia="Times New Roman" w:hAnsi="Times New Roman" w:cs="Times New Roman"/>
          <w:b/>
          <w:color w:val="000000" w:themeColor="text1"/>
          <w:sz w:val="24"/>
          <w:szCs w:val="20"/>
          <w:lang w:val="en-US"/>
        </w:rPr>
        <w:t xml:space="preserve">18.01.2018 at 10. 00 am </w:t>
      </w:r>
      <w:r w:rsidRPr="00DA4E42">
        <w:rPr>
          <w:rFonts w:ascii="Times New Roman" w:eastAsia="Times New Roman" w:hAnsi="Times New Roman" w:cs="Times New Roman"/>
          <w:sz w:val="24"/>
          <w:szCs w:val="20"/>
          <w:lang w:val="en-US"/>
        </w:rPr>
        <w:t xml:space="preserve">in the presence of the </w:t>
      </w:r>
      <w:r w:rsidR="00965DA9">
        <w:rPr>
          <w:rFonts w:ascii="Times New Roman" w:eastAsia="Times New Roman" w:hAnsi="Times New Roman" w:cs="Times New Roman"/>
          <w:sz w:val="24"/>
          <w:szCs w:val="20"/>
          <w:lang w:val="en-US"/>
        </w:rPr>
        <w:t>Contractor</w:t>
      </w:r>
      <w:r w:rsidR="00965DA9" w:rsidRPr="00DA4E42">
        <w:rPr>
          <w:rFonts w:ascii="Times New Roman" w:eastAsia="Times New Roman" w:hAnsi="Times New Roman" w:cs="Times New Roman"/>
          <w:sz w:val="24"/>
          <w:szCs w:val="20"/>
          <w:lang w:val="en-US"/>
        </w:rPr>
        <w:t>’s</w:t>
      </w:r>
      <w:r w:rsidRPr="00DA4E42">
        <w:rPr>
          <w:rFonts w:ascii="Times New Roman" w:eastAsia="Times New Roman" w:hAnsi="Times New Roman" w:cs="Times New Roman"/>
          <w:sz w:val="24"/>
          <w:szCs w:val="20"/>
          <w:lang w:val="en-US"/>
        </w:rPr>
        <w:t xml:space="preserve"> or their representatives who choose to attend in </w:t>
      </w:r>
      <w:proofErr w:type="spellStart"/>
      <w:r w:rsidRPr="00965DA9">
        <w:rPr>
          <w:rFonts w:ascii="Times New Roman" w:eastAsia="Times New Roman" w:hAnsi="Times New Roman" w:cs="Times New Roman"/>
          <w:b/>
          <w:sz w:val="24"/>
          <w:szCs w:val="20"/>
          <w:lang w:val="en-US"/>
        </w:rPr>
        <w:t>Stima</w:t>
      </w:r>
      <w:proofErr w:type="spellEnd"/>
      <w:r w:rsidRPr="00965DA9">
        <w:rPr>
          <w:rFonts w:ascii="Times New Roman" w:eastAsia="Times New Roman" w:hAnsi="Times New Roman" w:cs="Times New Roman"/>
          <w:b/>
          <w:sz w:val="24"/>
          <w:szCs w:val="20"/>
          <w:lang w:val="en-US"/>
        </w:rPr>
        <w:t xml:space="preserve"> Plaza, </w:t>
      </w:r>
      <w:r w:rsidR="00E250A2" w:rsidRPr="00965DA9">
        <w:rPr>
          <w:rFonts w:ascii="Times New Roman" w:eastAsia="Times New Roman" w:hAnsi="Times New Roman" w:cs="Times New Roman"/>
          <w:b/>
          <w:sz w:val="24"/>
          <w:szCs w:val="20"/>
          <w:lang w:val="en-US"/>
        </w:rPr>
        <w:t>Auditorium</w:t>
      </w:r>
      <w:r w:rsidRPr="00965DA9">
        <w:rPr>
          <w:rFonts w:ascii="Times New Roman" w:eastAsia="Times New Roman" w:hAnsi="Times New Roman" w:cs="Times New Roman"/>
          <w:b/>
          <w:sz w:val="24"/>
          <w:szCs w:val="20"/>
          <w:lang w:val="en-US"/>
        </w:rPr>
        <w:t xml:space="preserve">, </w:t>
      </w:r>
      <w:proofErr w:type="spellStart"/>
      <w:r w:rsidRPr="00965DA9">
        <w:rPr>
          <w:rFonts w:ascii="Times New Roman" w:eastAsia="Times New Roman" w:hAnsi="Times New Roman" w:cs="Times New Roman"/>
          <w:b/>
          <w:sz w:val="24"/>
          <w:szCs w:val="20"/>
          <w:lang w:val="en-US"/>
        </w:rPr>
        <w:t>Kolobot</w:t>
      </w:r>
      <w:proofErr w:type="spellEnd"/>
      <w:r w:rsidRPr="00965DA9">
        <w:rPr>
          <w:rFonts w:ascii="Times New Roman" w:eastAsia="Times New Roman" w:hAnsi="Times New Roman" w:cs="Times New Roman"/>
          <w:b/>
          <w:sz w:val="24"/>
          <w:szCs w:val="20"/>
          <w:lang w:val="en-US"/>
        </w:rPr>
        <w:t xml:space="preserve"> Road, Parklands, Nairobi.</w:t>
      </w:r>
    </w:p>
    <w:p w:rsidR="00210635" w:rsidRDefault="00210635" w:rsidP="00DA4E42">
      <w:pPr>
        <w:spacing w:after="0" w:line="288" w:lineRule="auto"/>
        <w:ind w:left="720" w:hanging="720"/>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720"/>
        <w:rPr>
          <w:rFonts w:ascii="Times New Roman" w:eastAsia="Times New Roman" w:hAnsi="Times New Roman" w:cs="Times New Roman"/>
          <w:sz w:val="24"/>
          <w:szCs w:val="20"/>
          <w:lang w:val="en-US"/>
        </w:rPr>
      </w:pPr>
      <w:r w:rsidRPr="00013415">
        <w:rPr>
          <w:rFonts w:ascii="Times New Roman" w:eastAsia="Times New Roman" w:hAnsi="Times New Roman" w:cs="Times New Roman"/>
          <w:color w:val="000000" w:themeColor="text1"/>
          <w:sz w:val="24"/>
          <w:szCs w:val="20"/>
          <w:lang w:val="en-US"/>
        </w:rPr>
        <w:t>1.6</w:t>
      </w:r>
      <w:r w:rsidRPr="00C25996">
        <w:rPr>
          <w:rFonts w:ascii="Times New Roman" w:eastAsia="Times New Roman" w:hAnsi="Times New Roman" w:cs="Times New Roman"/>
          <w:color w:val="FF0000"/>
          <w:sz w:val="24"/>
          <w:szCs w:val="20"/>
          <w:lang w:val="en-US"/>
        </w:rPr>
        <w:tab/>
      </w:r>
      <w:r w:rsidRPr="00013415">
        <w:rPr>
          <w:rFonts w:ascii="Times New Roman" w:eastAsia="Times New Roman" w:hAnsi="Times New Roman" w:cs="Times New Roman"/>
          <w:color w:val="000000" w:themeColor="text1"/>
          <w:sz w:val="24"/>
          <w:szCs w:val="20"/>
          <w:lang w:val="en-US"/>
        </w:rPr>
        <w:t xml:space="preserve">There will be a pre-bid meeting on </w:t>
      </w:r>
      <w:r w:rsidR="00013415" w:rsidRPr="00013415">
        <w:rPr>
          <w:rFonts w:ascii="Times New Roman" w:eastAsia="Times New Roman" w:hAnsi="Times New Roman" w:cs="Times New Roman"/>
          <w:b/>
          <w:color w:val="000000" w:themeColor="text1"/>
          <w:sz w:val="24"/>
          <w:szCs w:val="20"/>
          <w:lang w:val="en-US"/>
        </w:rPr>
        <w:t>22.12</w:t>
      </w:r>
      <w:r w:rsidR="00965DA9" w:rsidRPr="00013415">
        <w:rPr>
          <w:rFonts w:ascii="Times New Roman" w:eastAsia="Times New Roman" w:hAnsi="Times New Roman" w:cs="Times New Roman"/>
          <w:b/>
          <w:color w:val="000000" w:themeColor="text1"/>
          <w:sz w:val="24"/>
          <w:szCs w:val="20"/>
          <w:lang w:val="en-US"/>
        </w:rPr>
        <w:t xml:space="preserve"> 2017 </w:t>
      </w:r>
      <w:r w:rsidRPr="00013415">
        <w:rPr>
          <w:rFonts w:ascii="Times New Roman" w:eastAsia="Times New Roman" w:hAnsi="Times New Roman" w:cs="Times New Roman"/>
          <w:b/>
          <w:color w:val="000000" w:themeColor="text1"/>
          <w:sz w:val="24"/>
          <w:szCs w:val="20"/>
          <w:lang w:val="en-US"/>
        </w:rPr>
        <w:t xml:space="preserve">at </w:t>
      </w:r>
      <w:r w:rsidR="00965DA9" w:rsidRPr="00013415">
        <w:rPr>
          <w:rFonts w:ascii="Times New Roman" w:eastAsia="Times New Roman" w:hAnsi="Times New Roman" w:cs="Times New Roman"/>
          <w:b/>
          <w:color w:val="000000" w:themeColor="text1"/>
          <w:sz w:val="24"/>
          <w:szCs w:val="20"/>
          <w:lang w:val="en-US"/>
        </w:rPr>
        <w:t>10.</w:t>
      </w:r>
      <w:r w:rsidR="00013415" w:rsidRPr="00013415">
        <w:rPr>
          <w:rFonts w:ascii="Times New Roman" w:eastAsia="Times New Roman" w:hAnsi="Times New Roman" w:cs="Times New Roman"/>
          <w:b/>
          <w:color w:val="000000" w:themeColor="text1"/>
          <w:sz w:val="24"/>
          <w:szCs w:val="20"/>
          <w:lang w:val="en-US"/>
        </w:rPr>
        <w:t>0</w:t>
      </w:r>
      <w:r w:rsidR="00965DA9" w:rsidRPr="00013415">
        <w:rPr>
          <w:rFonts w:ascii="Times New Roman" w:eastAsia="Times New Roman" w:hAnsi="Times New Roman" w:cs="Times New Roman"/>
          <w:b/>
          <w:color w:val="000000" w:themeColor="text1"/>
          <w:sz w:val="24"/>
          <w:szCs w:val="20"/>
          <w:lang w:val="en-US"/>
        </w:rPr>
        <w:t>0</w:t>
      </w:r>
      <w:r w:rsidR="00B97E8C" w:rsidRPr="00013415">
        <w:rPr>
          <w:rFonts w:ascii="Times New Roman" w:eastAsia="Times New Roman" w:hAnsi="Times New Roman" w:cs="Times New Roman"/>
          <w:b/>
          <w:color w:val="000000" w:themeColor="text1"/>
          <w:sz w:val="24"/>
          <w:szCs w:val="20"/>
          <w:lang w:val="en-US"/>
        </w:rPr>
        <w:t xml:space="preserve"> am</w:t>
      </w:r>
      <w:r w:rsidR="00965DA9" w:rsidRPr="00013415">
        <w:rPr>
          <w:rFonts w:ascii="Times New Roman" w:eastAsia="Times New Roman" w:hAnsi="Times New Roman" w:cs="Times New Roman"/>
          <w:b/>
          <w:color w:val="000000" w:themeColor="text1"/>
          <w:sz w:val="24"/>
          <w:szCs w:val="20"/>
          <w:lang w:val="en-US"/>
        </w:rPr>
        <w:t xml:space="preserve"> </w:t>
      </w:r>
      <w:r w:rsidRPr="00013415">
        <w:rPr>
          <w:rFonts w:ascii="Times New Roman" w:eastAsia="Times New Roman" w:hAnsi="Times New Roman" w:cs="Times New Roman"/>
          <w:b/>
          <w:bCs/>
          <w:iCs/>
          <w:color w:val="000000" w:themeColor="text1"/>
          <w:sz w:val="24"/>
          <w:szCs w:val="24"/>
          <w:lang w:val="en-US"/>
        </w:rPr>
        <w:t xml:space="preserve">Auditorium, </w:t>
      </w:r>
      <w:proofErr w:type="spellStart"/>
      <w:r w:rsidRPr="00013415">
        <w:rPr>
          <w:rFonts w:ascii="Times New Roman" w:eastAsia="Times New Roman" w:hAnsi="Times New Roman" w:cs="Times New Roman"/>
          <w:b/>
          <w:bCs/>
          <w:iCs/>
          <w:color w:val="000000" w:themeColor="text1"/>
          <w:sz w:val="24"/>
          <w:szCs w:val="24"/>
          <w:lang w:val="en-US"/>
        </w:rPr>
        <w:t>Stima</w:t>
      </w:r>
      <w:proofErr w:type="spellEnd"/>
      <w:r w:rsidRPr="00013415">
        <w:rPr>
          <w:rFonts w:ascii="Times New Roman" w:eastAsia="Times New Roman" w:hAnsi="Times New Roman" w:cs="Times New Roman"/>
          <w:b/>
          <w:bCs/>
          <w:iCs/>
          <w:color w:val="000000" w:themeColor="text1"/>
          <w:sz w:val="24"/>
          <w:szCs w:val="24"/>
          <w:lang w:val="en-US"/>
        </w:rPr>
        <w:t xml:space="preserve"> Plaza, </w:t>
      </w:r>
      <w:proofErr w:type="spellStart"/>
      <w:r w:rsidRPr="00013415">
        <w:rPr>
          <w:rFonts w:ascii="Times New Roman" w:eastAsia="Times New Roman" w:hAnsi="Times New Roman" w:cs="Times New Roman"/>
          <w:b/>
          <w:bCs/>
          <w:iCs/>
          <w:color w:val="000000" w:themeColor="text1"/>
          <w:sz w:val="24"/>
          <w:szCs w:val="24"/>
          <w:lang w:val="en-US"/>
        </w:rPr>
        <w:t>Kolobot</w:t>
      </w:r>
      <w:proofErr w:type="spellEnd"/>
      <w:r w:rsidRPr="00013415">
        <w:rPr>
          <w:rFonts w:ascii="Times New Roman" w:eastAsia="Times New Roman" w:hAnsi="Times New Roman" w:cs="Times New Roman"/>
          <w:b/>
          <w:bCs/>
          <w:iCs/>
          <w:color w:val="000000" w:themeColor="text1"/>
          <w:sz w:val="24"/>
          <w:szCs w:val="24"/>
          <w:lang w:val="en-US"/>
        </w:rPr>
        <w:t xml:space="preserve"> Road, Parklands, </w:t>
      </w:r>
      <w:r w:rsidR="00013415" w:rsidRPr="00013415">
        <w:rPr>
          <w:rFonts w:ascii="Times New Roman" w:eastAsia="Times New Roman" w:hAnsi="Times New Roman" w:cs="Times New Roman"/>
          <w:b/>
          <w:bCs/>
          <w:iCs/>
          <w:color w:val="000000" w:themeColor="text1"/>
          <w:sz w:val="24"/>
          <w:szCs w:val="24"/>
          <w:lang w:val="en-US"/>
        </w:rPr>
        <w:t>Nairobi</w:t>
      </w:r>
      <w:r w:rsidR="00013415" w:rsidRPr="00013415">
        <w:rPr>
          <w:rFonts w:ascii="Times New Roman" w:eastAsia="Times New Roman" w:hAnsi="Times New Roman" w:cs="Times New Roman"/>
          <w:bCs/>
          <w:iCs/>
          <w:color w:val="000000" w:themeColor="text1"/>
          <w:sz w:val="24"/>
          <w:szCs w:val="24"/>
          <w:lang w:val="en-US"/>
        </w:rPr>
        <w:t>.</w:t>
      </w:r>
    </w:p>
    <w:p w:rsidR="00DA4E42" w:rsidRPr="00DA4E42" w:rsidRDefault="00DA4E42" w:rsidP="00DA4E42">
      <w:pPr>
        <w:spacing w:after="0" w:line="288" w:lineRule="auto"/>
        <w:ind w:left="720" w:hanging="720"/>
        <w:jc w:val="center"/>
        <w:rPr>
          <w:rFonts w:ascii="Times New Roman" w:eastAsia="Times New Roman" w:hAnsi="Times New Roman" w:cs="Times New Roman"/>
          <w:b/>
          <w:sz w:val="24"/>
          <w:szCs w:val="20"/>
          <w:u w:val="single"/>
          <w:lang w:val="en-US"/>
        </w:rPr>
      </w:pPr>
    </w:p>
    <w:p w:rsidR="00210635" w:rsidRDefault="00210635" w:rsidP="00DA4E42">
      <w:pPr>
        <w:spacing w:after="0" w:line="288" w:lineRule="auto"/>
        <w:ind w:left="720" w:hanging="720"/>
        <w:jc w:val="center"/>
        <w:rPr>
          <w:rFonts w:ascii="Times New Roman" w:eastAsia="Times New Roman" w:hAnsi="Times New Roman" w:cs="Times New Roman"/>
          <w:b/>
          <w:sz w:val="24"/>
          <w:szCs w:val="20"/>
          <w:u w:val="single"/>
          <w:lang w:val="en-US"/>
        </w:rPr>
      </w:pPr>
    </w:p>
    <w:p w:rsidR="00013415" w:rsidRDefault="00013415" w:rsidP="00DA4E42">
      <w:pPr>
        <w:spacing w:after="0" w:line="288" w:lineRule="auto"/>
        <w:ind w:left="720" w:hanging="720"/>
        <w:jc w:val="center"/>
        <w:rPr>
          <w:rFonts w:ascii="Times New Roman" w:eastAsia="Times New Roman" w:hAnsi="Times New Roman" w:cs="Times New Roman"/>
          <w:b/>
          <w:sz w:val="24"/>
          <w:szCs w:val="20"/>
          <w:u w:val="single"/>
          <w:lang w:val="en-US"/>
        </w:rPr>
      </w:pPr>
    </w:p>
    <w:p w:rsidR="00013415" w:rsidRDefault="00013415" w:rsidP="00DA4E42">
      <w:pPr>
        <w:spacing w:after="0" w:line="288" w:lineRule="auto"/>
        <w:ind w:left="720" w:hanging="720"/>
        <w:jc w:val="center"/>
        <w:rPr>
          <w:rFonts w:ascii="Times New Roman" w:eastAsia="Times New Roman" w:hAnsi="Times New Roman" w:cs="Times New Roman"/>
          <w:b/>
          <w:sz w:val="24"/>
          <w:szCs w:val="20"/>
          <w:u w:val="single"/>
          <w:lang w:val="en-US"/>
        </w:rPr>
      </w:pPr>
    </w:p>
    <w:p w:rsidR="00013415" w:rsidRDefault="00013415" w:rsidP="00DA4E42">
      <w:pPr>
        <w:spacing w:after="0" w:line="288" w:lineRule="auto"/>
        <w:ind w:left="720" w:hanging="720"/>
        <w:jc w:val="center"/>
        <w:rPr>
          <w:rFonts w:ascii="Times New Roman" w:eastAsia="Times New Roman" w:hAnsi="Times New Roman" w:cs="Times New Roman"/>
          <w:b/>
          <w:sz w:val="24"/>
          <w:szCs w:val="20"/>
          <w:u w:val="single"/>
          <w:lang w:val="en-US"/>
        </w:rPr>
      </w:pPr>
    </w:p>
    <w:p w:rsidR="001F1068" w:rsidRPr="001F1068" w:rsidRDefault="001F1068" w:rsidP="001F1068">
      <w:pPr>
        <w:spacing w:after="0" w:line="288" w:lineRule="auto"/>
        <w:ind w:left="720" w:hanging="720"/>
        <w:jc w:val="center"/>
        <w:rPr>
          <w:rFonts w:ascii="Times New Roman" w:eastAsia="Times New Roman" w:hAnsi="Times New Roman" w:cs="Times New Roman"/>
          <w:sz w:val="24"/>
          <w:szCs w:val="24"/>
          <w:lang w:val="en-US"/>
        </w:rPr>
      </w:pPr>
      <w:r w:rsidRPr="001F1068">
        <w:rPr>
          <w:rFonts w:ascii="Times New Roman" w:eastAsia="Times New Roman" w:hAnsi="Times New Roman" w:cs="Times New Roman"/>
          <w:b/>
          <w:sz w:val="24"/>
          <w:szCs w:val="24"/>
          <w:u w:val="single"/>
          <w:lang w:val="en-US"/>
        </w:rPr>
        <w:t>SECTION II - TENDER SUBMISSION CHECKLIST</w:t>
      </w:r>
    </w:p>
    <w:p w:rsidR="001F1068" w:rsidRPr="001F1068" w:rsidRDefault="001F1068" w:rsidP="001F1068">
      <w:pPr>
        <w:spacing w:after="0" w:line="288" w:lineRule="auto"/>
        <w:ind w:left="-90"/>
        <w:jc w:val="both"/>
        <w:rPr>
          <w:rFonts w:ascii="Times New Roman" w:eastAsia="Times New Roman" w:hAnsi="Times New Roman" w:cs="Times New Roman"/>
          <w:sz w:val="24"/>
          <w:szCs w:val="24"/>
          <w:lang w:val="en-US"/>
        </w:rPr>
      </w:pPr>
      <w:r w:rsidRPr="001F1068">
        <w:rPr>
          <w:rFonts w:ascii="Times New Roman" w:eastAsia="Times New Roman" w:hAnsi="Times New Roman" w:cs="Times New Roman"/>
          <w:sz w:val="24"/>
          <w:szCs w:val="24"/>
          <w:lang w:val="en-US"/>
        </w:rPr>
        <w:t xml:space="preserve"> This order and arrangement shall be strictly adhered to as the Tender Format. Failure to submit the tender in this order and format lead to automatic disqualification. Candidates shall tick against each item indicating that they have provided it.  </w:t>
      </w:r>
    </w:p>
    <w:tbl>
      <w:tblPr>
        <w:tblpPr w:leftFromText="180" w:rightFromText="180" w:vertAnchor="text"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292"/>
        <w:gridCol w:w="540"/>
      </w:tblGrid>
      <w:tr w:rsidR="001F1068" w:rsidRPr="00E41CFA" w:rsidTr="00981200">
        <w:trPr>
          <w:trHeight w:val="208"/>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1</w:t>
            </w:r>
          </w:p>
        </w:tc>
        <w:tc>
          <w:tcPr>
            <w:tcW w:w="8292"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 xml:space="preserve">Submission of certified copy of Company or Firm’s Registration Certificate </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208"/>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2</w:t>
            </w:r>
          </w:p>
        </w:tc>
        <w:tc>
          <w:tcPr>
            <w:tcW w:w="8292"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 xml:space="preserve">Submission of certified copy of a Valid Tax Compliance Certificate </w:t>
            </w:r>
            <w:r w:rsidR="00052237" w:rsidRPr="00E41CFA">
              <w:rPr>
                <w:rFonts w:ascii="Times New Roman" w:eastAsia="Times New Roman" w:hAnsi="Times New Roman" w:cs="Times New Roman"/>
                <w:color w:val="000000" w:themeColor="text1"/>
                <w:lang w:val="en-US"/>
              </w:rPr>
              <w:t>&amp; PIN certificate</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208"/>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3</w:t>
            </w:r>
          </w:p>
        </w:tc>
        <w:tc>
          <w:tcPr>
            <w:tcW w:w="8292" w:type="dxa"/>
          </w:tcPr>
          <w:p w:rsidR="001F1068" w:rsidRPr="00E41CFA" w:rsidRDefault="00EE12C3"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Submission of certified copy of CR12 form</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417"/>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4</w:t>
            </w:r>
          </w:p>
        </w:tc>
        <w:tc>
          <w:tcPr>
            <w:tcW w:w="8292"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Submission and considering the Confi</w:t>
            </w:r>
            <w:r w:rsidR="00EE12C3" w:rsidRPr="00E41CFA">
              <w:rPr>
                <w:rFonts w:ascii="Times New Roman" w:eastAsia="Times New Roman" w:hAnsi="Times New Roman" w:cs="Times New Roman"/>
                <w:color w:val="000000" w:themeColor="text1"/>
                <w:lang w:val="en-US"/>
              </w:rPr>
              <w:t>dential Business Questionnaire (CBQ)</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120"/>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5</w:t>
            </w:r>
          </w:p>
        </w:tc>
        <w:tc>
          <w:tcPr>
            <w:tcW w:w="8292" w:type="dxa"/>
          </w:tcPr>
          <w:p w:rsidR="001F1068" w:rsidRPr="00E41CFA" w:rsidRDefault="00EE12C3"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Submission of Declaration Form(s) duly completed and signed.</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208"/>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6</w:t>
            </w:r>
          </w:p>
        </w:tc>
        <w:tc>
          <w:tcPr>
            <w:tcW w:w="8292" w:type="dxa"/>
          </w:tcPr>
          <w:p w:rsidR="001F1068" w:rsidRPr="00E41CFA" w:rsidRDefault="00A92211"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Aharoni"/>
                <w:color w:val="000000" w:themeColor="text1"/>
                <w:sz w:val="20"/>
                <w:szCs w:val="20"/>
                <w:lang w:val="en-US"/>
              </w:rPr>
              <w:t xml:space="preserve">Submission and considering Tender Form duly completed, signed and </w:t>
            </w:r>
            <w:r w:rsidRPr="00E41CFA">
              <w:rPr>
                <w:rFonts w:ascii="Times New Roman" w:eastAsia="Times New Roman" w:hAnsi="Times New Roman" w:cs="Aharoni"/>
                <w:iCs/>
                <w:color w:val="000000" w:themeColor="text1"/>
                <w:sz w:val="20"/>
                <w:szCs w:val="20"/>
                <w:lang w:val="en-US"/>
              </w:rPr>
              <w:t>that the Tender is valid for the period required</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208"/>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7</w:t>
            </w:r>
          </w:p>
        </w:tc>
        <w:tc>
          <w:tcPr>
            <w:tcW w:w="8292" w:type="dxa"/>
          </w:tcPr>
          <w:p w:rsidR="001F1068" w:rsidRPr="00E41CFA" w:rsidRDefault="00A92211"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Copies of valid logbooks in company’s name or leased (if leased attach lease agreements)</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208"/>
        </w:trPr>
        <w:tc>
          <w:tcPr>
            <w:tcW w:w="816" w:type="dxa"/>
          </w:tcPr>
          <w:p w:rsidR="001F1068" w:rsidRPr="00E41CFA" w:rsidRDefault="00343F6C"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8</w:t>
            </w:r>
          </w:p>
        </w:tc>
        <w:tc>
          <w:tcPr>
            <w:tcW w:w="8292" w:type="dxa"/>
          </w:tcPr>
          <w:p w:rsidR="001F1068" w:rsidRPr="00E41CFA" w:rsidRDefault="000C174B" w:rsidP="00981200">
            <w:pPr>
              <w:autoSpaceDE w:val="0"/>
              <w:autoSpaceDN w:val="0"/>
              <w:adjustRightInd w:val="0"/>
              <w:spacing w:after="0" w:line="240" w:lineRule="auto"/>
              <w:rPr>
                <w:rFonts w:ascii="Times New Roman" w:eastAsia="Times New Roman" w:hAnsi="Times New Roman" w:cs="Aharoni"/>
                <w:color w:val="000000" w:themeColor="text1"/>
                <w:sz w:val="20"/>
                <w:szCs w:val="20"/>
                <w:lang w:val="en-US"/>
              </w:rPr>
            </w:pPr>
            <w:r w:rsidRPr="00E41CFA">
              <w:rPr>
                <w:rFonts w:ascii="Times New Roman" w:eastAsia="Times New Roman" w:hAnsi="Times New Roman" w:cs="Times New Roman"/>
                <w:color w:val="000000" w:themeColor="text1"/>
                <w:lang w:val="en-US"/>
              </w:rPr>
              <w:t xml:space="preserve">Submission </w:t>
            </w:r>
            <w:r w:rsidR="00A92211" w:rsidRPr="00E41CFA">
              <w:rPr>
                <w:rFonts w:ascii="Times New Roman" w:eastAsia="Times New Roman" w:hAnsi="Times New Roman" w:cs="Times New Roman"/>
                <w:color w:val="000000" w:themeColor="text1"/>
                <w:lang w:val="en-US"/>
              </w:rPr>
              <w:t>of four (4) names with full contact as well as physical addresses of previous customers of similar services and letters from the previous customers confirming completion of the contracts on schedule.</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1787"/>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10</w:t>
            </w:r>
          </w:p>
        </w:tc>
        <w:tc>
          <w:tcPr>
            <w:tcW w:w="8292"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 xml:space="preserve">Submission </w:t>
            </w:r>
            <w:r w:rsidR="009622F0" w:rsidRPr="00E41CFA">
              <w:rPr>
                <w:rFonts w:ascii="Times New Roman" w:eastAsia="Times New Roman" w:hAnsi="Times New Roman" w:cs="Times New Roman"/>
                <w:color w:val="000000" w:themeColor="text1"/>
                <w:lang w:val="en-US"/>
              </w:rPr>
              <w:t>of certified</w:t>
            </w:r>
            <w:r w:rsidRPr="00E41CFA">
              <w:rPr>
                <w:rFonts w:ascii="Times New Roman" w:eastAsia="Times New Roman" w:hAnsi="Times New Roman" w:cs="Times New Roman"/>
                <w:color w:val="000000" w:themeColor="text1"/>
                <w:lang w:val="en-US"/>
              </w:rPr>
              <w:t xml:space="preserve"> copies of Audited accounts of the company for the last three financial years (Certified by a registered Certified Public Accountant)</w:t>
            </w:r>
          </w:p>
          <w:p w:rsidR="001F1068" w:rsidRPr="00E41CFA" w:rsidRDefault="00981200" w:rsidP="00981200">
            <w:pPr>
              <w:autoSpaceDE w:val="0"/>
              <w:autoSpaceDN w:val="0"/>
              <w:adjustRightInd w:val="0"/>
              <w:spacing w:after="0" w:line="240" w:lineRule="auto"/>
              <w:rPr>
                <w:rFonts w:ascii="Times New Roman" w:hAnsi="Times New Roman" w:cs="Times New Roman"/>
                <w:i/>
                <w:iCs/>
                <w:color w:val="000000" w:themeColor="text1"/>
              </w:rPr>
            </w:pPr>
            <w:r w:rsidRPr="00E41CFA">
              <w:rPr>
                <w:rStyle w:val="Emphasis"/>
                <w:rFonts w:ascii="Times New Roman" w:hAnsi="Times New Roman" w:cs="Times New Roman"/>
                <w:color w:val="000000" w:themeColor="text1"/>
              </w:rPr>
              <w:t>(</w:t>
            </w:r>
            <w:r w:rsidR="009622F0" w:rsidRPr="00E41CFA">
              <w:rPr>
                <w:rStyle w:val="Emphasis"/>
                <w:rFonts w:ascii="Times New Roman" w:hAnsi="Times New Roman" w:cs="Times New Roman"/>
                <w:color w:val="000000" w:themeColor="text1"/>
              </w:rPr>
              <w:t xml:space="preserve">For companies or firms that are registered or incorporated within the last one calendar year of the date of the tender Document, they should submit certified copies of bank statements covering a period of at least 6 months prior to the date of the </w:t>
            </w:r>
            <w:r w:rsidRPr="00E41CFA">
              <w:rPr>
                <w:rStyle w:val="Emphasis"/>
                <w:rFonts w:ascii="Times New Roman" w:hAnsi="Times New Roman" w:cs="Times New Roman"/>
                <w:color w:val="000000" w:themeColor="text1"/>
              </w:rPr>
              <w:t>tender document. The copies should be certified by the Bank issuing the statements. The certification should Original)</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417"/>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11</w:t>
            </w:r>
          </w:p>
        </w:tc>
        <w:tc>
          <w:tcPr>
            <w:tcW w:w="8292" w:type="dxa"/>
          </w:tcPr>
          <w:p w:rsidR="001F1068" w:rsidRPr="00E41CFA" w:rsidRDefault="00A92211" w:rsidP="000A5C37">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343F6C">
              <w:rPr>
                <w:rFonts w:ascii="Times New Roman" w:eastAsia="Times New Roman" w:hAnsi="Times New Roman" w:cs="Times New Roman"/>
                <w:color w:val="000000" w:themeColor="text1"/>
                <w:lang w:val="en-US"/>
              </w:rPr>
              <w:t xml:space="preserve">Copy of KTA Membership certificate </w:t>
            </w:r>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554"/>
        </w:trPr>
        <w:tc>
          <w:tcPr>
            <w:tcW w:w="816"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12</w:t>
            </w:r>
          </w:p>
        </w:tc>
        <w:tc>
          <w:tcPr>
            <w:tcW w:w="8292" w:type="dxa"/>
          </w:tcPr>
          <w:p w:rsidR="001F1068" w:rsidRPr="000A5C37" w:rsidRDefault="00A92211"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bookmarkStart w:id="0" w:name="_Hlk501029293"/>
            <w:r w:rsidRPr="000A5C37">
              <w:rPr>
                <w:rFonts w:ascii="Times New Roman" w:eastAsia="Times New Roman" w:hAnsi="Times New Roman" w:cs="Times New Roman"/>
                <w:color w:val="000000" w:themeColor="text1"/>
                <w:lang w:val="en-US"/>
              </w:rPr>
              <w:t>A list of company drivers</w:t>
            </w:r>
            <w:r w:rsidR="00E31138">
              <w:rPr>
                <w:rFonts w:ascii="Times New Roman" w:eastAsia="Times New Roman" w:hAnsi="Times New Roman" w:cs="Times New Roman"/>
                <w:color w:val="000000" w:themeColor="text1"/>
                <w:lang w:val="en-US"/>
              </w:rPr>
              <w:t>/operators</w:t>
            </w:r>
            <w:r w:rsidRPr="000A5C37">
              <w:rPr>
                <w:rFonts w:ascii="Times New Roman" w:eastAsia="Times New Roman" w:hAnsi="Times New Roman" w:cs="Times New Roman"/>
                <w:color w:val="000000" w:themeColor="text1"/>
                <w:lang w:val="en-US"/>
              </w:rPr>
              <w:t xml:space="preserve"> with attached copies of Driver’s driving </w:t>
            </w:r>
            <w:r w:rsidR="009622F0" w:rsidRPr="000A5C37">
              <w:rPr>
                <w:rFonts w:ascii="Times New Roman" w:eastAsia="Times New Roman" w:hAnsi="Times New Roman" w:cs="Times New Roman"/>
                <w:color w:val="000000" w:themeColor="text1"/>
                <w:lang w:val="en-US"/>
              </w:rPr>
              <w:t>license  Certificat</w:t>
            </w:r>
            <w:r w:rsidR="00981200" w:rsidRPr="000A5C37">
              <w:rPr>
                <w:rFonts w:ascii="Times New Roman" w:eastAsia="Times New Roman" w:hAnsi="Times New Roman" w:cs="Times New Roman"/>
                <w:color w:val="000000" w:themeColor="text1"/>
                <w:lang w:val="en-US"/>
              </w:rPr>
              <w:t>e &amp;certificate of good conduct.</w:t>
            </w:r>
            <w:bookmarkEnd w:id="0"/>
          </w:p>
        </w:tc>
        <w:tc>
          <w:tcPr>
            <w:tcW w:w="540" w:type="dxa"/>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r w:rsidR="001F1068" w:rsidRPr="00E41CFA" w:rsidTr="00981200">
        <w:trPr>
          <w:trHeight w:val="324"/>
        </w:trPr>
        <w:tc>
          <w:tcPr>
            <w:tcW w:w="816" w:type="dxa"/>
            <w:tcBorders>
              <w:bottom w:val="single" w:sz="4" w:space="0" w:color="auto"/>
            </w:tcBorders>
          </w:tcPr>
          <w:p w:rsidR="001F1068" w:rsidRPr="00E41CFA" w:rsidRDefault="00981200"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1</w:t>
            </w:r>
            <w:r w:rsidR="009E2CF1">
              <w:rPr>
                <w:rFonts w:ascii="Times New Roman" w:eastAsia="Times New Roman" w:hAnsi="Times New Roman" w:cs="Times New Roman"/>
                <w:color w:val="000000" w:themeColor="text1"/>
                <w:lang w:val="en-US"/>
              </w:rPr>
              <w:t>3</w:t>
            </w:r>
          </w:p>
        </w:tc>
        <w:tc>
          <w:tcPr>
            <w:tcW w:w="8292" w:type="dxa"/>
            <w:tcBorders>
              <w:bottom w:val="single" w:sz="4" w:space="0" w:color="auto"/>
            </w:tcBorders>
          </w:tcPr>
          <w:p w:rsidR="001F1068" w:rsidRPr="00E41CFA" w:rsidRDefault="00981200" w:rsidP="00981200">
            <w:pPr>
              <w:autoSpaceDE w:val="0"/>
              <w:autoSpaceDN w:val="0"/>
              <w:adjustRightInd w:val="0"/>
              <w:spacing w:after="0" w:line="240" w:lineRule="auto"/>
              <w:rPr>
                <w:rFonts w:ascii="Times New Roman" w:eastAsia="Times New Roman" w:hAnsi="Times New Roman" w:cs="Times New Roman"/>
                <w:color w:val="000000" w:themeColor="text1"/>
                <w:lang w:val="en-US"/>
              </w:rPr>
            </w:pPr>
            <w:r w:rsidRPr="00E41CFA">
              <w:rPr>
                <w:rFonts w:ascii="Times New Roman" w:eastAsia="Times New Roman" w:hAnsi="Times New Roman" w:cs="Times New Roman"/>
                <w:color w:val="000000" w:themeColor="text1"/>
                <w:lang w:val="en-US"/>
              </w:rPr>
              <w:t>Price Schedule(s)</w:t>
            </w:r>
          </w:p>
        </w:tc>
        <w:tc>
          <w:tcPr>
            <w:tcW w:w="540" w:type="dxa"/>
            <w:tcBorders>
              <w:bottom w:val="single" w:sz="4" w:space="0" w:color="auto"/>
            </w:tcBorders>
          </w:tcPr>
          <w:p w:rsidR="001F1068" w:rsidRPr="00E41CFA" w:rsidRDefault="001F1068" w:rsidP="00981200">
            <w:pPr>
              <w:autoSpaceDE w:val="0"/>
              <w:autoSpaceDN w:val="0"/>
              <w:adjustRightInd w:val="0"/>
              <w:spacing w:after="0" w:line="240" w:lineRule="auto"/>
              <w:rPr>
                <w:rFonts w:ascii="Times New Roman" w:eastAsia="Times New Roman" w:hAnsi="Times New Roman" w:cs="Times New Roman"/>
                <w:i/>
                <w:color w:val="000000" w:themeColor="text1"/>
                <w:lang w:val="en-US"/>
              </w:rPr>
            </w:pPr>
          </w:p>
        </w:tc>
      </w:tr>
    </w:tbl>
    <w:p w:rsidR="001F1068" w:rsidRPr="001F1068" w:rsidRDefault="001F1068" w:rsidP="001F1068">
      <w:pPr>
        <w:spacing w:after="0" w:line="288" w:lineRule="auto"/>
        <w:jc w:val="both"/>
        <w:rPr>
          <w:rFonts w:ascii="Times New Roman" w:eastAsia="Times New Roman" w:hAnsi="Times New Roman" w:cs="Times New Roman"/>
          <w:bCs/>
          <w:sz w:val="24"/>
          <w:szCs w:val="24"/>
          <w:lang w:val="en-US"/>
        </w:rPr>
      </w:pPr>
    </w:p>
    <w:p w:rsidR="005D1E9D" w:rsidRDefault="00981200" w:rsidP="00981200">
      <w:pPr>
        <w:tabs>
          <w:tab w:val="left" w:pos="1764"/>
        </w:tabs>
        <w:spacing w:after="0" w:line="288" w:lineRule="auto"/>
        <w:ind w:left="-9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b/>
      </w:r>
    </w:p>
    <w:p w:rsidR="00660F5D" w:rsidRDefault="00660F5D"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343F6C" w:rsidRDefault="00343F6C" w:rsidP="00DA4E42">
      <w:pPr>
        <w:spacing w:after="0" w:line="288" w:lineRule="auto"/>
        <w:ind w:left="-90"/>
        <w:jc w:val="center"/>
        <w:rPr>
          <w:rFonts w:ascii="Times New Roman" w:eastAsia="Times New Roman" w:hAnsi="Times New Roman" w:cs="Times New Roman"/>
          <w:b/>
          <w:sz w:val="24"/>
          <w:szCs w:val="28"/>
          <w:lang w:val="en-US"/>
        </w:rPr>
      </w:pPr>
    </w:p>
    <w:p w:rsidR="001B690D" w:rsidRDefault="001B690D" w:rsidP="00DA4E42">
      <w:pPr>
        <w:spacing w:after="0" w:line="288" w:lineRule="auto"/>
        <w:ind w:left="-90"/>
        <w:jc w:val="center"/>
        <w:rPr>
          <w:rFonts w:ascii="Times New Roman" w:eastAsia="Times New Roman" w:hAnsi="Times New Roman" w:cs="Times New Roman"/>
          <w:b/>
          <w:sz w:val="24"/>
          <w:szCs w:val="28"/>
          <w:lang w:val="en-US"/>
        </w:rPr>
      </w:pPr>
    </w:p>
    <w:p w:rsidR="00DA4E42" w:rsidRPr="00DA4E42" w:rsidRDefault="00DA4E42" w:rsidP="00DA4E42">
      <w:pPr>
        <w:spacing w:after="0" w:line="288" w:lineRule="auto"/>
        <w:ind w:left="-90"/>
        <w:jc w:val="center"/>
        <w:rPr>
          <w:rFonts w:ascii="Times New Roman" w:eastAsia="Times New Roman" w:hAnsi="Times New Roman" w:cs="Times New Roman"/>
          <w:b/>
          <w:sz w:val="24"/>
          <w:szCs w:val="28"/>
          <w:lang w:val="en-US"/>
        </w:rPr>
      </w:pPr>
      <w:r w:rsidRPr="00DA4E42">
        <w:rPr>
          <w:rFonts w:ascii="Times New Roman" w:eastAsia="Times New Roman" w:hAnsi="Times New Roman" w:cs="Times New Roman"/>
          <w:b/>
          <w:sz w:val="24"/>
          <w:szCs w:val="28"/>
          <w:lang w:val="en-US"/>
        </w:rPr>
        <w:t>TABLE OF PARAGRAPHS ON INSTRUCTIONS TO TENDERERS</w:t>
      </w:r>
    </w:p>
    <w:p w:rsidR="00DA4E42" w:rsidRPr="00DA4E42" w:rsidRDefault="00DA4E42" w:rsidP="00DA4E42">
      <w:pPr>
        <w:spacing w:after="0" w:line="288" w:lineRule="auto"/>
        <w:ind w:left="-90"/>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Paragraph</w:t>
      </w:r>
      <w:r w:rsidR="001F1068">
        <w:rPr>
          <w:rFonts w:ascii="Times New Roman" w:eastAsia="Times New Roman" w:hAnsi="Times New Roman" w:cs="Times New Roman"/>
          <w:b/>
          <w:bCs/>
          <w:sz w:val="24"/>
          <w:szCs w:val="20"/>
          <w:lang w:val="en-US"/>
        </w:rPr>
        <w:t xml:space="preserve"> No. </w:t>
      </w:r>
      <w:r w:rsidR="001F1068">
        <w:rPr>
          <w:rFonts w:ascii="Times New Roman" w:eastAsia="Times New Roman" w:hAnsi="Times New Roman" w:cs="Times New Roman"/>
          <w:b/>
          <w:bCs/>
          <w:sz w:val="24"/>
          <w:szCs w:val="20"/>
          <w:lang w:val="en-US"/>
        </w:rPr>
        <w:tab/>
        <w:t>Headings</w:t>
      </w:r>
      <w:r w:rsidR="001F1068">
        <w:rPr>
          <w:rFonts w:ascii="Times New Roman" w:eastAsia="Times New Roman" w:hAnsi="Times New Roman" w:cs="Times New Roman"/>
          <w:b/>
          <w:bCs/>
          <w:sz w:val="24"/>
          <w:szCs w:val="20"/>
          <w:lang w:val="en-US"/>
        </w:rPr>
        <w:tab/>
      </w:r>
      <w:r w:rsidR="001F1068">
        <w:rPr>
          <w:rFonts w:ascii="Times New Roman" w:eastAsia="Times New Roman" w:hAnsi="Times New Roman" w:cs="Times New Roman"/>
          <w:b/>
          <w:bCs/>
          <w:sz w:val="24"/>
          <w:szCs w:val="20"/>
          <w:lang w:val="en-US"/>
        </w:rPr>
        <w:tab/>
      </w:r>
      <w:r w:rsidR="001F1068">
        <w:rPr>
          <w:rFonts w:ascii="Times New Roman" w:eastAsia="Times New Roman" w:hAnsi="Times New Roman" w:cs="Times New Roman"/>
          <w:b/>
          <w:bCs/>
          <w:sz w:val="24"/>
          <w:szCs w:val="20"/>
          <w:lang w:val="en-US"/>
        </w:rPr>
        <w:tab/>
      </w:r>
      <w:r w:rsidR="001F1068">
        <w:rPr>
          <w:rFonts w:ascii="Times New Roman" w:eastAsia="Times New Roman" w:hAnsi="Times New Roman" w:cs="Times New Roman"/>
          <w:b/>
          <w:bCs/>
          <w:sz w:val="24"/>
          <w:szCs w:val="20"/>
          <w:lang w:val="en-US"/>
        </w:rPr>
        <w:tab/>
      </w:r>
      <w:r w:rsidR="001F1068">
        <w:rPr>
          <w:rFonts w:ascii="Times New Roman" w:eastAsia="Times New Roman" w:hAnsi="Times New Roman" w:cs="Times New Roman"/>
          <w:b/>
          <w:bCs/>
          <w:sz w:val="24"/>
          <w:szCs w:val="20"/>
          <w:lang w:val="en-US"/>
        </w:rPr>
        <w:tab/>
      </w:r>
      <w:r w:rsidR="001F1068">
        <w:rPr>
          <w:rFonts w:ascii="Times New Roman" w:eastAsia="Times New Roman" w:hAnsi="Times New Roman" w:cs="Times New Roman"/>
          <w:b/>
          <w:bCs/>
          <w:sz w:val="24"/>
          <w:szCs w:val="20"/>
          <w:lang w:val="en-US"/>
        </w:rPr>
        <w:tab/>
      </w:r>
    </w:p>
    <w:p w:rsidR="00DA4E42" w:rsidRPr="001F1068" w:rsidRDefault="00DA4E42" w:rsidP="00DA4E42">
      <w:pPr>
        <w:spacing w:after="0" w:line="288" w:lineRule="auto"/>
        <w:ind w:left="-90"/>
        <w:jc w:val="both"/>
        <w:rPr>
          <w:rFonts w:ascii="Times New Roman" w:eastAsia="Times New Roman" w:hAnsi="Times New Roman" w:cs="Times New Roman"/>
          <w:bCs/>
          <w:lang w:val="en-US"/>
        </w:rPr>
      </w:pPr>
      <w:r w:rsidRPr="001F1068">
        <w:rPr>
          <w:rFonts w:ascii="Times New Roman" w:eastAsia="Times New Roman" w:hAnsi="Times New Roman" w:cs="Times New Roman"/>
          <w:bCs/>
          <w:lang w:val="en-US"/>
        </w:rPr>
        <w:t>3.1</w:t>
      </w:r>
      <w:r w:rsidRPr="001F1068">
        <w:rPr>
          <w:rFonts w:ascii="Times New Roman" w:eastAsia="Times New Roman" w:hAnsi="Times New Roman" w:cs="Times New Roman"/>
          <w:bCs/>
          <w:lang w:val="en-US"/>
        </w:rPr>
        <w:tab/>
      </w:r>
      <w:r w:rsidRPr="001F1068">
        <w:rPr>
          <w:rFonts w:ascii="Times New Roman" w:eastAsia="Times New Roman" w:hAnsi="Times New Roman" w:cs="Times New Roman"/>
          <w:bCs/>
          <w:lang w:val="en-US"/>
        </w:rPr>
        <w:tab/>
        <w:t xml:space="preserve">Definitions </w:t>
      </w:r>
    </w:p>
    <w:p w:rsidR="00DA4E42" w:rsidRPr="001F1068" w:rsidRDefault="00DA4E42" w:rsidP="00DA4E42">
      <w:pPr>
        <w:spacing w:after="0" w:line="288" w:lineRule="auto"/>
        <w:ind w:left="-90"/>
        <w:jc w:val="both"/>
        <w:rPr>
          <w:rFonts w:ascii="Times New Roman" w:eastAsia="Times New Roman" w:hAnsi="Times New Roman" w:cs="Times New Roman"/>
          <w:bCs/>
          <w:lang w:val="en-US"/>
        </w:rPr>
      </w:pPr>
      <w:r w:rsidRPr="001F1068">
        <w:rPr>
          <w:rFonts w:ascii="Times New Roman" w:eastAsia="Times New Roman" w:hAnsi="Times New Roman" w:cs="Times New Roman"/>
          <w:bCs/>
          <w:lang w:val="en-US"/>
        </w:rPr>
        <w:t>3.2</w:t>
      </w:r>
      <w:r w:rsidRPr="001F1068">
        <w:rPr>
          <w:rFonts w:ascii="Times New Roman" w:eastAsia="Times New Roman" w:hAnsi="Times New Roman" w:cs="Times New Roman"/>
          <w:bCs/>
          <w:lang w:val="en-US"/>
        </w:rPr>
        <w:tab/>
      </w:r>
      <w:r w:rsidRPr="001F1068">
        <w:rPr>
          <w:rFonts w:ascii="Times New Roman" w:eastAsia="Times New Roman" w:hAnsi="Times New Roman" w:cs="Times New Roman"/>
          <w:bCs/>
          <w:lang w:val="en-US"/>
        </w:rPr>
        <w:tab/>
        <w:t xml:space="preserve">Eligible </w:t>
      </w:r>
      <w:r w:rsidR="00402AF0">
        <w:rPr>
          <w:rFonts w:ascii="Times New Roman" w:eastAsia="Times New Roman" w:hAnsi="Times New Roman" w:cs="Times New Roman"/>
          <w:bCs/>
          <w:lang w:val="en-US"/>
        </w:rPr>
        <w:t>contractor</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3.3</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Declarations of Eligibility</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3.4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Pre-bid Meeting</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3.5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Cost of Tendering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3.6</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Obtaining the Tender documents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3.7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Contents of the Tender Document</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3.8</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Clarification of Documents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3.9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Amendment of Documents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3.10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Language of Tender</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3.11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Documents Comprising the Tender</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3.12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Tender Form</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3.13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Charges for Services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3.14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Tender Currencies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3.15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Law Firm’s Competence and Qualifications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3.16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Deviations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3.17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Demonstration(s), Inspections and Tests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3.18</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Professional Indemnity Cover (Before Appointment)</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3.19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Validity of Tenders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3.20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Number of Sets of and Tender Format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3.21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Preparation and Signing of The Tender</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3.22</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Sealing and Outer Marking of Tenders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3.23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Deadline for Submission of Tenders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3.24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Modification and Withdrawal of Tenders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3.25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Opening of Tenders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3.26</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Process To Be Confidential</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3.27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Clarification of Tenders and Contacting KPLC</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3.28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Preliminary Evaluation and Responsiveness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3.29</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Minor Deviations, Errors or Oversights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3.30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Technical Evaluation and Comparison of Tenders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3.31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Financial Evaluation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3.32</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Preferences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3.33</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Tender Evaluation Period</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3.34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Debarment of a </w:t>
      </w:r>
      <w:r w:rsidR="00402AF0">
        <w:rPr>
          <w:rFonts w:ascii="Times New Roman" w:eastAsia="Times New Roman" w:hAnsi="Times New Roman" w:cs="Times New Roman"/>
          <w:lang w:val="en-US"/>
        </w:rPr>
        <w:t>contractor</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3.35</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Confirmation of Qualification for Appointment</w:t>
      </w:r>
    </w:p>
    <w:p w:rsidR="00DA4E42" w:rsidRPr="001F1068" w:rsidRDefault="00DA4E42" w:rsidP="00DA4E42">
      <w:pPr>
        <w:spacing w:after="0" w:line="288" w:lineRule="auto"/>
        <w:ind w:left="-90"/>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3.36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Notification of Appointment</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3.37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Termination of Procurement Proceedings</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3.38</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Acceptance of Appointment</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 xml:space="preserve">3.39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Professional Indemnity Cover (After Appointment) </w:t>
      </w:r>
    </w:p>
    <w:p w:rsidR="00DA4E42" w:rsidRPr="001F1068" w:rsidRDefault="00DA4E42" w:rsidP="00DA4E42">
      <w:pPr>
        <w:spacing w:after="0" w:line="288" w:lineRule="auto"/>
        <w:ind w:left="-90"/>
        <w:jc w:val="both"/>
        <w:rPr>
          <w:rFonts w:ascii="Times New Roman" w:eastAsia="Times New Roman" w:hAnsi="Times New Roman" w:cs="Times New Roman"/>
          <w:lang w:val="en-US"/>
        </w:rPr>
      </w:pPr>
      <w:r w:rsidRPr="001F1068">
        <w:rPr>
          <w:rFonts w:ascii="Times New Roman" w:eastAsia="Times New Roman" w:hAnsi="Times New Roman" w:cs="Times New Roman"/>
          <w:lang w:val="en-US"/>
        </w:rPr>
        <w:t>3.40</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 xml:space="preserve">Corrupt or Fraudulent Practices    </w:t>
      </w:r>
    </w:p>
    <w:p w:rsidR="00DA4E42" w:rsidRPr="00DA4E42" w:rsidRDefault="00DA4E42" w:rsidP="00DA4E42">
      <w:pPr>
        <w:spacing w:after="0" w:line="288" w:lineRule="auto"/>
        <w:ind w:left="-90"/>
        <w:jc w:val="both"/>
        <w:rPr>
          <w:rFonts w:ascii="Times New Roman" w:eastAsia="Times New Roman" w:hAnsi="Times New Roman" w:cs="Times New Roman"/>
          <w:sz w:val="24"/>
          <w:szCs w:val="20"/>
          <w:lang w:val="en-US"/>
        </w:rPr>
      </w:pPr>
      <w:r w:rsidRPr="001F1068">
        <w:rPr>
          <w:rFonts w:ascii="Times New Roman" w:eastAsia="Times New Roman" w:hAnsi="Times New Roman" w:cs="Times New Roman"/>
          <w:lang w:val="en-US"/>
        </w:rPr>
        <w:t xml:space="preserve">3.41 </w:t>
      </w:r>
      <w:r w:rsidRPr="001F1068">
        <w:rPr>
          <w:rFonts w:ascii="Times New Roman" w:eastAsia="Times New Roman" w:hAnsi="Times New Roman" w:cs="Times New Roman"/>
          <w:lang w:val="en-US"/>
        </w:rPr>
        <w:tab/>
      </w:r>
      <w:r w:rsidRPr="001F1068">
        <w:rPr>
          <w:rFonts w:ascii="Times New Roman" w:eastAsia="Times New Roman" w:hAnsi="Times New Roman" w:cs="Times New Roman"/>
          <w:lang w:val="en-US"/>
        </w:rPr>
        <w:tab/>
        <w:t>Conflict of</w:t>
      </w:r>
      <w:r w:rsidRPr="00DA4E42">
        <w:rPr>
          <w:rFonts w:ascii="Times New Roman" w:eastAsia="Times New Roman" w:hAnsi="Times New Roman" w:cs="Times New Roman"/>
          <w:sz w:val="24"/>
          <w:szCs w:val="20"/>
          <w:lang w:val="en-US"/>
        </w:rPr>
        <w:t xml:space="preserve"> Interest                                                              </w:t>
      </w:r>
    </w:p>
    <w:p w:rsidR="00DA4E42" w:rsidRPr="00DA4E42" w:rsidRDefault="00DA4E42" w:rsidP="00DA4E42">
      <w:pPr>
        <w:spacing w:after="0" w:line="288" w:lineRule="auto"/>
        <w:ind w:left="-9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90"/>
        <w:jc w:val="both"/>
        <w:rPr>
          <w:rFonts w:ascii="Times New Roman" w:eastAsia="Times New Roman" w:hAnsi="Times New Roman" w:cs="Times New Roman"/>
          <w:b/>
          <w:sz w:val="24"/>
          <w:szCs w:val="28"/>
          <w:u w:val="single"/>
          <w:lang w:val="en-US"/>
        </w:rPr>
      </w:pPr>
    </w:p>
    <w:p w:rsidR="00DA4E42" w:rsidRPr="00DA4E42" w:rsidRDefault="00DA4E42" w:rsidP="00DA4E42">
      <w:pPr>
        <w:spacing w:after="0" w:line="288" w:lineRule="auto"/>
        <w:ind w:left="-90"/>
        <w:jc w:val="center"/>
        <w:rPr>
          <w:rFonts w:ascii="Times New Roman" w:eastAsia="Times New Roman" w:hAnsi="Times New Roman" w:cs="Times New Roman"/>
          <w:b/>
          <w:sz w:val="24"/>
          <w:szCs w:val="28"/>
          <w:u w:val="single"/>
          <w:lang w:val="en-US"/>
        </w:rPr>
      </w:pPr>
    </w:p>
    <w:p w:rsidR="00DA4E42" w:rsidRPr="00DA4E42" w:rsidRDefault="00DA4E42" w:rsidP="00DA4E42">
      <w:pPr>
        <w:spacing w:after="0" w:line="288" w:lineRule="auto"/>
        <w:ind w:left="-90"/>
        <w:jc w:val="center"/>
        <w:rPr>
          <w:rFonts w:ascii="Times New Roman" w:eastAsia="Times New Roman" w:hAnsi="Times New Roman" w:cs="Times New Roman"/>
          <w:b/>
          <w:sz w:val="24"/>
          <w:szCs w:val="28"/>
          <w:u w:val="single"/>
          <w:lang w:val="en-US"/>
        </w:rPr>
      </w:pPr>
    </w:p>
    <w:p w:rsidR="00DA4E42" w:rsidRPr="00DA4E42" w:rsidRDefault="00DA4E42" w:rsidP="00DA4E42">
      <w:pPr>
        <w:spacing w:after="0" w:line="288" w:lineRule="auto"/>
        <w:ind w:left="-90"/>
        <w:jc w:val="center"/>
        <w:rPr>
          <w:rFonts w:ascii="Times New Roman" w:eastAsia="Times New Roman" w:hAnsi="Times New Roman" w:cs="Times New Roman"/>
          <w:b/>
          <w:sz w:val="24"/>
          <w:szCs w:val="28"/>
          <w:u w:val="single"/>
          <w:lang w:val="en-US"/>
        </w:rPr>
      </w:pPr>
      <w:r w:rsidRPr="00DA4E42">
        <w:rPr>
          <w:rFonts w:ascii="Times New Roman" w:eastAsia="Times New Roman" w:hAnsi="Times New Roman" w:cs="Times New Roman"/>
          <w:b/>
          <w:sz w:val="24"/>
          <w:szCs w:val="28"/>
          <w:u w:val="single"/>
          <w:lang w:val="en-US"/>
        </w:rPr>
        <w:t>SECTION III - INSTRUCTIONS TO TENDERERS (ITT)</w:t>
      </w:r>
    </w:p>
    <w:p w:rsidR="00DA4E42" w:rsidRPr="00DA4E42" w:rsidRDefault="00DA4E42" w:rsidP="00DA4E42">
      <w:pPr>
        <w:spacing w:after="0" w:line="288" w:lineRule="auto"/>
        <w:ind w:left="-90"/>
        <w:jc w:val="both"/>
        <w:rPr>
          <w:rFonts w:ascii="Times New Roman" w:eastAsia="Times New Roman" w:hAnsi="Times New Roman" w:cs="Times New Roman"/>
          <w:sz w:val="24"/>
          <w:szCs w:val="20"/>
          <w:lang w:val="en-US"/>
        </w:rPr>
      </w:pPr>
    </w:p>
    <w:p w:rsidR="005717DD" w:rsidRPr="005717DD" w:rsidRDefault="005717DD" w:rsidP="005717DD">
      <w:pPr>
        <w:tabs>
          <w:tab w:val="left" w:pos="630"/>
          <w:tab w:val="left" w:pos="720"/>
        </w:tabs>
        <w:spacing w:after="0" w:line="288" w:lineRule="auto"/>
        <w:ind w:left="-90"/>
        <w:jc w:val="both"/>
        <w:rPr>
          <w:rFonts w:ascii="Times New Roman" w:eastAsia="Times New Roman" w:hAnsi="Times New Roman" w:cs="Times New Roman"/>
          <w:b/>
          <w:sz w:val="24"/>
          <w:szCs w:val="24"/>
          <w:lang w:val="en-US"/>
        </w:rPr>
      </w:pPr>
      <w:r w:rsidRPr="005717DD">
        <w:rPr>
          <w:rFonts w:ascii="Times New Roman" w:eastAsia="Times New Roman" w:hAnsi="Times New Roman" w:cs="Times New Roman"/>
          <w:b/>
          <w:sz w:val="24"/>
          <w:szCs w:val="24"/>
          <w:lang w:val="en-US"/>
        </w:rPr>
        <w:t xml:space="preserve">3.1 </w:t>
      </w:r>
      <w:r w:rsidRPr="005717DD">
        <w:rPr>
          <w:rFonts w:ascii="Times New Roman" w:eastAsia="Times New Roman" w:hAnsi="Times New Roman" w:cs="Times New Roman"/>
          <w:b/>
          <w:sz w:val="24"/>
          <w:szCs w:val="24"/>
          <w:lang w:val="en-US"/>
        </w:rPr>
        <w:tab/>
        <w:t>Definitions</w:t>
      </w:r>
    </w:p>
    <w:p w:rsidR="005717DD" w:rsidRPr="005717DD" w:rsidRDefault="005717DD" w:rsidP="005717DD">
      <w:pPr>
        <w:tabs>
          <w:tab w:val="left" w:pos="630"/>
          <w:tab w:val="left" w:pos="720"/>
        </w:tabs>
        <w:spacing w:after="0" w:line="288" w:lineRule="auto"/>
        <w:jc w:val="both"/>
        <w:rPr>
          <w:rFonts w:ascii="Times New Roman" w:eastAsia="Times New Roman" w:hAnsi="Times New Roman" w:cs="Times New Roman"/>
          <w:bCs/>
          <w:sz w:val="24"/>
          <w:szCs w:val="24"/>
          <w:lang w:val="en-US"/>
        </w:rPr>
      </w:pPr>
      <w:r w:rsidRPr="005717DD">
        <w:rPr>
          <w:rFonts w:ascii="Times New Roman" w:eastAsia="Times New Roman" w:hAnsi="Times New Roman" w:cs="Times New Roman"/>
          <w:bCs/>
          <w:sz w:val="24"/>
          <w:szCs w:val="24"/>
          <w:lang w:val="en-US"/>
        </w:rPr>
        <w:tab/>
        <w:t>In this tender, unless the context or express provision otherwise requires: -</w:t>
      </w:r>
    </w:p>
    <w:p w:rsidR="005717DD" w:rsidRPr="005717DD" w:rsidRDefault="005717DD" w:rsidP="005717DD">
      <w:pPr>
        <w:spacing w:after="0" w:line="288" w:lineRule="auto"/>
        <w:ind w:left="1437" w:hanging="870"/>
        <w:jc w:val="both"/>
        <w:rPr>
          <w:rFonts w:ascii="Times New Roman" w:eastAsia="Times New Roman" w:hAnsi="Times New Roman" w:cs="Times New Roman"/>
          <w:bCs/>
          <w:i/>
          <w:iCs/>
          <w:sz w:val="24"/>
          <w:szCs w:val="24"/>
          <w:lang w:val="en-US"/>
        </w:rPr>
      </w:pPr>
      <w:r w:rsidRPr="005717DD">
        <w:rPr>
          <w:rFonts w:ascii="Times New Roman" w:eastAsia="Times New Roman" w:hAnsi="Times New Roman" w:cs="Times New Roman"/>
          <w:i/>
          <w:iCs/>
          <w:sz w:val="24"/>
          <w:szCs w:val="24"/>
          <w:lang w:val="en-US"/>
        </w:rPr>
        <w:t xml:space="preserve">a) </w:t>
      </w:r>
      <w:r w:rsidRPr="005717DD">
        <w:rPr>
          <w:rFonts w:ascii="Times New Roman" w:eastAsia="Times New Roman" w:hAnsi="Times New Roman" w:cs="Times New Roman"/>
          <w:i/>
          <w:iCs/>
          <w:sz w:val="24"/>
          <w:szCs w:val="24"/>
          <w:lang w:val="en-US"/>
        </w:rPr>
        <w:tab/>
        <w:t>A</w:t>
      </w:r>
      <w:r w:rsidRPr="005717DD">
        <w:rPr>
          <w:rFonts w:ascii="Times New Roman" w:eastAsia="Times New Roman" w:hAnsi="Times New Roman" w:cs="Times New Roman"/>
          <w:bCs/>
          <w:i/>
          <w:iCs/>
          <w:sz w:val="24"/>
          <w:szCs w:val="24"/>
          <w:lang w:val="en-US"/>
        </w:rPr>
        <w:t>ny reference to any Act shall include any statutory extension, amendment, modification, re-amendment or replacement of such Act and any rule, regulation or order made there-under.</w:t>
      </w:r>
    </w:p>
    <w:p w:rsidR="005717DD" w:rsidRPr="005717DD" w:rsidRDefault="005717DD" w:rsidP="005717DD">
      <w:pPr>
        <w:tabs>
          <w:tab w:val="left" w:pos="567"/>
        </w:tabs>
        <w:spacing w:after="0" w:line="288" w:lineRule="auto"/>
        <w:ind w:left="1437" w:hanging="1437"/>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bCs/>
          <w:i/>
          <w:iCs/>
          <w:sz w:val="24"/>
          <w:szCs w:val="24"/>
          <w:lang w:val="en-US"/>
        </w:rPr>
        <w:tab/>
        <w:t xml:space="preserve">b) </w:t>
      </w:r>
      <w:r w:rsidRPr="005717DD">
        <w:rPr>
          <w:rFonts w:ascii="Times New Roman" w:eastAsia="Times New Roman" w:hAnsi="Times New Roman" w:cs="Times New Roman"/>
          <w:bCs/>
          <w:i/>
          <w:iCs/>
          <w:sz w:val="24"/>
          <w:szCs w:val="24"/>
          <w:lang w:val="en-US"/>
        </w:rPr>
        <w:tab/>
        <w:t xml:space="preserve">“Date of Tender Document” </w:t>
      </w:r>
      <w:r w:rsidRPr="005717DD">
        <w:rPr>
          <w:rFonts w:ascii="Times New Roman" w:eastAsia="Times New Roman" w:hAnsi="Times New Roman" w:cs="Times New Roman"/>
          <w:bCs/>
          <w:i/>
          <w:iCs/>
          <w:sz w:val="24"/>
          <w:szCs w:val="20"/>
          <w:lang w:val="en-US"/>
        </w:rPr>
        <w:t xml:space="preserve">shall be the </w:t>
      </w:r>
      <w:r w:rsidRPr="005717DD">
        <w:rPr>
          <w:rFonts w:ascii="Times New Roman" w:eastAsia="Times New Roman" w:hAnsi="Times New Roman" w:cs="Times New Roman"/>
          <w:b/>
          <w:bCs/>
          <w:i/>
          <w:iCs/>
          <w:sz w:val="24"/>
          <w:szCs w:val="20"/>
          <w:lang w:val="en-US"/>
        </w:rPr>
        <w:t>start date</w:t>
      </w:r>
      <w:r w:rsidRPr="005717DD">
        <w:rPr>
          <w:rFonts w:ascii="Times New Roman" w:eastAsia="Times New Roman" w:hAnsi="Times New Roman" w:cs="Times New Roman"/>
          <w:bCs/>
          <w:i/>
          <w:iCs/>
          <w:sz w:val="24"/>
          <w:szCs w:val="20"/>
          <w:lang w:val="en-US"/>
        </w:rPr>
        <w:t xml:space="preserve"> specified on the KPLC tendering portal.</w:t>
      </w:r>
      <w:r w:rsidRPr="005717DD">
        <w:rPr>
          <w:rFonts w:ascii="Times New Roman" w:eastAsia="Times New Roman" w:hAnsi="Times New Roman" w:cs="Times New Roman"/>
          <w:i/>
          <w:iCs/>
          <w:sz w:val="24"/>
          <w:szCs w:val="24"/>
          <w:lang w:val="en-US"/>
        </w:rPr>
        <w:t xml:space="preserve"> </w:t>
      </w:r>
    </w:p>
    <w:p w:rsidR="005717DD" w:rsidRPr="005717DD" w:rsidRDefault="005717DD" w:rsidP="005717DD">
      <w:pPr>
        <w:spacing w:after="0" w:line="288" w:lineRule="auto"/>
        <w:ind w:left="567"/>
        <w:jc w:val="both"/>
        <w:rPr>
          <w:rFonts w:ascii="Times New Roman" w:eastAsia="Times New Roman" w:hAnsi="Times New Roman" w:cs="Times New Roman"/>
          <w:bCs/>
          <w:i/>
          <w:iCs/>
          <w:sz w:val="24"/>
          <w:szCs w:val="24"/>
          <w:lang w:val="en-US"/>
        </w:rPr>
      </w:pPr>
      <w:r w:rsidRPr="005717DD">
        <w:rPr>
          <w:rFonts w:ascii="Times New Roman" w:eastAsia="Times New Roman" w:hAnsi="Times New Roman" w:cs="Times New Roman"/>
          <w:i/>
          <w:iCs/>
          <w:sz w:val="24"/>
          <w:szCs w:val="24"/>
          <w:lang w:val="en-US"/>
        </w:rPr>
        <w:t xml:space="preserve">c) </w:t>
      </w:r>
      <w:r w:rsidRPr="005717DD">
        <w:rPr>
          <w:rFonts w:ascii="Times New Roman" w:eastAsia="Times New Roman" w:hAnsi="Times New Roman" w:cs="Times New Roman"/>
          <w:i/>
          <w:iCs/>
          <w:sz w:val="24"/>
          <w:szCs w:val="24"/>
          <w:lang w:val="en-US"/>
        </w:rPr>
        <w:tab/>
      </w:r>
      <w:r w:rsidRPr="005717DD">
        <w:rPr>
          <w:rFonts w:ascii="Times New Roman" w:eastAsia="Times New Roman" w:hAnsi="Times New Roman" w:cs="Times New Roman"/>
          <w:bCs/>
          <w:i/>
          <w:iCs/>
          <w:sz w:val="24"/>
          <w:szCs w:val="24"/>
          <w:lang w:val="en-US"/>
        </w:rPr>
        <w:t>“Day” means calendar day and “month” means calendar month.</w:t>
      </w:r>
    </w:p>
    <w:p w:rsidR="005717DD" w:rsidRPr="005717DD" w:rsidRDefault="005717DD" w:rsidP="005717DD">
      <w:pPr>
        <w:spacing w:after="0" w:line="288" w:lineRule="auto"/>
        <w:ind w:left="1437" w:hanging="87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i/>
          <w:iCs/>
          <w:sz w:val="24"/>
          <w:szCs w:val="24"/>
          <w:lang w:val="en-US"/>
        </w:rPr>
        <w:t xml:space="preserve">d) </w:t>
      </w:r>
      <w:r w:rsidRPr="005717DD">
        <w:rPr>
          <w:rFonts w:ascii="Times New Roman" w:eastAsia="Times New Roman" w:hAnsi="Times New Roman" w:cs="Times New Roman"/>
          <w:i/>
          <w:iCs/>
          <w:sz w:val="24"/>
          <w:szCs w:val="24"/>
          <w:lang w:val="en-US"/>
        </w:rPr>
        <w:tab/>
        <w:t>“KEBS” wherever appearing means the Kenya Bureau of Standards or its successor(s) and assign(s) where the context so admits.</w:t>
      </w:r>
    </w:p>
    <w:p w:rsidR="005717DD" w:rsidRPr="005717DD" w:rsidRDefault="005717DD" w:rsidP="005717DD">
      <w:pPr>
        <w:spacing w:after="0" w:line="288" w:lineRule="auto"/>
        <w:ind w:left="1437" w:hanging="87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i/>
          <w:iCs/>
          <w:sz w:val="24"/>
          <w:szCs w:val="24"/>
          <w:lang w:val="en-US"/>
        </w:rPr>
        <w:t>e)</w:t>
      </w:r>
      <w:r w:rsidRPr="005717DD">
        <w:rPr>
          <w:rFonts w:ascii="Times New Roman" w:eastAsia="Times New Roman" w:hAnsi="Times New Roman" w:cs="Times New Roman"/>
          <w:i/>
          <w:iCs/>
          <w:sz w:val="24"/>
          <w:szCs w:val="24"/>
          <w:lang w:val="en-US"/>
        </w:rPr>
        <w:tab/>
        <w:t>“KENAS” wherever appearing means the Kenya National Accreditation Service or its successor(s) and assign(s) where the context so admits</w:t>
      </w:r>
    </w:p>
    <w:p w:rsidR="005717DD" w:rsidRPr="005717DD" w:rsidRDefault="005717DD" w:rsidP="005717DD">
      <w:pPr>
        <w:spacing w:after="0" w:line="288" w:lineRule="auto"/>
        <w:ind w:left="1437" w:hanging="87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i/>
          <w:iCs/>
          <w:sz w:val="24"/>
          <w:szCs w:val="24"/>
          <w:lang w:val="en-US"/>
        </w:rPr>
        <w:t xml:space="preserve">f) </w:t>
      </w:r>
      <w:r w:rsidRPr="005717DD">
        <w:rPr>
          <w:rFonts w:ascii="Times New Roman" w:eastAsia="Times New Roman" w:hAnsi="Times New Roman" w:cs="Times New Roman"/>
          <w:i/>
          <w:iCs/>
          <w:sz w:val="24"/>
          <w:szCs w:val="24"/>
          <w:lang w:val="en-US"/>
        </w:rPr>
        <w:tab/>
      </w:r>
      <w:r w:rsidRPr="005717DD">
        <w:rPr>
          <w:rFonts w:ascii="Times New Roman" w:eastAsia="Times New Roman" w:hAnsi="Times New Roman" w:cs="Times New Roman"/>
          <w:i/>
          <w:iCs/>
          <w:sz w:val="24"/>
          <w:szCs w:val="24"/>
          <w:lang w:val="en-US"/>
        </w:rPr>
        <w:tab/>
      </w:r>
      <w:r w:rsidRPr="005717DD">
        <w:rPr>
          <w:rFonts w:ascii="Times New Roman" w:eastAsia="Times New Roman" w:hAnsi="Times New Roman" w:cs="Times New Roman"/>
          <w:bCs/>
          <w:i/>
          <w:iCs/>
          <w:sz w:val="24"/>
          <w:szCs w:val="20"/>
          <w:lang w:val="en-US"/>
        </w:rPr>
        <w:t>“PPRA”</w:t>
      </w:r>
      <w:r w:rsidRPr="005717DD">
        <w:rPr>
          <w:rFonts w:ascii="Times New Roman" w:eastAsia="Times New Roman" w:hAnsi="Times New Roman" w:cs="Times New Roman"/>
          <w:i/>
          <w:iCs/>
          <w:sz w:val="24"/>
          <w:szCs w:val="20"/>
          <w:lang w:val="en-US"/>
        </w:rPr>
        <w:t xml:space="preserve"> wherever appearing means The Public Procurement Regulatory</w:t>
      </w:r>
      <w:r w:rsidRPr="005717DD">
        <w:rPr>
          <w:rFonts w:ascii="Times New Roman" w:eastAsia="Times New Roman" w:hAnsi="Times New Roman" w:cs="Times New Roman"/>
          <w:i/>
          <w:iCs/>
          <w:sz w:val="24"/>
          <w:szCs w:val="20"/>
          <w:lang w:val="en-US"/>
        </w:rPr>
        <w:tab/>
        <w:t xml:space="preserve"> Authority or its successor(s) and assign(s) where the context so admits.</w:t>
      </w:r>
      <w:r w:rsidRPr="005717DD" w:rsidDel="002F7C4B">
        <w:rPr>
          <w:rFonts w:ascii="Times New Roman" w:eastAsia="Times New Roman" w:hAnsi="Times New Roman" w:cs="Times New Roman"/>
          <w:bCs/>
          <w:i/>
          <w:iCs/>
          <w:sz w:val="24"/>
          <w:szCs w:val="24"/>
          <w:lang w:val="en-US"/>
        </w:rPr>
        <w:t xml:space="preserve"> </w:t>
      </w:r>
    </w:p>
    <w:p w:rsidR="005717DD" w:rsidRPr="005717DD" w:rsidRDefault="005717DD" w:rsidP="005717DD">
      <w:pPr>
        <w:spacing w:after="0" w:line="288" w:lineRule="auto"/>
        <w:ind w:left="1437" w:hanging="870"/>
        <w:jc w:val="both"/>
        <w:rPr>
          <w:rFonts w:ascii="Times New Roman" w:eastAsia="Times New Roman" w:hAnsi="Times New Roman" w:cs="Times New Roman"/>
          <w:bCs/>
          <w:i/>
          <w:iCs/>
          <w:sz w:val="24"/>
          <w:szCs w:val="24"/>
          <w:lang w:val="en-US"/>
        </w:rPr>
      </w:pPr>
      <w:r w:rsidRPr="005717DD">
        <w:rPr>
          <w:rFonts w:ascii="Times New Roman" w:eastAsia="Times New Roman" w:hAnsi="Times New Roman" w:cs="Times New Roman"/>
          <w:i/>
          <w:iCs/>
          <w:sz w:val="24"/>
          <w:szCs w:val="24"/>
          <w:lang w:val="en-US"/>
        </w:rPr>
        <w:t xml:space="preserve">g) </w:t>
      </w:r>
      <w:r w:rsidRPr="005717DD">
        <w:rPr>
          <w:rFonts w:ascii="Times New Roman" w:eastAsia="Times New Roman" w:hAnsi="Times New Roman" w:cs="Times New Roman"/>
          <w:i/>
          <w:iCs/>
          <w:sz w:val="24"/>
          <w:szCs w:val="24"/>
          <w:lang w:val="en-US"/>
        </w:rPr>
        <w:tab/>
        <w:t>R</w:t>
      </w:r>
      <w:r w:rsidRPr="005717DD">
        <w:rPr>
          <w:rFonts w:ascii="Times New Roman" w:eastAsia="Times New Roman" w:hAnsi="Times New Roman" w:cs="Times New Roman"/>
          <w:bCs/>
          <w:i/>
          <w:iCs/>
          <w:sz w:val="24"/>
          <w:szCs w:val="24"/>
          <w:lang w:val="en-US"/>
        </w:rPr>
        <w:t xml:space="preserve">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5717DD" w:rsidRPr="005717DD" w:rsidRDefault="005717DD" w:rsidP="005717DD">
      <w:pPr>
        <w:spacing w:after="0" w:line="288" w:lineRule="auto"/>
        <w:ind w:left="1437" w:hanging="87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bCs/>
          <w:i/>
          <w:iCs/>
          <w:sz w:val="24"/>
          <w:szCs w:val="24"/>
          <w:lang w:val="en-US"/>
        </w:rPr>
        <w:t xml:space="preserve">h) </w:t>
      </w:r>
      <w:r w:rsidRPr="005717DD">
        <w:rPr>
          <w:rFonts w:ascii="Times New Roman" w:eastAsia="Times New Roman" w:hAnsi="Times New Roman" w:cs="Times New Roman"/>
          <w:bCs/>
          <w:i/>
          <w:iCs/>
          <w:sz w:val="24"/>
          <w:szCs w:val="24"/>
          <w:lang w:val="en-US"/>
        </w:rPr>
        <w:tab/>
      </w:r>
      <w:r w:rsidRPr="005717DD">
        <w:rPr>
          <w:rFonts w:ascii="Times New Roman" w:eastAsia="Times New Roman" w:hAnsi="Times New Roman" w:cs="Times New Roman"/>
          <w:i/>
          <w:iCs/>
          <w:sz w:val="24"/>
          <w:szCs w:val="24"/>
          <w:lang w:val="en-US"/>
        </w:rPr>
        <w:t>“The Procuring Entity” means The Kenya Power and Lighting Company</w:t>
      </w:r>
      <w:r w:rsidRPr="005717DD">
        <w:rPr>
          <w:rFonts w:ascii="Times New Roman" w:eastAsia="Times New Roman" w:hAnsi="Times New Roman" w:cs="Times New Roman"/>
          <w:i/>
          <w:iCs/>
          <w:sz w:val="24"/>
          <w:szCs w:val="24"/>
          <w:lang w:val="en-US"/>
        </w:rPr>
        <w:tab/>
        <w:t xml:space="preserve"> Limited or its successor(s) and assign(s) where the context so admits (hereinafter abbreviated as KPLC). </w:t>
      </w:r>
    </w:p>
    <w:p w:rsidR="005717DD" w:rsidRPr="005717DD" w:rsidRDefault="005717DD" w:rsidP="005717DD">
      <w:pPr>
        <w:spacing w:after="0" w:line="288" w:lineRule="auto"/>
        <w:ind w:left="1437" w:hanging="870"/>
        <w:jc w:val="both"/>
        <w:rPr>
          <w:rFonts w:ascii="Times New Roman" w:eastAsia="Times New Roman" w:hAnsi="Times New Roman" w:cs="Times New Roman"/>
          <w:bCs/>
          <w:i/>
          <w:iCs/>
          <w:sz w:val="24"/>
          <w:szCs w:val="24"/>
          <w:lang w:val="en-US"/>
        </w:rPr>
      </w:pPr>
      <w:proofErr w:type="spellStart"/>
      <w:r w:rsidRPr="005717DD">
        <w:rPr>
          <w:rFonts w:ascii="Times New Roman" w:eastAsia="Times New Roman" w:hAnsi="Times New Roman" w:cs="Times New Roman"/>
          <w:i/>
          <w:iCs/>
          <w:sz w:val="24"/>
          <w:szCs w:val="24"/>
          <w:lang w:val="en-US"/>
        </w:rPr>
        <w:t>i</w:t>
      </w:r>
      <w:proofErr w:type="spellEnd"/>
      <w:r w:rsidRPr="005717DD">
        <w:rPr>
          <w:rFonts w:ascii="Times New Roman" w:eastAsia="Times New Roman" w:hAnsi="Times New Roman" w:cs="Times New Roman"/>
          <w:i/>
          <w:iCs/>
          <w:sz w:val="24"/>
          <w:szCs w:val="24"/>
          <w:lang w:val="en-US"/>
        </w:rPr>
        <w:t xml:space="preserve">) </w:t>
      </w:r>
      <w:r w:rsidRPr="005717DD">
        <w:rPr>
          <w:rFonts w:ascii="Times New Roman" w:eastAsia="Times New Roman" w:hAnsi="Times New Roman" w:cs="Times New Roman"/>
          <w:i/>
          <w:iCs/>
          <w:sz w:val="24"/>
          <w:szCs w:val="24"/>
          <w:lang w:val="en-US"/>
        </w:rPr>
        <w:tab/>
        <w:t xml:space="preserve">“The Tenderer” means the person(s) submitting its Tender for the supply, installation and commissioning (where applicable) of the goods in response to the Invitation to Tender. </w:t>
      </w:r>
    </w:p>
    <w:p w:rsidR="005717DD" w:rsidRPr="005717DD" w:rsidRDefault="005717DD" w:rsidP="005717DD">
      <w:pPr>
        <w:spacing w:after="0" w:line="288" w:lineRule="auto"/>
        <w:ind w:left="1437" w:hanging="870"/>
        <w:jc w:val="both"/>
        <w:rPr>
          <w:rFonts w:ascii="Times New Roman" w:eastAsia="Times New Roman" w:hAnsi="Times New Roman" w:cs="Times New Roman"/>
          <w:bCs/>
          <w:i/>
          <w:iCs/>
          <w:sz w:val="24"/>
          <w:szCs w:val="24"/>
          <w:lang w:val="en-US"/>
        </w:rPr>
      </w:pPr>
      <w:r w:rsidRPr="005717DD">
        <w:rPr>
          <w:rFonts w:ascii="Times New Roman" w:eastAsia="Times New Roman" w:hAnsi="Times New Roman" w:cs="Times New Roman"/>
          <w:bCs/>
          <w:i/>
          <w:iCs/>
          <w:sz w:val="24"/>
          <w:szCs w:val="24"/>
          <w:lang w:val="en-US"/>
        </w:rPr>
        <w:t xml:space="preserve">j) </w:t>
      </w:r>
      <w:r w:rsidRPr="005717DD">
        <w:rPr>
          <w:rFonts w:ascii="Times New Roman" w:eastAsia="Times New Roman" w:hAnsi="Times New Roman" w:cs="Times New Roman"/>
          <w:bCs/>
          <w:i/>
          <w:iCs/>
          <w:sz w:val="24"/>
          <w:szCs w:val="24"/>
          <w:lang w:val="en-US"/>
        </w:rPr>
        <w:tab/>
        <w:t>W</w:t>
      </w:r>
      <w:r w:rsidRPr="005717DD">
        <w:rPr>
          <w:rFonts w:ascii="Times New Roman" w:eastAsia="Times New Roman" w:hAnsi="Times New Roman" w:cs="Times New Roman"/>
          <w:i/>
          <w:iCs/>
          <w:sz w:val="24"/>
          <w:szCs w:val="24"/>
          <w:lang w:val="en-US"/>
        </w:rPr>
        <w:t>here there are two or more persons included in the expression the “Tenderer”, any act or default or omission by the Tenderer shall be deemed to be an act, default or omission by any one or more of such persons.</w:t>
      </w:r>
    </w:p>
    <w:p w:rsidR="005717DD" w:rsidRPr="005717DD" w:rsidRDefault="005717DD" w:rsidP="005717DD">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bCs/>
          <w:i/>
          <w:iCs/>
          <w:sz w:val="24"/>
          <w:szCs w:val="24"/>
          <w:lang w:val="en-US"/>
        </w:rPr>
        <w:tab/>
        <w:t xml:space="preserve">k)  </w:t>
      </w:r>
      <w:r w:rsidRPr="005717DD">
        <w:rPr>
          <w:rFonts w:ascii="Times New Roman" w:eastAsia="Times New Roman" w:hAnsi="Times New Roman" w:cs="Times New Roman"/>
          <w:bCs/>
          <w:i/>
          <w:iCs/>
          <w:sz w:val="24"/>
          <w:szCs w:val="24"/>
          <w:lang w:val="en-US"/>
        </w:rPr>
        <w:tab/>
      </w:r>
      <w:r w:rsidRPr="005717DD">
        <w:rPr>
          <w:rFonts w:ascii="Times New Roman" w:eastAsia="Times New Roman" w:hAnsi="Times New Roman" w:cs="Times New Roman"/>
          <w:i/>
          <w:iCs/>
          <w:sz w:val="24"/>
          <w:szCs w:val="24"/>
          <w:lang w:val="en-US"/>
        </w:rPr>
        <w:t>Words importing the masculine gender only, include the feminine gender or (as the case may be) the neutral gender.</w:t>
      </w:r>
    </w:p>
    <w:p w:rsidR="005717DD" w:rsidRPr="005717DD" w:rsidRDefault="005717DD" w:rsidP="005717DD">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i/>
          <w:iCs/>
          <w:sz w:val="24"/>
          <w:szCs w:val="24"/>
          <w:lang w:val="en-US"/>
        </w:rPr>
        <w:tab/>
        <w:t xml:space="preserve">l) </w:t>
      </w:r>
      <w:r w:rsidRPr="005717DD">
        <w:rPr>
          <w:rFonts w:ascii="Times New Roman" w:eastAsia="Times New Roman" w:hAnsi="Times New Roman" w:cs="Times New Roman"/>
          <w:i/>
          <w:iCs/>
          <w:sz w:val="24"/>
          <w:szCs w:val="24"/>
          <w:lang w:val="en-US"/>
        </w:rPr>
        <w:tab/>
        <w:t>Words importing the singular number only include the plural number and vice-versa and where there are two or more persons included in the expression the “Tenderer” the covenants, agreements and obligations expressed to be made or performed by the Tenderer shall be deemed to be made or performed by such persons jointly and severally.</w:t>
      </w:r>
    </w:p>
    <w:p w:rsidR="005717DD" w:rsidRPr="005717DD" w:rsidRDefault="005717DD" w:rsidP="005717DD">
      <w:pPr>
        <w:tabs>
          <w:tab w:val="left" w:pos="0"/>
          <w:tab w:val="left" w:pos="630"/>
          <w:tab w:val="left" w:pos="720"/>
          <w:tab w:val="left" w:pos="2127"/>
          <w:tab w:val="left" w:pos="2835"/>
        </w:tabs>
        <w:spacing w:after="0" w:line="288" w:lineRule="auto"/>
        <w:ind w:left="1440" w:hanging="144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i/>
          <w:iCs/>
          <w:sz w:val="24"/>
          <w:szCs w:val="24"/>
          <w:lang w:val="en-US"/>
        </w:rPr>
        <w:tab/>
      </w:r>
      <w:r w:rsidRPr="005717DD">
        <w:rPr>
          <w:rFonts w:ascii="Times New Roman" w:eastAsia="Times New Roman" w:hAnsi="Times New Roman" w:cs="Times New Roman"/>
          <w:i/>
          <w:iCs/>
          <w:sz w:val="24"/>
          <w:szCs w:val="24"/>
          <w:lang w:val="en-US"/>
        </w:rPr>
        <w:tab/>
      </w:r>
      <w:r w:rsidRPr="005717DD">
        <w:rPr>
          <w:rFonts w:ascii="Times New Roman" w:eastAsia="Times New Roman" w:hAnsi="Times New Roman" w:cs="Times New Roman"/>
          <w:i/>
          <w:iCs/>
          <w:sz w:val="24"/>
          <w:szCs w:val="24"/>
          <w:lang w:val="en-US"/>
        </w:rPr>
        <w:tab/>
      </w:r>
    </w:p>
    <w:p w:rsidR="005717DD" w:rsidRPr="005717DD" w:rsidRDefault="005717DD" w:rsidP="005717DD">
      <w:pPr>
        <w:tabs>
          <w:tab w:val="left" w:pos="0"/>
          <w:tab w:val="left" w:pos="630"/>
          <w:tab w:val="left" w:pos="720"/>
          <w:tab w:val="left" w:pos="2127"/>
          <w:tab w:val="left" w:pos="2835"/>
        </w:tabs>
        <w:spacing w:after="0" w:line="288" w:lineRule="auto"/>
        <w:ind w:left="1440" w:hanging="1440"/>
        <w:jc w:val="both"/>
        <w:rPr>
          <w:rFonts w:ascii="Times New Roman" w:eastAsia="Times New Roman" w:hAnsi="Times New Roman" w:cs="Times New Roman"/>
          <w:i/>
          <w:sz w:val="24"/>
          <w:szCs w:val="24"/>
          <w:lang w:val="en-US"/>
        </w:rPr>
      </w:pPr>
      <w:r w:rsidRPr="005717DD">
        <w:rPr>
          <w:rFonts w:ascii="Times New Roman" w:eastAsia="Times New Roman" w:hAnsi="Times New Roman" w:cs="Times New Roman"/>
          <w:i/>
          <w:iCs/>
          <w:sz w:val="24"/>
          <w:szCs w:val="24"/>
          <w:lang w:val="en-US"/>
        </w:rPr>
        <w:tab/>
      </w:r>
      <w:r w:rsidRPr="005717DD">
        <w:rPr>
          <w:rFonts w:ascii="Times New Roman" w:eastAsia="Times New Roman" w:hAnsi="Times New Roman" w:cs="Times New Roman"/>
          <w:i/>
          <w:iCs/>
          <w:sz w:val="24"/>
          <w:szCs w:val="24"/>
          <w:lang w:val="en-US"/>
        </w:rPr>
        <w:tab/>
        <w:t>m)</w:t>
      </w:r>
      <w:r w:rsidRPr="005717DD">
        <w:rPr>
          <w:rFonts w:ascii="Times New Roman" w:eastAsia="Times New Roman" w:hAnsi="Times New Roman" w:cs="Times New Roman"/>
          <w:i/>
          <w:iCs/>
          <w:sz w:val="24"/>
          <w:szCs w:val="24"/>
          <w:lang w:val="en-US"/>
        </w:rPr>
        <w:tab/>
        <w:t>KPLC’s “</w:t>
      </w:r>
      <w:proofErr w:type="spellStart"/>
      <w:r w:rsidRPr="005717DD">
        <w:rPr>
          <w:rFonts w:ascii="Times New Roman" w:eastAsia="Times New Roman" w:hAnsi="Times New Roman" w:cs="Times New Roman"/>
          <w:i/>
          <w:iCs/>
          <w:sz w:val="24"/>
          <w:szCs w:val="24"/>
          <w:lang w:val="en-US"/>
        </w:rPr>
        <w:t>authorised</w:t>
      </w:r>
      <w:proofErr w:type="spellEnd"/>
      <w:r w:rsidRPr="005717DD">
        <w:rPr>
          <w:rFonts w:ascii="Times New Roman" w:eastAsia="Times New Roman" w:hAnsi="Times New Roman" w:cs="Times New Roman"/>
          <w:i/>
          <w:iCs/>
          <w:sz w:val="24"/>
          <w:szCs w:val="24"/>
          <w:lang w:val="en-US"/>
        </w:rPr>
        <w:t xml:space="preserve"> person” shall mean its MD &amp; CEO who is </w:t>
      </w:r>
      <w:r w:rsidRPr="005717DD">
        <w:rPr>
          <w:rFonts w:ascii="Times New Roman" w:eastAsia="Times New Roman" w:hAnsi="Times New Roman" w:cs="Times New Roman"/>
          <w:i/>
          <w:sz w:val="24"/>
          <w:szCs w:val="24"/>
          <w:lang w:val="en-US"/>
        </w:rPr>
        <w:t xml:space="preserve">designated by the PPAD Act 2015 to exercise such power, authority or </w:t>
      </w:r>
    </w:p>
    <w:p w:rsidR="005717DD" w:rsidRPr="005717DD" w:rsidRDefault="005717DD" w:rsidP="005717DD">
      <w:pPr>
        <w:tabs>
          <w:tab w:val="left" w:pos="0"/>
          <w:tab w:val="left" w:pos="630"/>
          <w:tab w:val="left" w:pos="720"/>
          <w:tab w:val="left" w:pos="2127"/>
          <w:tab w:val="left" w:pos="2835"/>
        </w:tabs>
        <w:spacing w:after="0" w:line="288" w:lineRule="auto"/>
        <w:ind w:left="1440" w:hanging="144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i/>
          <w:sz w:val="24"/>
          <w:szCs w:val="24"/>
          <w:lang w:val="en-US"/>
        </w:rPr>
        <w:tab/>
      </w:r>
      <w:r w:rsidRPr="005717DD">
        <w:rPr>
          <w:rFonts w:ascii="Times New Roman" w:eastAsia="Times New Roman" w:hAnsi="Times New Roman" w:cs="Times New Roman"/>
          <w:i/>
          <w:sz w:val="24"/>
          <w:szCs w:val="24"/>
          <w:lang w:val="en-US"/>
        </w:rPr>
        <w:tab/>
      </w:r>
      <w:r w:rsidRPr="005717DD">
        <w:rPr>
          <w:rFonts w:ascii="Times New Roman" w:eastAsia="Times New Roman" w:hAnsi="Times New Roman" w:cs="Times New Roman"/>
          <w:i/>
          <w:sz w:val="24"/>
          <w:szCs w:val="24"/>
          <w:lang w:val="en-US"/>
        </w:rPr>
        <w:tab/>
        <w:t>discretion as is required under the tender and any contract arising therefrom, or such other KPLC staff delegated with such authority.</w:t>
      </w:r>
    </w:p>
    <w:p w:rsidR="005717DD" w:rsidRPr="005717DD" w:rsidRDefault="005717DD" w:rsidP="005717DD">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i/>
          <w:iCs/>
          <w:sz w:val="24"/>
          <w:szCs w:val="24"/>
          <w:lang w:val="en-US"/>
        </w:rPr>
        <w:tab/>
        <w:t xml:space="preserve">n) </w:t>
      </w:r>
      <w:r w:rsidRPr="005717DD">
        <w:rPr>
          <w:rFonts w:ascii="Times New Roman" w:eastAsia="Times New Roman" w:hAnsi="Times New Roman" w:cs="Times New Roman"/>
          <w:i/>
          <w:iCs/>
          <w:sz w:val="24"/>
          <w:szCs w:val="24"/>
          <w:lang w:val="en-US"/>
        </w:rPr>
        <w:tab/>
        <w:t>Citizen contractors-means a person/firm wholly owned and controlled by person(s) who are citizens of Kenya.</w:t>
      </w:r>
    </w:p>
    <w:p w:rsidR="005717DD" w:rsidRDefault="005717DD" w:rsidP="005717DD">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lang w:val="en-US"/>
        </w:rPr>
      </w:pPr>
      <w:r w:rsidRPr="005717DD">
        <w:rPr>
          <w:rFonts w:ascii="Times New Roman" w:eastAsia="Times New Roman" w:hAnsi="Times New Roman" w:cs="Times New Roman"/>
          <w:i/>
          <w:iCs/>
          <w:sz w:val="24"/>
          <w:szCs w:val="24"/>
          <w:lang w:val="en-US"/>
        </w:rPr>
        <w:tab/>
        <w:t xml:space="preserve">o) </w:t>
      </w:r>
      <w:r w:rsidRPr="005717DD">
        <w:rPr>
          <w:rFonts w:ascii="Times New Roman" w:eastAsia="Times New Roman" w:hAnsi="Times New Roman" w:cs="Times New Roman"/>
          <w:i/>
          <w:iCs/>
          <w:sz w:val="24"/>
          <w:szCs w:val="24"/>
          <w:lang w:val="en-US"/>
        </w:rPr>
        <w:tab/>
        <w:t>Local contractors- a firm shall be qualified as a local contractor if it is registered in Kenya.</w:t>
      </w:r>
    </w:p>
    <w:p w:rsidR="00EC3A27" w:rsidRPr="00EC3A27" w:rsidRDefault="00EC3A27" w:rsidP="00EC3A27">
      <w:pPr>
        <w:spacing w:after="0" w:line="288" w:lineRule="auto"/>
        <w:ind w:left="-90"/>
        <w:jc w:val="both"/>
        <w:rPr>
          <w:rFonts w:ascii="Times New Roman" w:eastAsia="Times New Roman" w:hAnsi="Times New Roman" w:cs="Times New Roman"/>
          <w:sz w:val="24"/>
          <w:szCs w:val="24"/>
          <w:lang w:val="en-US"/>
        </w:rPr>
      </w:pPr>
      <w:r w:rsidRPr="00EC3A27">
        <w:rPr>
          <w:rFonts w:ascii="Times New Roman" w:eastAsia="Times New Roman" w:hAnsi="Times New Roman" w:cs="Times New Roman"/>
          <w:b/>
          <w:bCs/>
          <w:sz w:val="24"/>
          <w:szCs w:val="24"/>
          <w:lang w:val="en-US"/>
        </w:rPr>
        <w:t>3.2</w:t>
      </w:r>
      <w:r w:rsidRPr="00EC3A27">
        <w:rPr>
          <w:rFonts w:ascii="Times New Roman" w:eastAsia="Times New Roman" w:hAnsi="Times New Roman" w:cs="Times New Roman"/>
          <w:sz w:val="24"/>
          <w:szCs w:val="24"/>
          <w:lang w:val="en-US"/>
        </w:rPr>
        <w:tab/>
      </w:r>
      <w:r w:rsidRPr="00EC3A27">
        <w:rPr>
          <w:rFonts w:ascii="Times New Roman" w:eastAsia="Times New Roman" w:hAnsi="Times New Roman" w:cs="Times New Roman"/>
          <w:b/>
          <w:sz w:val="24"/>
          <w:szCs w:val="24"/>
          <w:lang w:val="en-US"/>
        </w:rPr>
        <w:t>Eligible Tenderers</w:t>
      </w:r>
      <w:r w:rsidRPr="00EC3A27">
        <w:rPr>
          <w:rFonts w:ascii="Times New Roman" w:eastAsia="Times New Roman" w:hAnsi="Times New Roman" w:cs="Times New Roman"/>
          <w:sz w:val="24"/>
          <w:szCs w:val="24"/>
          <w:lang w:val="en-US"/>
        </w:rPr>
        <w:t xml:space="preserve"> </w:t>
      </w:r>
    </w:p>
    <w:p w:rsidR="00EC3A27" w:rsidRPr="00EC3A27"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0"/>
          <w:lang w:val="en-US"/>
        </w:rPr>
        <w:t>3.2.1</w:t>
      </w:r>
      <w:r w:rsidRPr="00EC3A27">
        <w:rPr>
          <w:rFonts w:ascii="Times New Roman" w:eastAsia="Times New Roman" w:hAnsi="Times New Roman" w:cs="Times New Roman"/>
          <w:sz w:val="24"/>
          <w:szCs w:val="20"/>
          <w:lang w:val="en-US"/>
        </w:rPr>
        <w:tab/>
      </w:r>
      <w:r w:rsidRPr="00EC3A27">
        <w:rPr>
          <w:rFonts w:ascii="Times New Roman" w:eastAsia="Times New Roman" w:hAnsi="Times New Roman" w:cs="Times New Roman"/>
          <w:sz w:val="24"/>
          <w:szCs w:val="24"/>
          <w:lang w:val="en-US"/>
        </w:rPr>
        <w:t>A tenderer is eligible to bid for this contract only if the tenderer satisfies the following criteria—</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(a) the tenderer has the legal capacity to enter into a contract for</w:t>
      </w:r>
    </w:p>
    <w:p w:rsidR="00EC3A27" w:rsidRPr="00EC3A27" w:rsidRDefault="00EC3A27" w:rsidP="00EC3A27">
      <w:pPr>
        <w:autoSpaceDE w:val="0"/>
        <w:autoSpaceDN w:val="0"/>
        <w:spacing w:after="0" w:line="240" w:lineRule="auto"/>
        <w:ind w:left="1276" w:hanging="142"/>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procurement or asset disposal;</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(b) the tenderer is not insolvent, in receivership, bankrupt or in the process</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of being wound up;</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(c) the tenderer, if a member of a regulated profession, has satisfied all the</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professional requirements;</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(d) the tenderer and his or her sub-contractor, if any, is not debarred;</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(e) the tenderer has fulfilled tax obligations;</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(f) the tenderer has not been convicted of corrupt or fraudulent practices;</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and</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(g) is not guilty of any serious violation of fair employment laws and</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practices.</w:t>
      </w:r>
    </w:p>
    <w:p w:rsidR="00EC3A27" w:rsidRPr="00EC3A27" w:rsidRDefault="00EC3A27" w:rsidP="00EC3A27">
      <w:pPr>
        <w:spacing w:after="0" w:line="240" w:lineRule="auto"/>
        <w:rPr>
          <w:rFonts w:ascii="Times New Roman" w:eastAsia="Times New Roman" w:hAnsi="Times New Roman" w:cs="Times New Roman"/>
          <w:color w:val="1F497D"/>
          <w:sz w:val="20"/>
          <w:szCs w:val="20"/>
          <w:lang w:val="en-US"/>
        </w:rPr>
      </w:pPr>
    </w:p>
    <w:p w:rsidR="00EC3A27" w:rsidRPr="00EC3A27" w:rsidRDefault="00EC3A27" w:rsidP="00EC3A27">
      <w:pPr>
        <w:spacing w:after="0" w:line="288" w:lineRule="auto"/>
        <w:ind w:left="720"/>
        <w:jc w:val="both"/>
        <w:rPr>
          <w:rFonts w:ascii="Times New Roman" w:eastAsia="Times New Roman" w:hAnsi="Times New Roman" w:cs="Times New Roman"/>
          <w:sz w:val="24"/>
          <w:szCs w:val="20"/>
          <w:lang w:val="en-US"/>
        </w:rPr>
      </w:pPr>
      <w:r w:rsidRPr="00EC3A27">
        <w:rPr>
          <w:rFonts w:ascii="Times New Roman" w:eastAsia="Times New Roman" w:hAnsi="Times New Roman" w:cs="Times New Roman"/>
          <w:sz w:val="24"/>
          <w:szCs w:val="20"/>
          <w:lang w:val="en-US"/>
        </w:rPr>
        <w:t xml:space="preserve">In addition, this Invitation to Tender is open to all Tenderers eligible as described in the </w:t>
      </w:r>
    </w:p>
    <w:p w:rsidR="00EC3A27" w:rsidRPr="00EC3A27" w:rsidRDefault="00EC3A27" w:rsidP="00EC3A27">
      <w:pPr>
        <w:spacing w:after="0" w:line="288" w:lineRule="auto"/>
        <w:ind w:left="720"/>
        <w:jc w:val="both"/>
        <w:rPr>
          <w:rFonts w:ascii="Times New Roman" w:eastAsia="Times New Roman" w:hAnsi="Times New Roman" w:cs="Times New Roman"/>
          <w:sz w:val="24"/>
          <w:szCs w:val="20"/>
          <w:lang w:val="en-US"/>
        </w:rPr>
      </w:pPr>
      <w:r w:rsidRPr="00EC3A27">
        <w:rPr>
          <w:rFonts w:ascii="Times New Roman" w:eastAsia="Times New Roman" w:hAnsi="Times New Roman" w:cs="Times New Roman"/>
          <w:b/>
          <w:sz w:val="24"/>
          <w:szCs w:val="20"/>
          <w:lang w:val="en-US"/>
        </w:rPr>
        <w:t>Appendix to Instructions to Tenderers</w:t>
      </w:r>
      <w:r w:rsidRPr="00EC3A27">
        <w:rPr>
          <w:rFonts w:ascii="Times New Roman" w:eastAsia="Times New Roman" w:hAnsi="Times New Roman" w:cs="Times New Roman"/>
          <w:sz w:val="24"/>
          <w:szCs w:val="20"/>
          <w:lang w:val="en-US"/>
        </w:rPr>
        <w:t xml:space="preserve">. </w:t>
      </w:r>
    </w:p>
    <w:p w:rsidR="00EC3A27" w:rsidRPr="00EC3A27" w:rsidRDefault="00EC3A27" w:rsidP="00EC3A27">
      <w:pPr>
        <w:spacing w:after="0" w:line="288" w:lineRule="auto"/>
        <w:ind w:left="720"/>
        <w:jc w:val="both"/>
        <w:rPr>
          <w:rFonts w:ascii="Times New Roman" w:eastAsia="Times New Roman" w:hAnsi="Times New Roman" w:cs="Times New Roman"/>
          <w:sz w:val="24"/>
          <w:szCs w:val="20"/>
          <w:lang w:val="en-US"/>
        </w:rPr>
      </w:pPr>
    </w:p>
    <w:p w:rsidR="00EC3A27" w:rsidRPr="00EC3A27" w:rsidRDefault="00EC3A27" w:rsidP="00EC3A27">
      <w:pPr>
        <w:spacing w:after="0" w:line="288" w:lineRule="auto"/>
        <w:ind w:left="720"/>
        <w:jc w:val="both"/>
        <w:rPr>
          <w:rFonts w:ascii="Times New Roman" w:eastAsia="Times New Roman" w:hAnsi="Times New Roman" w:cs="Times New Roman"/>
          <w:sz w:val="24"/>
          <w:szCs w:val="20"/>
          <w:lang w:val="en-US"/>
        </w:rPr>
      </w:pPr>
      <w:r w:rsidRPr="00EC3A27">
        <w:rPr>
          <w:rFonts w:ascii="Times New Roman" w:eastAsia="Times New Roman" w:hAnsi="Times New Roman" w:cs="Times New Roman"/>
          <w:sz w:val="24"/>
          <w:szCs w:val="20"/>
          <w:lang w:val="en-US"/>
        </w:rPr>
        <w:t xml:space="preserve">Successful Tenderers </w:t>
      </w:r>
      <w:r w:rsidR="00BE2211" w:rsidRPr="00EC3A27">
        <w:rPr>
          <w:rFonts w:ascii="Times New Roman" w:eastAsia="Times New Roman" w:hAnsi="Times New Roman" w:cs="Times New Roman"/>
          <w:sz w:val="24"/>
          <w:szCs w:val="20"/>
          <w:lang w:val="en-US"/>
        </w:rPr>
        <w:t>Shall</w:t>
      </w:r>
      <w:r w:rsidRPr="00EC3A27">
        <w:rPr>
          <w:rFonts w:ascii="Times New Roman" w:eastAsia="Times New Roman" w:hAnsi="Times New Roman" w:cs="Times New Roman"/>
          <w:sz w:val="24"/>
          <w:szCs w:val="20"/>
          <w:lang w:val="en-US"/>
        </w:rPr>
        <w:t xml:space="preserve"> </w:t>
      </w:r>
      <w:r w:rsidR="00BE2211" w:rsidRPr="00B97E8C">
        <w:rPr>
          <w:rFonts w:ascii="Times New Roman" w:eastAsia="Times New Roman" w:hAnsi="Times New Roman" w:cs="Times New Roman"/>
          <w:color w:val="000000" w:themeColor="text1"/>
          <w:sz w:val="24"/>
          <w:szCs w:val="20"/>
          <w:lang w:val="en-US"/>
        </w:rPr>
        <w:t>Provide the services</w:t>
      </w:r>
      <w:r w:rsidRPr="00B97E8C">
        <w:rPr>
          <w:rFonts w:ascii="Times New Roman" w:eastAsia="Times New Roman" w:hAnsi="Times New Roman" w:cs="Times New Roman"/>
          <w:color w:val="000000" w:themeColor="text1"/>
          <w:sz w:val="24"/>
          <w:szCs w:val="20"/>
          <w:lang w:val="en-US"/>
        </w:rPr>
        <w:t xml:space="preserve"> </w:t>
      </w:r>
      <w:r w:rsidRPr="00EC3A27">
        <w:rPr>
          <w:rFonts w:ascii="Times New Roman" w:eastAsia="Times New Roman" w:hAnsi="Times New Roman" w:cs="Times New Roman"/>
          <w:sz w:val="24"/>
          <w:szCs w:val="20"/>
          <w:lang w:val="en-US"/>
        </w:rPr>
        <w:t xml:space="preserve">in accordance with this tender and the ensuing contract. </w:t>
      </w:r>
    </w:p>
    <w:p w:rsidR="00EC3A27" w:rsidRPr="00EC3A27" w:rsidRDefault="00EC3A27" w:rsidP="00EC3A27">
      <w:pPr>
        <w:spacing w:after="0" w:line="240" w:lineRule="auto"/>
        <w:rPr>
          <w:rFonts w:ascii="Times New Roman" w:eastAsia="Times New Roman" w:hAnsi="Times New Roman" w:cs="Times New Roman"/>
          <w:color w:val="1F497D"/>
          <w:sz w:val="20"/>
          <w:szCs w:val="20"/>
          <w:lang w:val="en-US"/>
        </w:rPr>
      </w:pPr>
    </w:p>
    <w:p w:rsidR="00EC3A27" w:rsidRPr="00EC3A27" w:rsidRDefault="00EC3A27" w:rsidP="00EC3A27">
      <w:pPr>
        <w:autoSpaceDE w:val="0"/>
        <w:autoSpaceDN w:val="0"/>
        <w:spacing w:after="0" w:line="240" w:lineRule="auto"/>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0"/>
          <w:lang w:val="en-US"/>
        </w:rPr>
        <w:t>3.2.2</w:t>
      </w:r>
      <w:r w:rsidRPr="00EC3A27">
        <w:rPr>
          <w:rFonts w:ascii="Times New Roman" w:eastAsia="Times New Roman" w:hAnsi="Times New Roman" w:cs="Times New Roman"/>
          <w:sz w:val="24"/>
          <w:szCs w:val="20"/>
          <w:lang w:val="en-US"/>
        </w:rPr>
        <w:tab/>
      </w:r>
      <w:r w:rsidRPr="00EC3A27">
        <w:rPr>
          <w:rFonts w:ascii="Times New Roman" w:eastAsia="Times New Roman" w:hAnsi="Times New Roman" w:cs="Times New Roman"/>
          <w:sz w:val="24"/>
          <w:szCs w:val="24"/>
          <w:lang w:val="en-US"/>
        </w:rPr>
        <w:t>In addition the tenderer shall be considered ineligible to bid, where in</w:t>
      </w:r>
    </w:p>
    <w:p w:rsidR="00EC3A27" w:rsidRPr="00EC3A27" w:rsidRDefault="00EC3A27" w:rsidP="00EC3A27">
      <w:pPr>
        <w:autoSpaceDE w:val="0"/>
        <w:autoSpaceDN w:val="0"/>
        <w:spacing w:after="0" w:line="240" w:lineRule="auto"/>
        <w:ind w:left="709"/>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case of a corporation, private company, partnership or other body, the tenderer, their spouse, child or sub-contractor has substantial or controlling</w:t>
      </w:r>
    </w:p>
    <w:p w:rsidR="00EC3A27" w:rsidRPr="00EC3A27" w:rsidRDefault="00EC3A27" w:rsidP="00EC3A27">
      <w:pPr>
        <w:autoSpaceDE w:val="0"/>
        <w:autoSpaceDN w:val="0"/>
        <w:spacing w:after="0" w:line="240" w:lineRule="auto"/>
        <w:ind w:left="709"/>
        <w:rPr>
          <w:rFonts w:ascii="Times New Roman" w:eastAsia="Times New Roman" w:hAnsi="Times New Roman" w:cs="Times New Roman"/>
          <w:color w:val="1F497D"/>
          <w:sz w:val="24"/>
          <w:szCs w:val="24"/>
          <w:lang w:val="en-US"/>
        </w:rPr>
      </w:pPr>
      <w:r w:rsidRPr="00EC3A27">
        <w:rPr>
          <w:rFonts w:ascii="Times New Roman" w:eastAsia="Times New Roman" w:hAnsi="Times New Roman" w:cs="Times New Roman"/>
          <w:sz w:val="24"/>
          <w:szCs w:val="24"/>
          <w:lang w:val="en-US"/>
        </w:rPr>
        <w:t>interest and is found to be in contravention of the provisions of section 3.2.1 above.</w:t>
      </w:r>
    </w:p>
    <w:p w:rsidR="00EC3A27" w:rsidRPr="00EC3A27" w:rsidRDefault="00EC3A27" w:rsidP="00EC3A27">
      <w:pPr>
        <w:spacing w:after="0" w:line="240" w:lineRule="auto"/>
        <w:rPr>
          <w:rFonts w:ascii="Times New Roman" w:eastAsia="Times New Roman" w:hAnsi="Times New Roman" w:cs="Times New Roman"/>
          <w:color w:val="1F497D"/>
          <w:sz w:val="24"/>
          <w:szCs w:val="24"/>
          <w:lang w:val="en-US"/>
        </w:rPr>
      </w:pPr>
    </w:p>
    <w:p w:rsidR="00EC3A27" w:rsidRPr="00EC3A27" w:rsidRDefault="00EC3A27" w:rsidP="00EC3A27">
      <w:pPr>
        <w:autoSpaceDE w:val="0"/>
        <w:autoSpaceDN w:val="0"/>
        <w:spacing w:after="0" w:line="240" w:lineRule="auto"/>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3.2.5</w:t>
      </w:r>
      <w:r w:rsidRPr="00EC3A27">
        <w:rPr>
          <w:rFonts w:ascii="Times New Roman" w:eastAsia="Times New Roman" w:hAnsi="Times New Roman" w:cs="Times New Roman"/>
          <w:sz w:val="24"/>
          <w:szCs w:val="24"/>
          <w:lang w:val="en-US"/>
        </w:rPr>
        <w:tab/>
        <w:t>Despite the provisions of section 3.2.3 and 3.2.4, a tenderer having a</w:t>
      </w:r>
    </w:p>
    <w:p w:rsidR="00EC3A27" w:rsidRPr="00EC3A27" w:rsidRDefault="00EC3A27" w:rsidP="00EC3A27">
      <w:pPr>
        <w:autoSpaceDE w:val="0"/>
        <w:autoSpaceDN w:val="0"/>
        <w:spacing w:after="0" w:line="240" w:lineRule="auto"/>
        <w:ind w:left="709"/>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substantial or controlling interest shall be eligible to bid where—</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 xml:space="preserve">(a) </w:t>
      </w:r>
      <w:r w:rsidRPr="00EC3A27">
        <w:rPr>
          <w:rFonts w:ascii="Times New Roman" w:eastAsia="Times New Roman" w:hAnsi="Times New Roman" w:cs="Times New Roman"/>
          <w:sz w:val="24"/>
          <w:szCs w:val="24"/>
          <w:lang w:val="en-US"/>
        </w:rPr>
        <w:tab/>
        <w:t>such tenderer has declared any conflict of interest; and</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 xml:space="preserve">(b) </w:t>
      </w:r>
      <w:r w:rsidRPr="00EC3A27">
        <w:rPr>
          <w:rFonts w:ascii="Times New Roman" w:eastAsia="Times New Roman" w:hAnsi="Times New Roman" w:cs="Times New Roman"/>
          <w:sz w:val="24"/>
          <w:szCs w:val="24"/>
          <w:lang w:val="en-US"/>
        </w:rPr>
        <w:tab/>
        <w:t>performance and price competition for that good, work or service is</w:t>
      </w:r>
    </w:p>
    <w:p w:rsidR="00EC3A27" w:rsidRPr="00EC3A27" w:rsidRDefault="00EC3A27" w:rsidP="00EC3A27">
      <w:pPr>
        <w:autoSpaceDE w:val="0"/>
        <w:autoSpaceDN w:val="0"/>
        <w:spacing w:after="0" w:line="240" w:lineRule="auto"/>
        <w:ind w:left="851" w:firstLine="589"/>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not available or can only be sourced from that tenderer.</w:t>
      </w:r>
    </w:p>
    <w:p w:rsidR="00EC3A27" w:rsidRPr="00EC3A27"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p>
    <w:p w:rsidR="00EC3A27" w:rsidRPr="00EC3A27"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 xml:space="preserve">3.2.6 </w:t>
      </w:r>
      <w:r w:rsidRPr="00EC3A27">
        <w:rPr>
          <w:rFonts w:ascii="Times New Roman" w:eastAsia="Times New Roman" w:hAnsi="Times New Roman" w:cs="Times New Roman"/>
          <w:sz w:val="24"/>
          <w:szCs w:val="24"/>
          <w:lang w:val="en-US"/>
        </w:rPr>
        <w:tab/>
        <w:t>For the purposes of this paragraph, any relative i.e. spouse(s) and child(</w:t>
      </w:r>
      <w:proofErr w:type="spellStart"/>
      <w:r w:rsidRPr="00EC3A27">
        <w:rPr>
          <w:rFonts w:ascii="Times New Roman" w:eastAsia="Times New Roman" w:hAnsi="Times New Roman" w:cs="Times New Roman"/>
          <w:sz w:val="24"/>
          <w:szCs w:val="24"/>
          <w:lang w:val="en-US"/>
        </w:rPr>
        <w:t>ren</w:t>
      </w:r>
      <w:proofErr w:type="spellEnd"/>
      <w:r w:rsidRPr="00EC3A27">
        <w:rPr>
          <w:rFonts w:ascii="Times New Roman" w:eastAsia="Times New Roman" w:hAnsi="Times New Roman" w:cs="Times New Roman"/>
          <w:sz w:val="24"/>
          <w:szCs w:val="24"/>
          <w:lang w:val="en-US"/>
        </w:rPr>
        <w:t xml:space="preserve">) of any person mentioned in sub-paragraph 3.2.3 is also ineligible to participate in the tender. In addition, a Cabinet Secretary shall include the President, Deputy President or the Attorney General of </w:t>
      </w:r>
      <w:proofErr w:type="spellStart"/>
      <w:r w:rsidRPr="00EC3A27">
        <w:rPr>
          <w:rFonts w:ascii="Times New Roman" w:eastAsia="Times New Roman" w:hAnsi="Times New Roman" w:cs="Times New Roman"/>
          <w:sz w:val="24"/>
          <w:szCs w:val="24"/>
          <w:lang w:val="en-US"/>
        </w:rPr>
        <w:t>GoK</w:t>
      </w:r>
      <w:proofErr w:type="spellEnd"/>
      <w:r w:rsidRPr="00EC3A27">
        <w:rPr>
          <w:rFonts w:ascii="Times New Roman" w:eastAsia="Times New Roman" w:hAnsi="Times New Roman" w:cs="Times New Roman"/>
          <w:sz w:val="24"/>
          <w:szCs w:val="24"/>
          <w:lang w:val="en-US"/>
        </w:rPr>
        <w:t xml:space="preserve">.   </w:t>
      </w:r>
    </w:p>
    <w:p w:rsidR="00EC3A27" w:rsidRPr="00EC3A27"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3.2.7</w:t>
      </w:r>
      <w:r w:rsidRPr="00EC3A27">
        <w:rPr>
          <w:rFonts w:ascii="Times New Roman" w:eastAsia="Times New Roman" w:hAnsi="Times New Roman" w:cs="Times New Roman"/>
          <w:sz w:val="24"/>
          <w:szCs w:val="24"/>
          <w:lang w:val="en-US"/>
        </w:rPr>
        <w:tab/>
        <w:t>Tenderers shall provide the qualification information statement that the Tenderer (including subcontractors) is not associated, or have been associated in the past, directly or indirectly, with a firm or any of its affiliates which have been engaged by KPLC to provide consulting services for the preparation of the design, specifications, and other documents to be used for the procurement of the goods under this Invitation to Tender.</w:t>
      </w:r>
    </w:p>
    <w:p w:rsidR="00EC3A27" w:rsidRPr="00EC3A27"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3.2.8</w:t>
      </w:r>
      <w:r w:rsidRPr="00EC3A27">
        <w:rPr>
          <w:rFonts w:ascii="Times New Roman" w:eastAsia="Times New Roman" w:hAnsi="Times New Roman" w:cs="Times New Roman"/>
          <w:sz w:val="24"/>
          <w:szCs w:val="24"/>
          <w:lang w:val="en-US"/>
        </w:rPr>
        <w:tab/>
        <w:t xml:space="preserve">Tenderers shall not be under declarations as prescribed at Section XIII. </w:t>
      </w:r>
    </w:p>
    <w:p w:rsidR="00EC3A27" w:rsidRPr="00EC3A27"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 xml:space="preserve">3.2.9 </w:t>
      </w:r>
      <w:r w:rsidRPr="00EC3A27">
        <w:rPr>
          <w:rFonts w:ascii="Times New Roman" w:eastAsia="Times New Roman" w:hAnsi="Times New Roman" w:cs="Times New Roman"/>
          <w:sz w:val="24"/>
          <w:szCs w:val="24"/>
          <w:lang w:val="en-US"/>
        </w:rPr>
        <w:tab/>
        <w:t>Tenderers who are not under these declarations shall complete the Declaration Form strictly in the form and content as prescribed at Section XIII.</w:t>
      </w:r>
    </w:p>
    <w:p w:rsidR="00EC3A27" w:rsidRPr="00EC3A27"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EC3A27">
        <w:rPr>
          <w:rFonts w:ascii="Times New Roman" w:eastAsia="Times New Roman" w:hAnsi="Times New Roman" w:cs="Times New Roman"/>
          <w:sz w:val="24"/>
          <w:szCs w:val="24"/>
          <w:lang w:val="en-US"/>
        </w:rPr>
        <w:t xml:space="preserve">3.2.10 </w:t>
      </w:r>
      <w:r w:rsidRPr="00EC3A27">
        <w:rPr>
          <w:rFonts w:ascii="Times New Roman" w:eastAsia="Times New Roman" w:hAnsi="Times New Roman" w:cs="Times New Roman"/>
          <w:sz w:val="24"/>
          <w:szCs w:val="24"/>
          <w:lang w:val="en-US"/>
        </w:rPr>
        <w:tab/>
        <w:t xml:space="preserve">Those that are under the Declaration as prescribed at Section XIII whether currently or in the past shall not complete the Form. They will submit a suitable Form giving details, the nature and present status of their circumstances.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67723A"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67723A">
        <w:rPr>
          <w:rFonts w:ascii="Times New Roman" w:eastAsia="Times New Roman" w:hAnsi="Times New Roman" w:cs="Times New Roman"/>
          <w:b/>
          <w:sz w:val="24"/>
          <w:szCs w:val="20"/>
          <w:lang w:val="en-US"/>
        </w:rPr>
        <w:t xml:space="preserve">3.3 </w:t>
      </w:r>
      <w:r w:rsidRPr="0067723A">
        <w:rPr>
          <w:rFonts w:ascii="Times New Roman" w:eastAsia="Times New Roman" w:hAnsi="Times New Roman" w:cs="Times New Roman"/>
          <w:b/>
          <w:sz w:val="24"/>
          <w:szCs w:val="20"/>
          <w:lang w:val="en-US"/>
        </w:rPr>
        <w:tab/>
        <w:t>Declarations of Eligibility</w:t>
      </w:r>
    </w:p>
    <w:p w:rsidR="00DA4E42" w:rsidRPr="0067723A"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67723A">
        <w:rPr>
          <w:rFonts w:ascii="Times New Roman" w:eastAsia="Times New Roman" w:hAnsi="Times New Roman" w:cs="Times New Roman"/>
          <w:sz w:val="24"/>
          <w:szCs w:val="20"/>
          <w:lang w:val="en-US"/>
        </w:rPr>
        <w:t>3.3.1</w:t>
      </w:r>
      <w:r w:rsidRPr="0067723A">
        <w:rPr>
          <w:rFonts w:ascii="Times New Roman" w:eastAsia="Times New Roman" w:hAnsi="Times New Roman" w:cs="Times New Roman"/>
          <w:sz w:val="24"/>
          <w:szCs w:val="20"/>
          <w:lang w:val="en-US"/>
        </w:rPr>
        <w:tab/>
      </w:r>
      <w:r w:rsidR="00C25996" w:rsidRPr="00EC3A27">
        <w:rPr>
          <w:rFonts w:ascii="Times New Roman" w:eastAsia="Times New Roman" w:hAnsi="Times New Roman" w:cs="Times New Roman"/>
          <w:sz w:val="24"/>
          <w:szCs w:val="24"/>
          <w:lang w:val="en-US"/>
        </w:rPr>
        <w:t>A tenderer</w:t>
      </w:r>
      <w:r w:rsidR="00EC3A27" w:rsidRPr="0067723A">
        <w:rPr>
          <w:rFonts w:ascii="Times New Roman" w:eastAsia="Times New Roman" w:hAnsi="Times New Roman" w:cs="Times New Roman"/>
          <w:sz w:val="24"/>
          <w:szCs w:val="20"/>
          <w:lang w:val="en-US"/>
        </w:rPr>
        <w:t xml:space="preserve"> shall</w:t>
      </w:r>
      <w:r w:rsidRPr="0067723A">
        <w:rPr>
          <w:rFonts w:ascii="Times New Roman" w:eastAsia="Times New Roman" w:hAnsi="Times New Roman" w:cs="Times New Roman"/>
          <w:sz w:val="24"/>
          <w:szCs w:val="20"/>
          <w:lang w:val="en-US"/>
        </w:rPr>
        <w:t xml:space="preserve"> not be under declarations of ineligibility for corrupt, fraudulent practices or any other reasons prescribed by the PPAD or any other law. </w:t>
      </w:r>
    </w:p>
    <w:p w:rsidR="00DA4E42" w:rsidRPr="0067723A"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67723A">
        <w:rPr>
          <w:rFonts w:ascii="Times New Roman" w:eastAsia="Times New Roman" w:hAnsi="Times New Roman" w:cs="Times New Roman"/>
          <w:sz w:val="24"/>
          <w:szCs w:val="20"/>
          <w:lang w:val="en-US"/>
        </w:rPr>
        <w:t xml:space="preserve">3.3.2 </w:t>
      </w:r>
      <w:r w:rsidRPr="0067723A">
        <w:rPr>
          <w:rFonts w:ascii="Times New Roman" w:eastAsia="Times New Roman" w:hAnsi="Times New Roman" w:cs="Times New Roman"/>
          <w:sz w:val="24"/>
          <w:szCs w:val="20"/>
          <w:lang w:val="en-US"/>
        </w:rPr>
        <w:tab/>
      </w:r>
      <w:r w:rsidR="00EC3A27" w:rsidRPr="0067723A">
        <w:rPr>
          <w:rFonts w:ascii="Times New Roman" w:eastAsia="Times New Roman" w:hAnsi="Times New Roman" w:cs="Times New Roman"/>
          <w:sz w:val="24"/>
          <w:szCs w:val="20"/>
          <w:lang w:val="en-US"/>
        </w:rPr>
        <w:t>Contractors</w:t>
      </w:r>
      <w:r w:rsidRPr="0067723A">
        <w:rPr>
          <w:rFonts w:ascii="Times New Roman" w:eastAsia="Times New Roman" w:hAnsi="Times New Roman" w:cs="Times New Roman"/>
          <w:sz w:val="24"/>
          <w:szCs w:val="20"/>
          <w:lang w:val="en-US"/>
        </w:rPr>
        <w:t xml:space="preserve"> who are not under these declarations shall complete the Declaration Form strictly in the form and content as prescribed at Section </w:t>
      </w:r>
      <w:r w:rsidR="0067723A">
        <w:rPr>
          <w:rFonts w:ascii="Times New Roman" w:eastAsia="Times New Roman" w:hAnsi="Times New Roman" w:cs="Times New Roman"/>
          <w:sz w:val="24"/>
          <w:szCs w:val="20"/>
          <w:lang w:val="en-US"/>
        </w:rPr>
        <w:t>XII</w:t>
      </w:r>
      <w:r w:rsidRPr="0067723A">
        <w:rPr>
          <w:rFonts w:ascii="Times New Roman" w:eastAsia="Times New Roman" w:hAnsi="Times New Roman" w:cs="Times New Roman"/>
          <w:sz w:val="24"/>
          <w:szCs w:val="20"/>
          <w:lang w:val="en-US"/>
        </w:rPr>
        <w:t>.</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67723A">
        <w:rPr>
          <w:rFonts w:ascii="Times New Roman" w:eastAsia="Times New Roman" w:hAnsi="Times New Roman" w:cs="Times New Roman"/>
          <w:sz w:val="24"/>
          <w:szCs w:val="20"/>
          <w:lang w:val="en-US"/>
        </w:rPr>
        <w:t xml:space="preserve">3.3.3 </w:t>
      </w:r>
      <w:r w:rsidRPr="0067723A">
        <w:rPr>
          <w:rFonts w:ascii="Times New Roman" w:eastAsia="Times New Roman" w:hAnsi="Times New Roman" w:cs="Times New Roman"/>
          <w:sz w:val="24"/>
          <w:szCs w:val="20"/>
          <w:lang w:val="en-US"/>
        </w:rPr>
        <w:tab/>
        <w:t>Those that are under the Declaration for corrupt and fraudulent practices whether currently or in the past shall not complete the Form. They will submit a suitable Form giving details, the nature and present status of their circumstances.</w:t>
      </w:r>
      <w:r w:rsidRPr="00DA4E42">
        <w:rPr>
          <w:rFonts w:ascii="Times New Roman" w:eastAsia="Times New Roman" w:hAnsi="Times New Roman" w:cs="Times New Roman"/>
          <w:sz w:val="24"/>
          <w:szCs w:val="20"/>
          <w:lang w:val="en-US"/>
        </w:rPr>
        <w:t xml:space="preserve">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sz w:val="24"/>
          <w:szCs w:val="20"/>
          <w:lang w:val="en-US"/>
        </w:rPr>
        <w:t xml:space="preserve">3.4 </w:t>
      </w:r>
      <w:r w:rsidRPr="00DA4E42">
        <w:rPr>
          <w:rFonts w:ascii="Times New Roman" w:eastAsia="Times New Roman" w:hAnsi="Times New Roman" w:cs="Times New Roman"/>
          <w:b/>
          <w:sz w:val="24"/>
          <w:szCs w:val="20"/>
          <w:lang w:val="en-US"/>
        </w:rPr>
        <w:tab/>
        <w:t>Pre-Bid Meeting</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3.4.1 </w:t>
      </w:r>
      <w:r w:rsidRPr="00DA4E42">
        <w:rPr>
          <w:rFonts w:ascii="Times New Roman" w:eastAsia="Times New Roman" w:hAnsi="Times New Roman" w:cs="Times New Roman"/>
          <w:sz w:val="24"/>
          <w:szCs w:val="20"/>
          <w:lang w:val="en-US"/>
        </w:rPr>
        <w:tab/>
        <w:t xml:space="preserve">KPLC will conduct a pre-bid meeting. The purpose of the pre-bid meeting shall be to clarify issues and answer any questions that may be raised at that stage.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4"/>
          <w:lang w:val="en-US"/>
        </w:rPr>
        <w:t xml:space="preserve">3.4.2 </w:t>
      </w:r>
      <w:r w:rsidRPr="00DA4E42">
        <w:rPr>
          <w:rFonts w:ascii="Times New Roman" w:eastAsia="Times New Roman" w:hAnsi="Times New Roman" w:cs="Times New Roman"/>
          <w:sz w:val="24"/>
          <w:szCs w:val="24"/>
          <w:lang w:val="en-US"/>
        </w:rPr>
        <w:tab/>
      </w:r>
      <w:r w:rsidR="00B97E8C" w:rsidRPr="0067723A">
        <w:rPr>
          <w:rFonts w:ascii="Times New Roman" w:eastAsia="Times New Roman" w:hAnsi="Times New Roman" w:cs="Times New Roman"/>
          <w:b/>
          <w:sz w:val="24"/>
          <w:szCs w:val="20"/>
          <w:lang w:val="en-US"/>
        </w:rPr>
        <w:t>Contractors</w:t>
      </w:r>
      <w:r w:rsidR="00B97E8C" w:rsidRPr="0067723A">
        <w:rPr>
          <w:rFonts w:ascii="Times New Roman" w:eastAsia="Times New Roman" w:hAnsi="Times New Roman" w:cs="Times New Roman"/>
          <w:b/>
          <w:sz w:val="24"/>
          <w:szCs w:val="24"/>
          <w:lang w:val="en-US"/>
        </w:rPr>
        <w:t>’</w:t>
      </w:r>
      <w:r w:rsidRPr="00DA4E42">
        <w:rPr>
          <w:rFonts w:ascii="Times New Roman" w:eastAsia="Times New Roman" w:hAnsi="Times New Roman" w:cs="Times New Roman"/>
          <w:sz w:val="24"/>
          <w:szCs w:val="24"/>
          <w:lang w:val="en-US"/>
        </w:rPr>
        <w:t xml:space="preserve"> designated representative is invited to attend the pre-bid meeting </w:t>
      </w:r>
      <w:r w:rsidRPr="00831CEF">
        <w:rPr>
          <w:rFonts w:ascii="Times New Roman" w:eastAsia="Times New Roman" w:hAnsi="Times New Roman" w:cs="Times New Roman"/>
          <w:sz w:val="24"/>
          <w:szCs w:val="24"/>
          <w:lang w:val="en-US"/>
        </w:rPr>
        <w:t xml:space="preserve">which will take place </w:t>
      </w:r>
      <w:r w:rsidRPr="00831CEF">
        <w:rPr>
          <w:rFonts w:ascii="Times New Roman" w:eastAsia="Times New Roman" w:hAnsi="Times New Roman" w:cs="Times New Roman"/>
          <w:bCs/>
          <w:iCs/>
          <w:sz w:val="24"/>
          <w:szCs w:val="24"/>
          <w:lang w:val="en-US"/>
        </w:rPr>
        <w:t xml:space="preserve">on </w:t>
      </w:r>
      <w:r w:rsidR="001277DE">
        <w:rPr>
          <w:rFonts w:ascii="Times New Roman" w:eastAsia="Times New Roman" w:hAnsi="Times New Roman" w:cs="Times New Roman"/>
          <w:b/>
          <w:color w:val="000000" w:themeColor="text1"/>
          <w:sz w:val="24"/>
          <w:szCs w:val="20"/>
          <w:lang w:val="en-US"/>
        </w:rPr>
        <w:t>22.12</w:t>
      </w:r>
      <w:r w:rsidR="00B97E8C" w:rsidRPr="00965DA9">
        <w:rPr>
          <w:rFonts w:ascii="Times New Roman" w:eastAsia="Times New Roman" w:hAnsi="Times New Roman" w:cs="Times New Roman"/>
          <w:b/>
          <w:color w:val="000000" w:themeColor="text1"/>
          <w:sz w:val="24"/>
          <w:szCs w:val="20"/>
          <w:lang w:val="en-US"/>
        </w:rPr>
        <w:t xml:space="preserve"> 2017</w:t>
      </w:r>
      <w:r w:rsidR="00B97E8C">
        <w:rPr>
          <w:rFonts w:ascii="Times New Roman" w:eastAsia="Times New Roman" w:hAnsi="Times New Roman" w:cs="Times New Roman"/>
          <w:b/>
          <w:color w:val="000000" w:themeColor="text1"/>
          <w:sz w:val="24"/>
          <w:szCs w:val="20"/>
          <w:lang w:val="en-US"/>
        </w:rPr>
        <w:t xml:space="preserve"> </w:t>
      </w:r>
      <w:r w:rsidR="00B97E8C" w:rsidRPr="00965DA9">
        <w:rPr>
          <w:rFonts w:ascii="Times New Roman" w:eastAsia="Times New Roman" w:hAnsi="Times New Roman" w:cs="Times New Roman"/>
          <w:b/>
          <w:color w:val="000000" w:themeColor="text1"/>
          <w:sz w:val="24"/>
          <w:szCs w:val="20"/>
          <w:lang w:val="en-US"/>
        </w:rPr>
        <w:t xml:space="preserve">at </w:t>
      </w:r>
      <w:r w:rsidR="00B97E8C">
        <w:rPr>
          <w:rFonts w:ascii="Times New Roman" w:eastAsia="Times New Roman" w:hAnsi="Times New Roman" w:cs="Times New Roman"/>
          <w:b/>
          <w:color w:val="000000" w:themeColor="text1"/>
          <w:sz w:val="24"/>
          <w:szCs w:val="20"/>
          <w:lang w:val="en-US"/>
        </w:rPr>
        <w:t>10.</w:t>
      </w:r>
      <w:r w:rsidR="001277DE">
        <w:rPr>
          <w:rFonts w:ascii="Times New Roman" w:eastAsia="Times New Roman" w:hAnsi="Times New Roman" w:cs="Times New Roman"/>
          <w:b/>
          <w:color w:val="000000" w:themeColor="text1"/>
          <w:sz w:val="24"/>
          <w:szCs w:val="20"/>
          <w:lang w:val="en-US"/>
        </w:rPr>
        <w:t>0</w:t>
      </w:r>
      <w:r w:rsidR="00B97E8C">
        <w:rPr>
          <w:rFonts w:ascii="Times New Roman" w:eastAsia="Times New Roman" w:hAnsi="Times New Roman" w:cs="Times New Roman"/>
          <w:b/>
          <w:color w:val="000000" w:themeColor="text1"/>
          <w:sz w:val="24"/>
          <w:szCs w:val="20"/>
          <w:lang w:val="en-US"/>
        </w:rPr>
        <w:t>0 am</w:t>
      </w:r>
      <w:r w:rsidRPr="00831CEF">
        <w:rPr>
          <w:rFonts w:ascii="Times New Roman" w:eastAsia="Times New Roman" w:hAnsi="Times New Roman" w:cs="Times New Roman"/>
          <w:bCs/>
          <w:iCs/>
          <w:sz w:val="24"/>
          <w:szCs w:val="24"/>
          <w:lang w:val="en-US"/>
        </w:rPr>
        <w:t xml:space="preserve">. The venue shall be Auditorium, </w:t>
      </w:r>
      <w:proofErr w:type="spellStart"/>
      <w:r w:rsidRPr="00831CEF">
        <w:rPr>
          <w:rFonts w:ascii="Times New Roman" w:eastAsia="Times New Roman" w:hAnsi="Times New Roman" w:cs="Times New Roman"/>
          <w:bCs/>
          <w:iCs/>
          <w:sz w:val="24"/>
          <w:szCs w:val="24"/>
          <w:lang w:val="en-US"/>
        </w:rPr>
        <w:t>Stima</w:t>
      </w:r>
      <w:proofErr w:type="spellEnd"/>
      <w:r w:rsidRPr="00831CEF">
        <w:rPr>
          <w:rFonts w:ascii="Times New Roman" w:eastAsia="Times New Roman" w:hAnsi="Times New Roman" w:cs="Times New Roman"/>
          <w:bCs/>
          <w:iCs/>
          <w:sz w:val="24"/>
          <w:szCs w:val="24"/>
          <w:lang w:val="en-US"/>
        </w:rPr>
        <w:t xml:space="preserve"> Plaza, </w:t>
      </w:r>
      <w:proofErr w:type="spellStart"/>
      <w:r w:rsidRPr="00831CEF">
        <w:rPr>
          <w:rFonts w:ascii="Times New Roman" w:eastAsia="Times New Roman" w:hAnsi="Times New Roman" w:cs="Times New Roman"/>
          <w:bCs/>
          <w:iCs/>
          <w:sz w:val="24"/>
          <w:szCs w:val="24"/>
          <w:lang w:val="en-US"/>
        </w:rPr>
        <w:t>Kolobot</w:t>
      </w:r>
      <w:proofErr w:type="spellEnd"/>
      <w:r w:rsidRPr="00831CEF">
        <w:rPr>
          <w:rFonts w:ascii="Times New Roman" w:eastAsia="Times New Roman" w:hAnsi="Times New Roman" w:cs="Times New Roman"/>
          <w:bCs/>
          <w:iCs/>
          <w:sz w:val="24"/>
          <w:szCs w:val="24"/>
          <w:lang w:val="en-US"/>
        </w:rPr>
        <w:t xml:space="preserve"> Road, Parklands, Nairobi.</w:t>
      </w:r>
      <w:r w:rsidRPr="00DA4E42">
        <w:rPr>
          <w:rFonts w:ascii="Times New Roman" w:eastAsia="Times New Roman" w:hAnsi="Times New Roman" w:cs="Times New Roman"/>
          <w:bCs/>
          <w:iCs/>
          <w:sz w:val="24"/>
          <w:szCs w:val="24"/>
          <w:lang w:val="en-US"/>
        </w:rPr>
        <w:t xml:space="preserve">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3.4.3 </w:t>
      </w:r>
      <w:r w:rsidRPr="00DA4E42">
        <w:rPr>
          <w:rFonts w:ascii="Times New Roman" w:eastAsia="Times New Roman" w:hAnsi="Times New Roman" w:cs="Times New Roman"/>
          <w:sz w:val="24"/>
          <w:szCs w:val="20"/>
          <w:lang w:val="en-US"/>
        </w:rPr>
        <w:tab/>
        <w:t xml:space="preserve">The </w:t>
      </w:r>
      <w:r w:rsidR="00402AF0">
        <w:rPr>
          <w:rFonts w:ascii="Times New Roman" w:eastAsia="Times New Roman" w:hAnsi="Times New Roman" w:cs="Times New Roman"/>
          <w:bCs/>
          <w:lang w:val="en-US"/>
        </w:rPr>
        <w:t>Contractor</w:t>
      </w:r>
      <w:r w:rsidR="00402AF0"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is requested as far as possible to submit any questions in writing or be electronic means to reach KPLC through the </w:t>
      </w:r>
      <w:r w:rsidRPr="00DA4E42">
        <w:rPr>
          <w:rFonts w:ascii="Times New Roman" w:eastAsia="Times New Roman" w:hAnsi="Times New Roman" w:cs="Times New Roman"/>
          <w:bCs/>
          <w:sz w:val="24"/>
          <w:szCs w:val="20"/>
          <w:lang w:val="en-US"/>
        </w:rPr>
        <w:t>Procurement Manager</w:t>
      </w:r>
      <w:r w:rsidRPr="00DA4E42">
        <w:rPr>
          <w:rFonts w:ascii="Times New Roman" w:eastAsia="Times New Roman" w:hAnsi="Times New Roman" w:cs="Times New Roman"/>
          <w:sz w:val="24"/>
          <w:szCs w:val="20"/>
          <w:lang w:val="en-US"/>
        </w:rPr>
        <w:t xml:space="preserve"> in writing at KPLC’s address indicated in the Invitation to Tender before the pre-bid meeting.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3.4.4 </w:t>
      </w:r>
      <w:r w:rsidRPr="00DA4E42">
        <w:rPr>
          <w:rFonts w:ascii="Times New Roman" w:eastAsia="Times New Roman" w:hAnsi="Times New Roman" w:cs="Times New Roman"/>
          <w:sz w:val="24"/>
          <w:szCs w:val="20"/>
          <w:lang w:val="en-US"/>
        </w:rPr>
        <w:tab/>
        <w:t xml:space="preserve">Minutes of the pre-bid meeting including the text of the questions raised and the responses given together with any response prepared after the pre-bid meeting </w:t>
      </w:r>
      <w:r w:rsidR="002A55FF">
        <w:rPr>
          <w:rFonts w:ascii="Times New Roman" w:eastAsia="Times New Roman" w:hAnsi="Times New Roman" w:cs="Times New Roman"/>
          <w:sz w:val="24"/>
          <w:szCs w:val="20"/>
          <w:lang w:val="en-US"/>
        </w:rPr>
        <w:t xml:space="preserve">may be transmitted to the downloaders </w:t>
      </w:r>
      <w:r w:rsidRPr="00DA4E42">
        <w:rPr>
          <w:rFonts w:ascii="Times New Roman" w:eastAsia="Times New Roman" w:hAnsi="Times New Roman" w:cs="Times New Roman"/>
          <w:sz w:val="24"/>
          <w:szCs w:val="20"/>
          <w:lang w:val="en-US"/>
        </w:rPr>
        <w:t xml:space="preserve">of the Pre-Q Tender Document. </w:t>
      </w: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4"/>
          <w:lang w:val="en-US"/>
        </w:rPr>
      </w:pPr>
      <w:r w:rsidRPr="00DA4E42">
        <w:rPr>
          <w:rFonts w:ascii="Times New Roman" w:eastAsia="Times New Roman" w:hAnsi="Times New Roman" w:cs="Times New Roman"/>
          <w:sz w:val="24"/>
          <w:szCs w:val="24"/>
          <w:lang w:val="en-US"/>
        </w:rPr>
        <w:t xml:space="preserve">3.4.5 </w:t>
      </w:r>
      <w:r w:rsidRPr="00DA4E42">
        <w:rPr>
          <w:rFonts w:ascii="Times New Roman" w:eastAsia="Times New Roman" w:hAnsi="Times New Roman" w:cs="Times New Roman"/>
          <w:sz w:val="24"/>
          <w:szCs w:val="24"/>
          <w:lang w:val="en-US"/>
        </w:rPr>
        <w:tab/>
        <w:t xml:space="preserve">Non-attendance during the pre-bid meeting will not be a cause of disqualification of the Pre-Q Tender. </w:t>
      </w:r>
    </w:p>
    <w:p w:rsidR="00DA4E42" w:rsidRPr="00DA4E42" w:rsidRDefault="00DA4E42" w:rsidP="00DA4E42">
      <w:pPr>
        <w:spacing w:after="0" w:line="288" w:lineRule="auto"/>
        <w:ind w:left="-90"/>
        <w:jc w:val="both"/>
        <w:rPr>
          <w:rFonts w:ascii="Times New Roman" w:eastAsia="Times New Roman" w:hAnsi="Times New Roman" w:cs="Times New Roman"/>
          <w:b/>
          <w:bCs/>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b/>
          <w:bCs/>
          <w:sz w:val="24"/>
          <w:szCs w:val="24"/>
          <w:lang w:val="en-US"/>
        </w:rPr>
        <w:t>3.5</w:t>
      </w:r>
      <w:r w:rsidRPr="00DA4E42">
        <w:rPr>
          <w:rFonts w:ascii="Times New Roman" w:eastAsia="Times New Roman" w:hAnsi="Times New Roman" w:cs="Times New Roman"/>
          <w:sz w:val="24"/>
          <w:szCs w:val="24"/>
          <w:lang w:val="en-US"/>
        </w:rPr>
        <w:tab/>
      </w:r>
      <w:r w:rsidRPr="00DA4E42">
        <w:rPr>
          <w:rFonts w:ascii="Times New Roman" w:eastAsia="Times New Roman" w:hAnsi="Times New Roman" w:cs="Times New Roman"/>
          <w:b/>
          <w:sz w:val="24"/>
          <w:szCs w:val="24"/>
          <w:lang w:val="en-US"/>
        </w:rPr>
        <w:t xml:space="preserve">Cost of Tendering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3.5.1</w:t>
      </w:r>
      <w:r w:rsidRPr="00DA4E42">
        <w:rPr>
          <w:rFonts w:ascii="Times New Roman" w:eastAsia="Times New Roman" w:hAnsi="Times New Roman" w:cs="Times New Roman"/>
          <w:sz w:val="24"/>
          <w:szCs w:val="24"/>
          <w:lang w:val="en-US"/>
        </w:rPr>
        <w:tab/>
      </w:r>
      <w:r w:rsidR="005C27F1" w:rsidRPr="00EC3A27">
        <w:rPr>
          <w:rFonts w:ascii="Times New Roman" w:eastAsia="Times New Roman" w:hAnsi="Times New Roman" w:cs="Times New Roman"/>
          <w:sz w:val="24"/>
          <w:szCs w:val="24"/>
          <w:lang w:val="en-US"/>
        </w:rPr>
        <w:t>A tenderer</w:t>
      </w:r>
      <w:r w:rsidR="008E1AD5" w:rsidRPr="00DA4E42">
        <w:rPr>
          <w:rFonts w:ascii="Times New Roman" w:eastAsia="Times New Roman" w:hAnsi="Times New Roman" w:cs="Times New Roman"/>
          <w:sz w:val="24"/>
          <w:szCs w:val="24"/>
          <w:lang w:val="en-US"/>
        </w:rPr>
        <w:t xml:space="preserve"> </w:t>
      </w:r>
      <w:r w:rsidRPr="00DA4E42">
        <w:rPr>
          <w:rFonts w:ascii="Times New Roman" w:eastAsia="Times New Roman" w:hAnsi="Times New Roman" w:cs="Times New Roman"/>
          <w:sz w:val="24"/>
          <w:szCs w:val="24"/>
          <w:lang w:val="en-US"/>
        </w:rPr>
        <w:t>shall bear all costs associated with the preparation and submission of its Tender. KPLC will in no case be responsible or liable for those costs, regardless of the conduct or outcome of the tendering process.</w:t>
      </w:r>
    </w:p>
    <w:p w:rsidR="00DA4E42" w:rsidRPr="00DA4E42" w:rsidRDefault="00DA4E42" w:rsidP="00DA4E42">
      <w:pPr>
        <w:spacing w:after="0" w:line="288" w:lineRule="auto"/>
        <w:ind w:left="720" w:hanging="810"/>
        <w:jc w:val="both"/>
        <w:rPr>
          <w:rFonts w:ascii="Times New Roman" w:eastAsia="Times New Roman" w:hAnsi="Times New Roman" w:cs="Times New Roman"/>
          <w:b/>
          <w:sz w:val="24"/>
          <w:szCs w:val="24"/>
          <w:lang w:val="en-US"/>
        </w:rPr>
      </w:pPr>
      <w:r w:rsidRPr="00DA4E42">
        <w:rPr>
          <w:rFonts w:ascii="Times New Roman" w:eastAsia="Times New Roman" w:hAnsi="Times New Roman" w:cs="Times New Roman"/>
          <w:sz w:val="24"/>
          <w:szCs w:val="24"/>
          <w:lang w:val="en-US"/>
        </w:rPr>
        <w:t>3.5.2</w:t>
      </w:r>
      <w:r w:rsidRPr="00DA4E42">
        <w:rPr>
          <w:rFonts w:ascii="Times New Roman" w:eastAsia="Times New Roman" w:hAnsi="Times New Roman" w:cs="Times New Roman"/>
          <w:sz w:val="24"/>
          <w:szCs w:val="24"/>
          <w:lang w:val="en-US"/>
        </w:rPr>
        <w:tab/>
        <w:t xml:space="preserve">There are no charges for the Pre-Q Tender Document.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b/>
          <w:sz w:val="24"/>
          <w:szCs w:val="24"/>
          <w:lang w:val="en-US"/>
        </w:rPr>
        <w:t xml:space="preserve">3.6 </w:t>
      </w:r>
      <w:r w:rsidRPr="00DA4E42">
        <w:rPr>
          <w:rFonts w:ascii="Times New Roman" w:eastAsia="Times New Roman" w:hAnsi="Times New Roman" w:cs="Times New Roman"/>
          <w:b/>
          <w:sz w:val="24"/>
          <w:szCs w:val="24"/>
          <w:lang w:val="en-US"/>
        </w:rPr>
        <w:tab/>
        <w:t>Obtaining the Tender Document</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3.6.1</w:t>
      </w:r>
      <w:r w:rsidRPr="00DA4E42">
        <w:rPr>
          <w:rFonts w:ascii="Times New Roman" w:eastAsia="Times New Roman" w:hAnsi="Times New Roman" w:cs="Times New Roman"/>
          <w:sz w:val="24"/>
          <w:szCs w:val="24"/>
          <w:lang w:val="en-US"/>
        </w:rPr>
        <w:tab/>
        <w:t xml:space="preserve">Pre-Q Tender documents detailing the requirements may be obtained by downloading tenders online from the KPLC website </w:t>
      </w:r>
      <w:r w:rsidRPr="00DA4E42">
        <w:rPr>
          <w:rFonts w:ascii="Times New Roman" w:eastAsia="Times New Roman" w:hAnsi="Times New Roman" w:cs="Times New Roman"/>
          <w:i/>
          <w:sz w:val="24"/>
          <w:szCs w:val="24"/>
          <w:lang w:val="en-US"/>
        </w:rPr>
        <w:t>(</w:t>
      </w:r>
      <w:hyperlink r:id="rId16" w:history="1">
        <w:r w:rsidRPr="00DA4E42">
          <w:rPr>
            <w:rFonts w:ascii="Times New Roman" w:eastAsia="Times New Roman" w:hAnsi="Times New Roman" w:cs="Times New Roman"/>
            <w:i/>
            <w:color w:val="0000FF"/>
            <w:sz w:val="20"/>
            <w:szCs w:val="24"/>
            <w:u w:val="single"/>
            <w:lang w:val="en-US"/>
          </w:rPr>
          <w:t>www.kplc.co.ke</w:t>
        </w:r>
      </w:hyperlink>
      <w:r w:rsidRPr="00DA4E42">
        <w:rPr>
          <w:rFonts w:ascii="Times New Roman" w:eastAsia="Times New Roman" w:hAnsi="Times New Roman" w:cs="Times New Roman"/>
          <w:i/>
          <w:sz w:val="24"/>
          <w:szCs w:val="24"/>
          <w:lang w:val="en-US"/>
        </w:rPr>
        <w:t>).</w:t>
      </w:r>
      <w:r w:rsidRPr="00DA4E42">
        <w:rPr>
          <w:rFonts w:ascii="Times New Roman" w:eastAsia="Times New Roman" w:hAnsi="Times New Roman" w:cs="Times New Roman"/>
          <w:sz w:val="24"/>
          <w:szCs w:val="24"/>
          <w:lang w:val="en-US"/>
        </w:rPr>
        <w:t xml:space="preserve"> No tender documents will be issued from any KPLC office.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3.6.2 </w:t>
      </w:r>
      <w:r w:rsidRPr="00DA4E42">
        <w:rPr>
          <w:rFonts w:ascii="Times New Roman" w:eastAsia="Times New Roman" w:hAnsi="Times New Roman" w:cs="Times New Roman"/>
          <w:sz w:val="24"/>
          <w:szCs w:val="24"/>
          <w:lang w:val="en-US"/>
        </w:rPr>
        <w:tab/>
        <w:t xml:space="preserve">Within twenty-four (24) hours of downloading the tender document, the </w:t>
      </w:r>
      <w:r w:rsidR="00FC50D5" w:rsidRPr="00EC3A27">
        <w:rPr>
          <w:rFonts w:ascii="Times New Roman" w:eastAsia="Times New Roman" w:hAnsi="Times New Roman" w:cs="Times New Roman"/>
          <w:sz w:val="24"/>
          <w:szCs w:val="24"/>
          <w:lang w:val="en-US"/>
        </w:rPr>
        <w:t>tenderer</w:t>
      </w:r>
      <w:r w:rsidR="00D87C52" w:rsidRPr="00DA4E42">
        <w:rPr>
          <w:rFonts w:ascii="Times New Roman" w:eastAsia="Times New Roman" w:hAnsi="Times New Roman" w:cs="Times New Roman"/>
          <w:sz w:val="24"/>
          <w:szCs w:val="24"/>
          <w:lang w:val="en-US"/>
        </w:rPr>
        <w:t xml:space="preserve"> </w:t>
      </w:r>
      <w:r w:rsidRPr="00DA4E42">
        <w:rPr>
          <w:rFonts w:ascii="Times New Roman" w:eastAsia="Times New Roman" w:hAnsi="Times New Roman" w:cs="Times New Roman"/>
          <w:sz w:val="24"/>
          <w:szCs w:val="24"/>
          <w:lang w:val="en-US"/>
        </w:rPr>
        <w:t>should send only by e-mail its name, e-mail address(</w:t>
      </w:r>
      <w:proofErr w:type="spellStart"/>
      <w:r w:rsidRPr="00DA4E42">
        <w:rPr>
          <w:rFonts w:ascii="Times New Roman" w:eastAsia="Times New Roman" w:hAnsi="Times New Roman" w:cs="Times New Roman"/>
          <w:sz w:val="24"/>
          <w:szCs w:val="24"/>
          <w:lang w:val="en-US"/>
        </w:rPr>
        <w:t>es</w:t>
      </w:r>
      <w:proofErr w:type="spellEnd"/>
      <w:r w:rsidRPr="00DA4E42">
        <w:rPr>
          <w:rFonts w:ascii="Times New Roman" w:eastAsia="Times New Roman" w:hAnsi="Times New Roman" w:cs="Times New Roman"/>
          <w:sz w:val="24"/>
          <w:szCs w:val="24"/>
          <w:lang w:val="en-US"/>
        </w:rPr>
        <w:t xml:space="preserve">) and telephone/mobile number to the following:-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p>
    <w:p w:rsidR="00DA4E42" w:rsidRPr="00DA4E42" w:rsidRDefault="00DA4E42" w:rsidP="00DA4E42">
      <w:pPr>
        <w:spacing w:after="0" w:line="288" w:lineRule="auto"/>
        <w:ind w:left="720"/>
        <w:jc w:val="both"/>
        <w:rPr>
          <w:rFonts w:ascii="Times New Roman" w:eastAsia="Times New Roman" w:hAnsi="Times New Roman" w:cs="Times New Roman"/>
          <w:bCs/>
          <w:i/>
          <w:iCs/>
          <w:sz w:val="24"/>
          <w:szCs w:val="24"/>
          <w:lang w:val="en-US"/>
        </w:rPr>
      </w:pPr>
      <w:r w:rsidRPr="00DA4E42">
        <w:rPr>
          <w:rFonts w:ascii="Times New Roman" w:eastAsia="Times New Roman" w:hAnsi="Times New Roman" w:cs="Times New Roman"/>
          <w:bCs/>
          <w:i/>
          <w:iCs/>
          <w:sz w:val="24"/>
          <w:szCs w:val="24"/>
          <w:lang w:val="en-US"/>
        </w:rPr>
        <w:t>The Manager, Supply Chain (Procurement)</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DA4E42">
        <w:rPr>
          <w:rFonts w:ascii="Times New Roman" w:eastAsia="Times New Roman" w:hAnsi="Times New Roman" w:cs="Times New Roman"/>
          <w:i/>
          <w:sz w:val="24"/>
          <w:szCs w:val="24"/>
          <w:lang w:val="en-US"/>
        </w:rPr>
        <w:t xml:space="preserve">The Kenya Power &amp; Lighting Company Limited, </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4"/>
          <w:lang w:val="en-US"/>
        </w:rPr>
      </w:pPr>
      <w:proofErr w:type="spellStart"/>
      <w:r w:rsidRPr="00DA4E42">
        <w:rPr>
          <w:rFonts w:ascii="Times New Roman" w:eastAsia="Times New Roman" w:hAnsi="Times New Roman" w:cs="Times New Roman"/>
          <w:i/>
          <w:sz w:val="24"/>
          <w:szCs w:val="24"/>
          <w:lang w:val="en-US"/>
        </w:rPr>
        <w:t>Stima</w:t>
      </w:r>
      <w:proofErr w:type="spellEnd"/>
      <w:r w:rsidRPr="00DA4E42">
        <w:rPr>
          <w:rFonts w:ascii="Times New Roman" w:eastAsia="Times New Roman" w:hAnsi="Times New Roman" w:cs="Times New Roman"/>
          <w:i/>
          <w:sz w:val="24"/>
          <w:szCs w:val="24"/>
          <w:lang w:val="en-US"/>
        </w:rPr>
        <w:t xml:space="preserve"> Plaza, 3</w:t>
      </w:r>
      <w:r w:rsidRPr="00DA4E42">
        <w:rPr>
          <w:rFonts w:ascii="Times New Roman" w:eastAsia="Times New Roman" w:hAnsi="Times New Roman" w:cs="Times New Roman"/>
          <w:i/>
          <w:sz w:val="24"/>
          <w:szCs w:val="24"/>
          <w:vertAlign w:val="superscript"/>
          <w:lang w:val="en-US"/>
        </w:rPr>
        <w:t>rd</w:t>
      </w:r>
      <w:r w:rsidRPr="00DA4E42">
        <w:rPr>
          <w:rFonts w:ascii="Times New Roman" w:eastAsia="Times New Roman" w:hAnsi="Times New Roman" w:cs="Times New Roman"/>
          <w:i/>
          <w:sz w:val="24"/>
          <w:szCs w:val="24"/>
          <w:lang w:val="en-US"/>
        </w:rPr>
        <w:t xml:space="preserve"> Floor, </w:t>
      </w:r>
      <w:proofErr w:type="spellStart"/>
      <w:r w:rsidRPr="00DA4E42">
        <w:rPr>
          <w:rFonts w:ascii="Times New Roman" w:eastAsia="Times New Roman" w:hAnsi="Times New Roman" w:cs="Times New Roman"/>
          <w:i/>
          <w:sz w:val="24"/>
          <w:szCs w:val="24"/>
          <w:lang w:val="en-US"/>
        </w:rPr>
        <w:t>Kolobot</w:t>
      </w:r>
      <w:proofErr w:type="spellEnd"/>
      <w:r w:rsidRPr="00DA4E42">
        <w:rPr>
          <w:rFonts w:ascii="Times New Roman" w:eastAsia="Times New Roman" w:hAnsi="Times New Roman" w:cs="Times New Roman"/>
          <w:i/>
          <w:sz w:val="24"/>
          <w:szCs w:val="24"/>
          <w:lang w:val="en-US"/>
        </w:rPr>
        <w:t xml:space="preserve"> Road, Parklands, </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DA4E42">
        <w:rPr>
          <w:rFonts w:ascii="Times New Roman" w:eastAsia="Times New Roman" w:hAnsi="Times New Roman" w:cs="Times New Roman"/>
          <w:i/>
          <w:sz w:val="24"/>
          <w:szCs w:val="24"/>
          <w:lang w:val="en-US"/>
        </w:rPr>
        <w:t>P. O. Box 30099 – 00100,</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DA4E42">
        <w:rPr>
          <w:rFonts w:ascii="Times New Roman" w:eastAsia="Times New Roman" w:hAnsi="Times New Roman" w:cs="Times New Roman"/>
          <w:i/>
          <w:sz w:val="24"/>
          <w:szCs w:val="24"/>
          <w:lang w:val="en-US"/>
        </w:rPr>
        <w:t>Nairobi, Kenya.</w:t>
      </w:r>
    </w:p>
    <w:p w:rsidR="00DA589B" w:rsidRDefault="00DA4E42" w:rsidP="00DA4E42">
      <w:pPr>
        <w:spacing w:after="0" w:line="288" w:lineRule="auto"/>
        <w:ind w:left="1440" w:hanging="729"/>
        <w:jc w:val="both"/>
        <w:rPr>
          <w:rFonts w:ascii="Times New Roman" w:eastAsia="Times New Roman" w:hAnsi="Times New Roman" w:cs="Times New Roman"/>
          <w:i/>
          <w:color w:val="0070C0"/>
          <w:sz w:val="24"/>
          <w:szCs w:val="24"/>
          <w:lang w:val="en-US"/>
        </w:rPr>
      </w:pPr>
      <w:r w:rsidRPr="00DA4E42">
        <w:rPr>
          <w:rFonts w:ascii="Times New Roman" w:eastAsia="Times New Roman" w:hAnsi="Times New Roman" w:cs="Times New Roman"/>
          <w:i/>
          <w:sz w:val="24"/>
          <w:szCs w:val="24"/>
          <w:lang w:val="en-US"/>
        </w:rPr>
        <w:t>Email</w:t>
      </w:r>
      <w:r w:rsidRPr="00DA4E42">
        <w:rPr>
          <w:rFonts w:ascii="Times New Roman" w:eastAsia="Times New Roman" w:hAnsi="Times New Roman" w:cs="Times New Roman"/>
          <w:i/>
          <w:color w:val="0070C0"/>
          <w:sz w:val="24"/>
          <w:szCs w:val="24"/>
          <w:lang w:val="en-US"/>
        </w:rPr>
        <w:t xml:space="preserve">: </w:t>
      </w:r>
      <w:r w:rsidRPr="00DA4E42">
        <w:rPr>
          <w:rFonts w:ascii="Times New Roman" w:eastAsia="Times New Roman" w:hAnsi="Times New Roman" w:cs="Times New Roman"/>
          <w:i/>
          <w:color w:val="0070C0"/>
          <w:sz w:val="24"/>
          <w:szCs w:val="24"/>
          <w:lang w:val="en-US"/>
        </w:rPr>
        <w:tab/>
      </w:r>
    </w:p>
    <w:p w:rsidR="00DA589B" w:rsidRDefault="00CA1296" w:rsidP="00DA4E42">
      <w:pPr>
        <w:spacing w:after="0" w:line="288" w:lineRule="auto"/>
        <w:ind w:left="1440" w:hanging="729"/>
        <w:jc w:val="both"/>
        <w:rPr>
          <w:rFonts w:ascii="Times New Roman" w:eastAsia="Times New Roman" w:hAnsi="Times New Roman" w:cs="Times New Roman"/>
          <w:i/>
          <w:sz w:val="24"/>
          <w:szCs w:val="20"/>
          <w:lang w:val="en-US"/>
        </w:rPr>
      </w:pPr>
      <w:hyperlink r:id="rId17" w:history="1">
        <w:r w:rsidR="001277DE" w:rsidRPr="00D26DAE">
          <w:rPr>
            <w:rStyle w:val="Hyperlink"/>
            <w:rFonts w:ascii="Times New Roman" w:eastAsia="Times New Roman" w:hAnsi="Times New Roman" w:cs="Times New Roman"/>
            <w:i/>
            <w:sz w:val="24"/>
            <w:szCs w:val="20"/>
            <w:lang w:val="en-US"/>
          </w:rPr>
          <w:t>Dmuga@kplc.co.ke</w:t>
        </w:r>
      </w:hyperlink>
    </w:p>
    <w:p w:rsidR="001277DE" w:rsidRDefault="00CA1296" w:rsidP="001277DE">
      <w:pPr>
        <w:spacing w:after="0" w:line="288" w:lineRule="auto"/>
        <w:ind w:left="1440" w:hanging="729"/>
        <w:jc w:val="both"/>
        <w:rPr>
          <w:rFonts w:ascii="Times New Roman" w:eastAsia="Times New Roman" w:hAnsi="Times New Roman" w:cs="Times New Roman"/>
          <w:i/>
          <w:sz w:val="24"/>
          <w:szCs w:val="20"/>
          <w:lang w:val="en-US"/>
        </w:rPr>
      </w:pPr>
      <w:hyperlink r:id="rId18" w:history="1">
        <w:r w:rsidR="001277DE" w:rsidRPr="00824DF0">
          <w:rPr>
            <w:rStyle w:val="Hyperlink"/>
            <w:rFonts w:ascii="Times New Roman" w:eastAsia="Times New Roman" w:hAnsi="Times New Roman" w:cs="Times New Roman"/>
            <w:i/>
            <w:sz w:val="24"/>
            <w:szCs w:val="20"/>
            <w:lang w:val="en-US"/>
          </w:rPr>
          <w:t>Wmathu@kplc.co.ke</w:t>
        </w:r>
      </w:hyperlink>
    </w:p>
    <w:p w:rsidR="001277DE" w:rsidRDefault="00CA1296" w:rsidP="00DA4E42">
      <w:pPr>
        <w:spacing w:after="0" w:line="288" w:lineRule="auto"/>
        <w:ind w:left="1440" w:hanging="729"/>
        <w:jc w:val="both"/>
        <w:rPr>
          <w:rFonts w:ascii="Times New Roman" w:eastAsia="Times New Roman" w:hAnsi="Times New Roman" w:cs="Times New Roman"/>
          <w:i/>
          <w:sz w:val="24"/>
          <w:szCs w:val="20"/>
          <w:lang w:val="en-US"/>
        </w:rPr>
      </w:pPr>
      <w:hyperlink r:id="rId19" w:history="1">
        <w:r w:rsidR="001277DE" w:rsidRPr="00824DF0">
          <w:rPr>
            <w:rStyle w:val="Hyperlink"/>
            <w:rFonts w:ascii="Times New Roman" w:eastAsia="Times New Roman" w:hAnsi="Times New Roman" w:cs="Times New Roman"/>
            <w:i/>
            <w:sz w:val="24"/>
            <w:szCs w:val="20"/>
            <w:lang w:val="en-US"/>
          </w:rPr>
          <w:t>Bmuturi@kplc.co.ke</w:t>
        </w:r>
      </w:hyperlink>
    </w:p>
    <w:p w:rsidR="00DA4E42" w:rsidRPr="00DA4E42" w:rsidRDefault="00DA4E42" w:rsidP="00DA4E42">
      <w:pPr>
        <w:spacing w:after="0" w:line="288" w:lineRule="auto"/>
        <w:ind w:left="1440" w:hanging="729"/>
        <w:jc w:val="both"/>
        <w:rPr>
          <w:rFonts w:ascii="Times New Roman" w:eastAsia="Times New Roman" w:hAnsi="Times New Roman" w:cs="Times New Roman"/>
          <w:i/>
          <w:color w:val="0070C0"/>
          <w:sz w:val="24"/>
          <w:szCs w:val="24"/>
          <w:lang w:val="en-US"/>
        </w:rPr>
      </w:pPr>
      <w:r w:rsidRPr="00DA4E42">
        <w:rPr>
          <w:rFonts w:ascii="Times New Roman" w:eastAsia="Times New Roman" w:hAnsi="Times New Roman" w:cs="Times New Roman"/>
          <w:i/>
          <w:sz w:val="24"/>
          <w:szCs w:val="20"/>
          <w:lang w:val="en-US"/>
        </w:rPr>
        <w:t xml:space="preserve"> </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0"/>
          <w:lang w:val="en-US"/>
        </w:rPr>
      </w:pPr>
      <w:r w:rsidRPr="00DA4E42">
        <w:rPr>
          <w:rFonts w:ascii="Times New Roman" w:eastAsia="Times New Roman" w:hAnsi="Times New Roman" w:cs="Times New Roman"/>
          <w:i/>
          <w:sz w:val="24"/>
          <w:szCs w:val="20"/>
          <w:lang w:val="en-US"/>
        </w:rPr>
        <w:tab/>
        <w:t xml:space="preserve"> </w:t>
      </w:r>
    </w:p>
    <w:p w:rsidR="00DA4E42" w:rsidRPr="00DA4E42" w:rsidRDefault="00DA4E42" w:rsidP="00DA4E42">
      <w:pPr>
        <w:spacing w:after="0" w:line="288" w:lineRule="auto"/>
        <w:ind w:left="1440" w:hanging="729"/>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i/>
          <w:sz w:val="24"/>
          <w:szCs w:val="20"/>
          <w:lang w:val="en-US"/>
        </w:rPr>
        <w:t xml:space="preserve"> </w:t>
      </w:r>
    </w:p>
    <w:p w:rsidR="00DA4E42" w:rsidRPr="00DA4E42" w:rsidRDefault="00DA4E42" w:rsidP="00DA4E42">
      <w:pPr>
        <w:spacing w:after="0" w:line="288" w:lineRule="auto"/>
        <w:ind w:left="-9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3.7</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bCs/>
          <w:sz w:val="24"/>
          <w:szCs w:val="20"/>
          <w:lang w:val="en-US"/>
        </w:rPr>
        <w:t>Contents of</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b/>
          <w:sz w:val="24"/>
          <w:szCs w:val="20"/>
          <w:lang w:val="en-US"/>
        </w:rPr>
        <w:t xml:space="preserve">the Tender Document </w:t>
      </w:r>
    </w:p>
    <w:p w:rsidR="00D87C52" w:rsidRPr="00D87C52" w:rsidRDefault="00D87C52" w:rsidP="00D87C52">
      <w:pPr>
        <w:spacing w:after="0" w:line="288" w:lineRule="auto"/>
        <w:ind w:left="720" w:hanging="810"/>
        <w:jc w:val="both"/>
        <w:rPr>
          <w:rFonts w:ascii="Times New Roman" w:eastAsia="Times New Roman" w:hAnsi="Times New Roman" w:cs="Times New Roman"/>
          <w:sz w:val="24"/>
          <w:szCs w:val="24"/>
          <w:lang w:val="en-US"/>
        </w:rPr>
      </w:pPr>
      <w:r w:rsidRPr="00D87C52">
        <w:rPr>
          <w:rFonts w:ascii="Times New Roman" w:eastAsia="Times New Roman" w:hAnsi="Times New Roman" w:cs="Times New Roman"/>
          <w:sz w:val="24"/>
          <w:szCs w:val="24"/>
          <w:lang w:val="en-US"/>
        </w:rPr>
        <w:t xml:space="preserve">3.5.1 </w:t>
      </w:r>
      <w:r w:rsidRPr="00D87C52">
        <w:rPr>
          <w:rFonts w:ascii="Times New Roman" w:eastAsia="Times New Roman" w:hAnsi="Times New Roman" w:cs="Times New Roman"/>
          <w:sz w:val="24"/>
          <w:szCs w:val="24"/>
          <w:lang w:val="en-US"/>
        </w:rPr>
        <w:tab/>
        <w:t xml:space="preserve">The Tender Document comprises the documents listed below and Addendum (where applicable) issued in accordance with paragraph 3.7 of these Instructions to Tenderers: - </w:t>
      </w:r>
    </w:p>
    <w:p w:rsidR="00D87C52" w:rsidRPr="00D87C52" w:rsidRDefault="00D87C52" w:rsidP="00D87C52">
      <w:pPr>
        <w:spacing w:after="0" w:line="288" w:lineRule="auto"/>
        <w:ind w:left="720" w:hanging="81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sz w:val="24"/>
          <w:szCs w:val="24"/>
          <w:lang w:val="en-US"/>
        </w:rPr>
        <w:tab/>
      </w:r>
      <w:r w:rsidRPr="00D87C52">
        <w:rPr>
          <w:rFonts w:ascii="Times New Roman" w:eastAsia="Times New Roman" w:hAnsi="Times New Roman" w:cs="Times New Roman"/>
          <w:i/>
          <w:iCs/>
          <w:sz w:val="24"/>
          <w:szCs w:val="24"/>
          <w:lang w:val="en-US"/>
        </w:rPr>
        <w:t xml:space="preserve">a) </w:t>
      </w:r>
      <w:r w:rsidRPr="00D87C52">
        <w:rPr>
          <w:rFonts w:ascii="Times New Roman" w:eastAsia="Times New Roman" w:hAnsi="Times New Roman" w:cs="Times New Roman"/>
          <w:i/>
          <w:iCs/>
          <w:sz w:val="24"/>
          <w:szCs w:val="24"/>
          <w:lang w:val="en-US"/>
        </w:rPr>
        <w:tab/>
        <w:t xml:space="preserve">Invitation to Tender </w:t>
      </w:r>
    </w:p>
    <w:p w:rsidR="00D87C52" w:rsidRPr="00D87C52" w:rsidRDefault="00D87C52" w:rsidP="00D87C52">
      <w:pPr>
        <w:spacing w:after="0" w:line="288" w:lineRule="auto"/>
        <w:ind w:left="720" w:hanging="81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ab/>
        <w:t xml:space="preserve">b) </w:t>
      </w:r>
      <w:r w:rsidRPr="00D87C52">
        <w:rPr>
          <w:rFonts w:ascii="Times New Roman" w:eastAsia="Times New Roman" w:hAnsi="Times New Roman" w:cs="Times New Roman"/>
          <w:i/>
          <w:iCs/>
          <w:sz w:val="24"/>
          <w:szCs w:val="24"/>
          <w:lang w:val="en-US"/>
        </w:rPr>
        <w:tab/>
        <w:t>Tender Submission Checklist</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c)</w:t>
      </w:r>
      <w:r w:rsidRPr="00D87C52">
        <w:rPr>
          <w:rFonts w:ascii="Times New Roman" w:eastAsia="Times New Roman" w:hAnsi="Times New Roman" w:cs="Times New Roman"/>
          <w:i/>
          <w:iCs/>
          <w:sz w:val="24"/>
          <w:szCs w:val="24"/>
          <w:lang w:val="en-US"/>
        </w:rPr>
        <w:tab/>
        <w:t xml:space="preserve">Instructions to Tenderers </w:t>
      </w:r>
    </w:p>
    <w:p w:rsidR="00D87C52" w:rsidRPr="00D87C52" w:rsidRDefault="00D87C52" w:rsidP="00D87C52">
      <w:pPr>
        <w:spacing w:after="0" w:line="288" w:lineRule="auto"/>
        <w:ind w:left="720" w:hanging="81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ab/>
        <w:t xml:space="preserve">d) </w:t>
      </w:r>
      <w:r w:rsidRPr="00D87C52">
        <w:rPr>
          <w:rFonts w:ascii="Times New Roman" w:eastAsia="Times New Roman" w:hAnsi="Times New Roman" w:cs="Times New Roman"/>
          <w:i/>
          <w:iCs/>
          <w:sz w:val="24"/>
          <w:szCs w:val="24"/>
          <w:lang w:val="en-US"/>
        </w:rPr>
        <w:tab/>
        <w:t>Appendix to Instructions to Tenderers</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e) </w:t>
      </w:r>
      <w:r w:rsidRPr="00D87C52">
        <w:rPr>
          <w:rFonts w:ascii="Times New Roman" w:eastAsia="Times New Roman" w:hAnsi="Times New Roman" w:cs="Times New Roman"/>
          <w:i/>
          <w:iCs/>
          <w:sz w:val="24"/>
          <w:szCs w:val="24"/>
          <w:lang w:val="en-US"/>
        </w:rPr>
        <w:tab/>
        <w:t xml:space="preserve">Schedule of Requirements   </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f) </w:t>
      </w:r>
      <w:r w:rsidRPr="00D87C52">
        <w:rPr>
          <w:rFonts w:ascii="Times New Roman" w:eastAsia="Times New Roman" w:hAnsi="Times New Roman" w:cs="Times New Roman"/>
          <w:i/>
          <w:iCs/>
          <w:sz w:val="24"/>
          <w:szCs w:val="24"/>
          <w:lang w:val="en-US"/>
        </w:rPr>
        <w:tab/>
      </w:r>
      <w:r w:rsidRPr="00D87C52">
        <w:rPr>
          <w:rFonts w:ascii="Times New Roman" w:eastAsia="Times New Roman" w:hAnsi="Times New Roman" w:cs="Times New Roman"/>
          <w:i/>
          <w:iCs/>
          <w:sz w:val="24"/>
          <w:szCs w:val="20"/>
          <w:lang w:val="en-US"/>
        </w:rPr>
        <w:t>Project Implementation Schedule</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g)        Price Schedule for Services</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h) </w:t>
      </w:r>
      <w:r w:rsidRPr="00D87C52">
        <w:rPr>
          <w:rFonts w:ascii="Times New Roman" w:eastAsia="Times New Roman" w:hAnsi="Times New Roman" w:cs="Times New Roman"/>
          <w:i/>
          <w:iCs/>
          <w:sz w:val="24"/>
          <w:szCs w:val="24"/>
          <w:lang w:val="en-US"/>
        </w:rPr>
        <w:tab/>
        <w:t>Evaluation Criteria</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proofErr w:type="spellStart"/>
      <w:r w:rsidRPr="00D87C52">
        <w:rPr>
          <w:rFonts w:ascii="Times New Roman" w:eastAsia="Times New Roman" w:hAnsi="Times New Roman" w:cs="Times New Roman"/>
          <w:i/>
          <w:iCs/>
          <w:sz w:val="24"/>
          <w:szCs w:val="24"/>
          <w:lang w:val="en-US"/>
        </w:rPr>
        <w:t>i</w:t>
      </w:r>
      <w:proofErr w:type="spellEnd"/>
      <w:r w:rsidRPr="00D87C52">
        <w:rPr>
          <w:rFonts w:ascii="Times New Roman" w:eastAsia="Times New Roman" w:hAnsi="Times New Roman" w:cs="Times New Roman"/>
          <w:i/>
          <w:iCs/>
          <w:sz w:val="24"/>
          <w:szCs w:val="24"/>
          <w:lang w:val="en-US"/>
        </w:rPr>
        <w:t xml:space="preserve">) </w:t>
      </w:r>
      <w:r w:rsidRPr="00D87C52">
        <w:rPr>
          <w:rFonts w:ascii="Times New Roman" w:eastAsia="Times New Roman" w:hAnsi="Times New Roman" w:cs="Times New Roman"/>
          <w:i/>
          <w:iCs/>
          <w:sz w:val="24"/>
          <w:szCs w:val="24"/>
          <w:lang w:val="en-US"/>
        </w:rPr>
        <w:tab/>
        <w:t>General Conditions of Contract</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j) </w:t>
      </w:r>
      <w:r w:rsidRPr="00D87C52">
        <w:rPr>
          <w:rFonts w:ascii="Times New Roman" w:eastAsia="Times New Roman" w:hAnsi="Times New Roman" w:cs="Times New Roman"/>
          <w:i/>
          <w:iCs/>
          <w:sz w:val="24"/>
          <w:szCs w:val="24"/>
          <w:lang w:val="en-US"/>
        </w:rPr>
        <w:tab/>
        <w:t xml:space="preserve">Special Conditions of Contract </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k) </w:t>
      </w:r>
      <w:r w:rsidRPr="00D87C52">
        <w:rPr>
          <w:rFonts w:ascii="Times New Roman" w:eastAsia="Times New Roman" w:hAnsi="Times New Roman" w:cs="Times New Roman"/>
          <w:i/>
          <w:iCs/>
          <w:sz w:val="24"/>
          <w:szCs w:val="24"/>
          <w:lang w:val="en-US"/>
        </w:rPr>
        <w:tab/>
        <w:t>Tender Form</w:t>
      </w:r>
      <w:r w:rsidRPr="00D87C52">
        <w:rPr>
          <w:rFonts w:ascii="Times New Roman" w:eastAsia="Times New Roman" w:hAnsi="Times New Roman" w:cs="Times New Roman"/>
          <w:i/>
          <w:iCs/>
          <w:sz w:val="24"/>
          <w:szCs w:val="24"/>
          <w:lang w:val="en-US"/>
        </w:rPr>
        <w:tab/>
        <w:t xml:space="preserve"> </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l) </w:t>
      </w:r>
      <w:r w:rsidRPr="00D87C52">
        <w:rPr>
          <w:rFonts w:ascii="Times New Roman" w:eastAsia="Times New Roman" w:hAnsi="Times New Roman" w:cs="Times New Roman"/>
          <w:i/>
          <w:iCs/>
          <w:sz w:val="24"/>
          <w:szCs w:val="24"/>
          <w:lang w:val="en-US"/>
        </w:rPr>
        <w:tab/>
        <w:t>Confidential Business Questionnaire Form</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m)  </w:t>
      </w:r>
      <w:r w:rsidRPr="00D87C52">
        <w:rPr>
          <w:rFonts w:ascii="Times New Roman" w:eastAsia="Times New Roman" w:hAnsi="Times New Roman" w:cs="Times New Roman"/>
          <w:i/>
          <w:iCs/>
          <w:sz w:val="24"/>
          <w:szCs w:val="24"/>
          <w:lang w:val="en-US"/>
        </w:rPr>
        <w:tab/>
        <w:t xml:space="preserve">Tender Security Form </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n) </w:t>
      </w:r>
      <w:r w:rsidRPr="00D87C52">
        <w:rPr>
          <w:rFonts w:ascii="Times New Roman" w:eastAsia="Times New Roman" w:hAnsi="Times New Roman" w:cs="Times New Roman"/>
          <w:i/>
          <w:iCs/>
          <w:sz w:val="24"/>
          <w:szCs w:val="24"/>
          <w:lang w:val="en-US"/>
        </w:rPr>
        <w:tab/>
        <w:t>Manufacturer’s Authorization Form</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o)</w:t>
      </w:r>
      <w:r w:rsidRPr="00D87C52">
        <w:rPr>
          <w:rFonts w:ascii="Times New Roman" w:eastAsia="Times New Roman" w:hAnsi="Times New Roman" w:cs="Times New Roman"/>
          <w:i/>
          <w:iCs/>
          <w:sz w:val="24"/>
          <w:szCs w:val="24"/>
          <w:lang w:val="en-US"/>
        </w:rPr>
        <w:tab/>
        <w:t>Manufacturer’s Warranty</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p) </w:t>
      </w:r>
      <w:r w:rsidRPr="00D87C52">
        <w:rPr>
          <w:rFonts w:ascii="Times New Roman" w:eastAsia="Times New Roman" w:hAnsi="Times New Roman" w:cs="Times New Roman"/>
          <w:i/>
          <w:iCs/>
          <w:sz w:val="24"/>
          <w:szCs w:val="24"/>
          <w:lang w:val="en-US"/>
        </w:rPr>
        <w:tab/>
        <w:t>Declaration Form</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q) </w:t>
      </w:r>
      <w:r w:rsidRPr="00D87C52">
        <w:rPr>
          <w:rFonts w:ascii="Times New Roman" w:eastAsia="Times New Roman" w:hAnsi="Times New Roman" w:cs="Times New Roman"/>
          <w:i/>
          <w:iCs/>
          <w:sz w:val="24"/>
          <w:szCs w:val="24"/>
          <w:lang w:val="en-US"/>
        </w:rPr>
        <w:tab/>
        <w:t>Contract Form</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D87C52">
        <w:rPr>
          <w:rFonts w:ascii="Times New Roman" w:eastAsia="Times New Roman" w:hAnsi="Times New Roman" w:cs="Times New Roman"/>
          <w:i/>
          <w:iCs/>
          <w:sz w:val="24"/>
          <w:szCs w:val="24"/>
          <w:lang w:val="en-US"/>
        </w:rPr>
        <w:t xml:space="preserve">r) </w:t>
      </w:r>
      <w:r w:rsidRPr="00D87C52">
        <w:rPr>
          <w:rFonts w:ascii="Times New Roman" w:eastAsia="Times New Roman" w:hAnsi="Times New Roman" w:cs="Times New Roman"/>
          <w:i/>
          <w:iCs/>
          <w:sz w:val="24"/>
          <w:szCs w:val="24"/>
          <w:lang w:val="en-US"/>
        </w:rPr>
        <w:tab/>
        <w:t xml:space="preserve">Performance Security Form </w:t>
      </w:r>
    </w:p>
    <w:p w:rsidR="00D87C52" w:rsidRPr="00D87C52" w:rsidRDefault="00D87C52" w:rsidP="00D87C52">
      <w:pPr>
        <w:spacing w:after="0" w:line="288" w:lineRule="auto"/>
        <w:ind w:left="720"/>
        <w:jc w:val="both"/>
        <w:rPr>
          <w:rFonts w:ascii="Times New Roman" w:eastAsia="Times New Roman" w:hAnsi="Times New Roman" w:cs="Times New Roman"/>
          <w:i/>
          <w:iCs/>
          <w:sz w:val="24"/>
          <w:szCs w:val="20"/>
          <w:lang w:val="en-US"/>
        </w:rPr>
      </w:pPr>
      <w:r w:rsidRPr="00D87C52">
        <w:rPr>
          <w:rFonts w:ascii="Times New Roman" w:eastAsia="Times New Roman" w:hAnsi="Times New Roman" w:cs="Times New Roman"/>
          <w:i/>
          <w:iCs/>
          <w:sz w:val="24"/>
          <w:szCs w:val="24"/>
          <w:lang w:val="en-US"/>
        </w:rPr>
        <w:t xml:space="preserve">s) </w:t>
      </w:r>
      <w:r w:rsidRPr="00D87C52">
        <w:rPr>
          <w:rFonts w:ascii="Times New Roman" w:eastAsia="Times New Roman" w:hAnsi="Times New Roman" w:cs="Times New Roman"/>
          <w:i/>
          <w:iCs/>
          <w:sz w:val="24"/>
          <w:szCs w:val="24"/>
          <w:lang w:val="en-US"/>
        </w:rPr>
        <w:tab/>
      </w:r>
      <w:r w:rsidRPr="00D87C52">
        <w:rPr>
          <w:rFonts w:ascii="Times New Roman" w:eastAsia="Times New Roman" w:hAnsi="Times New Roman" w:cs="Times New Roman"/>
          <w:i/>
          <w:iCs/>
          <w:sz w:val="24"/>
          <w:szCs w:val="20"/>
          <w:lang w:val="en-US"/>
        </w:rPr>
        <w:t>Details of Service</w:t>
      </w:r>
    </w:p>
    <w:p w:rsidR="00D87C52" w:rsidRPr="00D87C52" w:rsidRDefault="00D87C52" w:rsidP="00D87C52">
      <w:pPr>
        <w:spacing w:after="0" w:line="288" w:lineRule="auto"/>
        <w:ind w:left="720" w:firstLine="720"/>
        <w:jc w:val="both"/>
        <w:rPr>
          <w:rFonts w:ascii="Times New Roman" w:eastAsia="Times New Roman" w:hAnsi="Times New Roman" w:cs="Times New Roman"/>
          <w:i/>
          <w:iCs/>
          <w:sz w:val="24"/>
          <w:szCs w:val="20"/>
          <w:lang w:val="en-US"/>
        </w:rPr>
      </w:pPr>
      <w:r w:rsidRPr="00D87C52">
        <w:rPr>
          <w:rFonts w:ascii="Times New Roman" w:eastAsia="Times New Roman" w:hAnsi="Times New Roman" w:cs="Times New Roman"/>
          <w:i/>
          <w:iCs/>
          <w:sz w:val="24"/>
          <w:szCs w:val="20"/>
          <w:lang w:val="en-US"/>
        </w:rPr>
        <w:t>(</w:t>
      </w:r>
      <w:proofErr w:type="spellStart"/>
      <w:r w:rsidRPr="00D87C52">
        <w:rPr>
          <w:rFonts w:ascii="Times New Roman" w:eastAsia="Times New Roman" w:hAnsi="Times New Roman" w:cs="Times New Roman"/>
          <w:i/>
          <w:iCs/>
          <w:sz w:val="24"/>
          <w:szCs w:val="20"/>
          <w:lang w:val="en-US"/>
        </w:rPr>
        <w:t>i</w:t>
      </w:r>
      <w:proofErr w:type="spellEnd"/>
      <w:r w:rsidRPr="00D87C52">
        <w:rPr>
          <w:rFonts w:ascii="Times New Roman" w:eastAsia="Times New Roman" w:hAnsi="Times New Roman" w:cs="Times New Roman"/>
          <w:i/>
          <w:iCs/>
          <w:sz w:val="24"/>
          <w:szCs w:val="20"/>
          <w:lang w:val="en-US"/>
        </w:rPr>
        <w:t xml:space="preserve">.) </w:t>
      </w:r>
      <w:r w:rsidRPr="00D87C52">
        <w:rPr>
          <w:rFonts w:ascii="Times New Roman" w:eastAsia="Times New Roman" w:hAnsi="Times New Roman" w:cs="Times New Roman"/>
          <w:i/>
          <w:iCs/>
          <w:sz w:val="24"/>
          <w:szCs w:val="20"/>
          <w:lang w:val="en-US"/>
        </w:rPr>
        <w:tab/>
        <w:t>General Requirements</w:t>
      </w:r>
    </w:p>
    <w:p w:rsidR="00D87C52" w:rsidRPr="00D87C52" w:rsidRDefault="00D87C52" w:rsidP="00D87C52">
      <w:pPr>
        <w:spacing w:after="0" w:line="288" w:lineRule="auto"/>
        <w:ind w:left="720" w:firstLine="720"/>
        <w:jc w:val="both"/>
        <w:rPr>
          <w:rFonts w:ascii="Times New Roman" w:eastAsia="Times New Roman" w:hAnsi="Times New Roman" w:cs="Times New Roman"/>
          <w:i/>
          <w:iCs/>
          <w:sz w:val="24"/>
          <w:szCs w:val="20"/>
          <w:lang w:val="en-US"/>
        </w:rPr>
      </w:pPr>
      <w:r w:rsidRPr="00D87C52">
        <w:rPr>
          <w:rFonts w:ascii="Times New Roman" w:eastAsia="Times New Roman" w:hAnsi="Times New Roman" w:cs="Times New Roman"/>
          <w:i/>
          <w:iCs/>
          <w:sz w:val="24"/>
          <w:szCs w:val="20"/>
          <w:lang w:val="en-US"/>
        </w:rPr>
        <w:t xml:space="preserve">(ii.) </w:t>
      </w:r>
      <w:r w:rsidRPr="00D87C52">
        <w:rPr>
          <w:rFonts w:ascii="Times New Roman" w:eastAsia="Times New Roman" w:hAnsi="Times New Roman" w:cs="Times New Roman"/>
          <w:i/>
          <w:iCs/>
          <w:sz w:val="24"/>
          <w:szCs w:val="20"/>
          <w:lang w:val="en-US"/>
        </w:rPr>
        <w:tab/>
        <w:t xml:space="preserve">Specific Details of Services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3.7.2</w:t>
      </w:r>
      <w:r w:rsidRPr="00DA4E42">
        <w:rPr>
          <w:rFonts w:ascii="Times New Roman" w:eastAsia="Times New Roman" w:hAnsi="Times New Roman" w:cs="Times New Roman"/>
          <w:sz w:val="24"/>
          <w:szCs w:val="20"/>
          <w:lang w:val="en-US"/>
        </w:rPr>
        <w:tab/>
        <w:t xml:space="preserve">The </w:t>
      </w:r>
      <w:r w:rsidR="00FC50D5" w:rsidRPr="00EC3A27">
        <w:rPr>
          <w:rFonts w:ascii="Times New Roman" w:eastAsia="Times New Roman" w:hAnsi="Times New Roman" w:cs="Times New Roman"/>
          <w:sz w:val="24"/>
          <w:szCs w:val="24"/>
          <w:lang w:val="en-US"/>
        </w:rPr>
        <w:t>tenderer</w:t>
      </w:r>
      <w:r w:rsidR="00D656C9">
        <w:rPr>
          <w:rFonts w:ascii="Times New Roman" w:eastAsia="Times New Roman" w:hAnsi="Times New Roman" w:cs="Times New Roman"/>
          <w:sz w:val="24"/>
          <w:szCs w:val="20"/>
          <w:lang w:val="en-US"/>
        </w:rPr>
        <w:t xml:space="preserve"> </w:t>
      </w:r>
      <w:r w:rsidR="00D656C9" w:rsidRPr="00DA4E42">
        <w:rPr>
          <w:rFonts w:ascii="Times New Roman" w:eastAsia="Times New Roman" w:hAnsi="Times New Roman" w:cs="Times New Roman"/>
          <w:sz w:val="24"/>
          <w:szCs w:val="20"/>
          <w:lang w:val="en-US"/>
        </w:rPr>
        <w:t>is</w:t>
      </w:r>
      <w:r w:rsidRPr="00DA4E42">
        <w:rPr>
          <w:rFonts w:ascii="Times New Roman" w:eastAsia="Times New Roman" w:hAnsi="Times New Roman" w:cs="Times New Roman"/>
          <w:sz w:val="24"/>
          <w:szCs w:val="20"/>
          <w:lang w:val="en-US"/>
        </w:rPr>
        <w:t xml:space="preserve"> expected to examine all instructions, forms, provisions, terms and specifications in the Pre-Q Tender Document. Failure to furnish all information required by the Pre-Q Tender Document or to submit a tender not substantially responsive to the Pre-Q Tender Document in every respect will be at the </w:t>
      </w:r>
      <w:r w:rsidR="00D656C9">
        <w:rPr>
          <w:rFonts w:ascii="Times New Roman" w:eastAsia="Times New Roman" w:hAnsi="Times New Roman" w:cs="Times New Roman"/>
          <w:sz w:val="24"/>
          <w:szCs w:val="20"/>
          <w:lang w:val="en-US"/>
        </w:rPr>
        <w:t>contractor’s</w:t>
      </w:r>
      <w:r w:rsidRPr="00DA4E42">
        <w:rPr>
          <w:rFonts w:ascii="Times New Roman" w:eastAsia="Times New Roman" w:hAnsi="Times New Roman" w:cs="Times New Roman"/>
          <w:sz w:val="24"/>
          <w:szCs w:val="20"/>
          <w:lang w:val="en-US"/>
        </w:rPr>
        <w:t xml:space="preserve"> risk and may result in the rejection of its Tender.</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0"/>
          <w:lang w:val="en-US"/>
        </w:rPr>
        <w:t xml:space="preserve">3.7.3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sz w:val="24"/>
          <w:szCs w:val="24"/>
          <w:lang w:val="en-US"/>
        </w:rPr>
        <w:t xml:space="preserve">All recipients of the documents for the proposed engagement for the purpose of submitting a tender </w:t>
      </w:r>
      <w:r w:rsidRPr="00DA4E42">
        <w:rPr>
          <w:rFonts w:ascii="Times New Roman" w:eastAsia="Times New Roman" w:hAnsi="Times New Roman" w:cs="Times New Roman"/>
          <w:i/>
          <w:sz w:val="24"/>
          <w:szCs w:val="24"/>
          <w:lang w:val="en-US"/>
        </w:rPr>
        <w:t>(whether they submit a tender or not)</w:t>
      </w:r>
      <w:r w:rsidRPr="00DA4E42">
        <w:rPr>
          <w:rFonts w:ascii="Times New Roman" w:eastAsia="Times New Roman" w:hAnsi="Times New Roman" w:cs="Times New Roman"/>
          <w:sz w:val="24"/>
          <w:szCs w:val="24"/>
          <w:lang w:val="en-US"/>
        </w:rPr>
        <w:t xml:space="preserve"> shall treat the details of the documents as “Private and Confidential”.</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tabs>
          <w:tab w:val="left" w:pos="810"/>
        </w:tabs>
        <w:spacing w:after="0" w:line="288" w:lineRule="auto"/>
        <w:ind w:left="720" w:hanging="81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3.8</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 xml:space="preserve">Clarification of Documents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3.8.1 </w:t>
      </w:r>
      <w:r w:rsidRPr="00DA4E42">
        <w:rPr>
          <w:rFonts w:ascii="Times New Roman" w:eastAsia="Times New Roman" w:hAnsi="Times New Roman" w:cs="Times New Roman"/>
          <w:sz w:val="24"/>
          <w:szCs w:val="20"/>
          <w:lang w:val="en-US"/>
        </w:rPr>
        <w:tab/>
        <w:t xml:space="preserve">A prospective </w:t>
      </w:r>
      <w:r w:rsidR="00D656C9">
        <w:rPr>
          <w:rFonts w:ascii="Times New Roman" w:eastAsia="Times New Roman" w:hAnsi="Times New Roman" w:cs="Times New Roman"/>
          <w:sz w:val="24"/>
          <w:szCs w:val="20"/>
          <w:lang w:val="en-US"/>
        </w:rPr>
        <w:t>contractor</w:t>
      </w:r>
      <w:r w:rsidR="00D656C9"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requiring any clarification of the Pre-Q Tender Document may notify the </w:t>
      </w:r>
      <w:r w:rsidRPr="00DA4E42">
        <w:rPr>
          <w:rFonts w:ascii="Times New Roman" w:eastAsia="Times New Roman" w:hAnsi="Times New Roman" w:cs="Times New Roman"/>
          <w:bCs/>
          <w:sz w:val="24"/>
          <w:szCs w:val="20"/>
          <w:lang w:val="en-US"/>
        </w:rPr>
        <w:t>Procurement Manager</w:t>
      </w:r>
      <w:r w:rsidRPr="00DA4E42">
        <w:rPr>
          <w:rFonts w:ascii="Times New Roman" w:eastAsia="Times New Roman" w:hAnsi="Times New Roman" w:cs="Times New Roman"/>
          <w:sz w:val="24"/>
          <w:szCs w:val="20"/>
          <w:lang w:val="en-US"/>
        </w:rPr>
        <w:t xml:space="preserve"> in writing or by post at KPLC’s address indicated in the Invitation to Tender. </w:t>
      </w:r>
    </w:p>
    <w:p w:rsidR="00DA4E42" w:rsidRPr="00DA4E42" w:rsidRDefault="00DA4E42" w:rsidP="00273C31">
      <w:pPr>
        <w:spacing w:after="0" w:line="288" w:lineRule="auto"/>
        <w:ind w:left="720" w:hanging="810"/>
        <w:jc w:val="both"/>
        <w:rPr>
          <w:rFonts w:ascii="Times New Roman" w:eastAsia="Times New Roman" w:hAnsi="Times New Roman" w:cs="Times New Roman"/>
          <w:bCs/>
          <w:i/>
          <w:iCs/>
          <w:sz w:val="24"/>
          <w:szCs w:val="24"/>
          <w:lang w:val="en-US"/>
        </w:rPr>
      </w:pPr>
      <w:r w:rsidRPr="00DA4E42">
        <w:rPr>
          <w:rFonts w:ascii="Times New Roman" w:eastAsia="Times New Roman" w:hAnsi="Times New Roman" w:cs="Times New Roman"/>
          <w:sz w:val="24"/>
          <w:szCs w:val="20"/>
          <w:lang w:val="en-US"/>
        </w:rPr>
        <w:t xml:space="preserve">3.8.2 </w:t>
      </w:r>
      <w:r w:rsidRPr="00DA4E42">
        <w:rPr>
          <w:rFonts w:ascii="Times New Roman" w:eastAsia="Times New Roman" w:hAnsi="Times New Roman" w:cs="Times New Roman"/>
          <w:sz w:val="24"/>
          <w:szCs w:val="20"/>
          <w:lang w:val="en-US"/>
        </w:rPr>
        <w:tab/>
        <w:t xml:space="preserve">The request for clarification shall also be sent to </w:t>
      </w:r>
      <w:r w:rsidRPr="00DA4E42">
        <w:rPr>
          <w:rFonts w:ascii="Times New Roman" w:eastAsia="Times New Roman" w:hAnsi="Times New Roman" w:cs="Times New Roman"/>
          <w:bCs/>
          <w:iCs/>
          <w:sz w:val="24"/>
          <w:szCs w:val="24"/>
          <w:lang w:val="en-US"/>
        </w:rPr>
        <w:t>the following:-</w:t>
      </w:r>
    </w:p>
    <w:p w:rsidR="00DA4E42" w:rsidRPr="00DA4E42" w:rsidRDefault="00DA4E42" w:rsidP="00DA4E42">
      <w:pPr>
        <w:spacing w:after="0" w:line="288" w:lineRule="auto"/>
        <w:ind w:left="720"/>
        <w:jc w:val="both"/>
        <w:rPr>
          <w:rFonts w:ascii="Times New Roman" w:eastAsia="Times New Roman" w:hAnsi="Times New Roman" w:cs="Times New Roman"/>
          <w:bCs/>
          <w:i/>
          <w:iCs/>
          <w:sz w:val="24"/>
          <w:szCs w:val="24"/>
          <w:lang w:val="en-US"/>
        </w:rPr>
      </w:pPr>
      <w:r w:rsidRPr="00DA4E42">
        <w:rPr>
          <w:rFonts w:ascii="Times New Roman" w:eastAsia="Times New Roman" w:hAnsi="Times New Roman" w:cs="Times New Roman"/>
          <w:bCs/>
          <w:i/>
          <w:iCs/>
          <w:sz w:val="24"/>
          <w:szCs w:val="24"/>
          <w:lang w:val="en-US"/>
        </w:rPr>
        <w:t>The Manager, Supply Chain (Procurement)</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DA4E42">
        <w:rPr>
          <w:rFonts w:ascii="Times New Roman" w:eastAsia="Times New Roman" w:hAnsi="Times New Roman" w:cs="Times New Roman"/>
          <w:i/>
          <w:sz w:val="24"/>
          <w:szCs w:val="24"/>
          <w:lang w:val="en-US"/>
        </w:rPr>
        <w:t xml:space="preserve">The Kenya Power &amp; Lighting Company Limited, </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4"/>
          <w:lang w:val="en-US"/>
        </w:rPr>
      </w:pPr>
      <w:proofErr w:type="spellStart"/>
      <w:r w:rsidRPr="00DA4E42">
        <w:rPr>
          <w:rFonts w:ascii="Times New Roman" w:eastAsia="Times New Roman" w:hAnsi="Times New Roman" w:cs="Times New Roman"/>
          <w:i/>
          <w:sz w:val="24"/>
          <w:szCs w:val="24"/>
          <w:lang w:val="en-US"/>
        </w:rPr>
        <w:t>Stima</w:t>
      </w:r>
      <w:proofErr w:type="spellEnd"/>
      <w:r w:rsidRPr="00DA4E42">
        <w:rPr>
          <w:rFonts w:ascii="Times New Roman" w:eastAsia="Times New Roman" w:hAnsi="Times New Roman" w:cs="Times New Roman"/>
          <w:i/>
          <w:sz w:val="24"/>
          <w:szCs w:val="24"/>
          <w:lang w:val="en-US"/>
        </w:rPr>
        <w:t xml:space="preserve"> Plaza, 3</w:t>
      </w:r>
      <w:r w:rsidRPr="00DA4E42">
        <w:rPr>
          <w:rFonts w:ascii="Times New Roman" w:eastAsia="Times New Roman" w:hAnsi="Times New Roman" w:cs="Times New Roman"/>
          <w:i/>
          <w:sz w:val="24"/>
          <w:szCs w:val="24"/>
          <w:vertAlign w:val="superscript"/>
          <w:lang w:val="en-US"/>
        </w:rPr>
        <w:t>rd</w:t>
      </w:r>
      <w:r w:rsidRPr="00DA4E42">
        <w:rPr>
          <w:rFonts w:ascii="Times New Roman" w:eastAsia="Times New Roman" w:hAnsi="Times New Roman" w:cs="Times New Roman"/>
          <w:i/>
          <w:sz w:val="24"/>
          <w:szCs w:val="24"/>
          <w:lang w:val="en-US"/>
        </w:rPr>
        <w:t xml:space="preserve"> Floor, </w:t>
      </w:r>
      <w:proofErr w:type="spellStart"/>
      <w:r w:rsidRPr="00DA4E42">
        <w:rPr>
          <w:rFonts w:ascii="Times New Roman" w:eastAsia="Times New Roman" w:hAnsi="Times New Roman" w:cs="Times New Roman"/>
          <w:i/>
          <w:sz w:val="24"/>
          <w:szCs w:val="24"/>
          <w:lang w:val="en-US"/>
        </w:rPr>
        <w:t>Kolobot</w:t>
      </w:r>
      <w:proofErr w:type="spellEnd"/>
      <w:r w:rsidRPr="00DA4E42">
        <w:rPr>
          <w:rFonts w:ascii="Times New Roman" w:eastAsia="Times New Roman" w:hAnsi="Times New Roman" w:cs="Times New Roman"/>
          <w:i/>
          <w:sz w:val="24"/>
          <w:szCs w:val="24"/>
          <w:lang w:val="en-US"/>
        </w:rPr>
        <w:t xml:space="preserve"> Road, Parklands, </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DA4E42">
        <w:rPr>
          <w:rFonts w:ascii="Times New Roman" w:eastAsia="Times New Roman" w:hAnsi="Times New Roman" w:cs="Times New Roman"/>
          <w:i/>
          <w:sz w:val="24"/>
          <w:szCs w:val="24"/>
          <w:lang w:val="en-US"/>
        </w:rPr>
        <w:t>P. O. Box 30099 – 00100,</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DA4E42">
        <w:rPr>
          <w:rFonts w:ascii="Times New Roman" w:eastAsia="Times New Roman" w:hAnsi="Times New Roman" w:cs="Times New Roman"/>
          <w:i/>
          <w:sz w:val="24"/>
          <w:szCs w:val="24"/>
          <w:lang w:val="en-US"/>
        </w:rPr>
        <w:t>Nairobi, Kenya.</w:t>
      </w:r>
    </w:p>
    <w:p w:rsidR="001277DE" w:rsidRDefault="00DA4E42" w:rsidP="001277DE">
      <w:pPr>
        <w:spacing w:after="0" w:line="288" w:lineRule="auto"/>
        <w:ind w:left="1440" w:hanging="729"/>
        <w:jc w:val="both"/>
        <w:rPr>
          <w:rFonts w:ascii="Times New Roman" w:eastAsia="Times New Roman" w:hAnsi="Times New Roman" w:cs="Times New Roman"/>
          <w:i/>
          <w:sz w:val="24"/>
          <w:szCs w:val="20"/>
          <w:lang w:val="en-US"/>
        </w:rPr>
      </w:pPr>
      <w:r w:rsidRPr="00DA4E42">
        <w:rPr>
          <w:rFonts w:ascii="Times New Roman" w:eastAsia="Times New Roman" w:hAnsi="Times New Roman" w:cs="Times New Roman"/>
          <w:i/>
          <w:sz w:val="24"/>
          <w:szCs w:val="24"/>
          <w:lang w:val="en-US"/>
        </w:rPr>
        <w:t>Email</w:t>
      </w:r>
      <w:r w:rsidRPr="00DA4E42">
        <w:rPr>
          <w:rFonts w:ascii="Times New Roman" w:eastAsia="Times New Roman" w:hAnsi="Times New Roman" w:cs="Times New Roman"/>
          <w:i/>
          <w:color w:val="0070C0"/>
          <w:sz w:val="24"/>
          <w:szCs w:val="24"/>
          <w:lang w:val="en-US"/>
        </w:rPr>
        <w:t xml:space="preserve">: </w:t>
      </w:r>
      <w:r w:rsidRPr="00DA4E42">
        <w:rPr>
          <w:rFonts w:ascii="Times New Roman" w:eastAsia="Times New Roman" w:hAnsi="Times New Roman" w:cs="Times New Roman"/>
          <w:i/>
          <w:color w:val="0070C0"/>
          <w:sz w:val="24"/>
          <w:szCs w:val="24"/>
          <w:lang w:val="en-US"/>
        </w:rPr>
        <w:tab/>
      </w:r>
      <w:hyperlink r:id="rId20" w:history="1">
        <w:r w:rsidR="001277DE" w:rsidRPr="00D26DAE">
          <w:rPr>
            <w:rStyle w:val="Hyperlink"/>
            <w:rFonts w:ascii="Times New Roman" w:eastAsia="Times New Roman" w:hAnsi="Times New Roman" w:cs="Times New Roman"/>
            <w:i/>
            <w:sz w:val="24"/>
            <w:szCs w:val="20"/>
            <w:lang w:val="en-US"/>
          </w:rPr>
          <w:t>Dmuga@kplc.co.ke</w:t>
        </w:r>
      </w:hyperlink>
    </w:p>
    <w:p w:rsidR="001277DE" w:rsidRDefault="001277DE" w:rsidP="001277DE">
      <w:pPr>
        <w:spacing w:after="0" w:line="288" w:lineRule="auto"/>
        <w:ind w:left="1440" w:hanging="729"/>
        <w:jc w:val="both"/>
        <w:rPr>
          <w:rStyle w:val="Hyperlink"/>
          <w:rFonts w:ascii="Times New Roman" w:eastAsia="Times New Roman" w:hAnsi="Times New Roman" w:cs="Times New Roman"/>
          <w:i/>
          <w:sz w:val="24"/>
          <w:szCs w:val="20"/>
          <w:lang w:val="en-US"/>
        </w:rPr>
      </w:pPr>
      <w:r>
        <w:t xml:space="preserve">               </w:t>
      </w:r>
      <w:hyperlink r:id="rId21" w:history="1">
        <w:r w:rsidRPr="00824DF0">
          <w:rPr>
            <w:rStyle w:val="Hyperlink"/>
            <w:rFonts w:ascii="Times New Roman" w:eastAsia="Times New Roman" w:hAnsi="Times New Roman" w:cs="Times New Roman"/>
            <w:i/>
            <w:sz w:val="24"/>
            <w:szCs w:val="20"/>
            <w:lang w:val="en-US"/>
          </w:rPr>
          <w:t>Wmathu@kplc.co.ke</w:t>
        </w:r>
      </w:hyperlink>
    </w:p>
    <w:p w:rsidR="002C057C" w:rsidRPr="002C057C" w:rsidRDefault="002C057C" w:rsidP="001277DE">
      <w:pPr>
        <w:spacing w:after="0" w:line="288" w:lineRule="auto"/>
        <w:ind w:left="1440" w:hanging="729"/>
        <w:jc w:val="both"/>
        <w:rPr>
          <w:rFonts w:ascii="Times New Roman" w:eastAsia="Times New Roman" w:hAnsi="Times New Roman" w:cs="Times New Roman"/>
          <w:i/>
          <w:sz w:val="24"/>
          <w:szCs w:val="20"/>
          <w:u w:val="single"/>
          <w:lang w:val="en-US"/>
        </w:rPr>
      </w:pPr>
      <w:r>
        <w:rPr>
          <w:rFonts w:ascii="Times New Roman" w:eastAsia="Times New Roman" w:hAnsi="Times New Roman" w:cs="Times New Roman"/>
          <w:i/>
          <w:sz w:val="24"/>
          <w:szCs w:val="20"/>
          <w:lang w:val="en-US"/>
        </w:rPr>
        <w:t xml:space="preserve">            </w:t>
      </w:r>
      <w:r w:rsidRPr="002C057C">
        <w:rPr>
          <w:rFonts w:ascii="Times New Roman" w:eastAsia="Times New Roman" w:hAnsi="Times New Roman" w:cs="Times New Roman"/>
          <w:i/>
          <w:color w:val="0070C0"/>
          <w:sz w:val="24"/>
          <w:szCs w:val="20"/>
          <w:u w:val="single"/>
          <w:lang w:val="en-US"/>
        </w:rPr>
        <w:t>Gnyambare@kplc.co.ke</w:t>
      </w:r>
    </w:p>
    <w:p w:rsidR="00DA589B" w:rsidRDefault="001277DE" w:rsidP="001277DE">
      <w:pPr>
        <w:spacing w:after="0" w:line="288" w:lineRule="auto"/>
        <w:ind w:left="1440" w:hanging="729"/>
        <w:jc w:val="both"/>
        <w:rPr>
          <w:rFonts w:ascii="Times New Roman" w:eastAsia="Times New Roman" w:hAnsi="Times New Roman" w:cs="Times New Roman"/>
          <w:i/>
          <w:sz w:val="24"/>
          <w:szCs w:val="20"/>
          <w:lang w:val="en-US"/>
        </w:rPr>
      </w:pPr>
      <w:r>
        <w:t xml:space="preserve">               </w:t>
      </w:r>
      <w:hyperlink r:id="rId22" w:history="1">
        <w:r w:rsidRPr="00824DF0">
          <w:rPr>
            <w:rStyle w:val="Hyperlink"/>
            <w:rFonts w:ascii="Times New Roman" w:eastAsia="Times New Roman" w:hAnsi="Times New Roman" w:cs="Times New Roman"/>
            <w:i/>
            <w:sz w:val="24"/>
            <w:szCs w:val="20"/>
            <w:lang w:val="en-US"/>
          </w:rPr>
          <w:t>Bmuturi@kplc.co.ke</w:t>
        </w:r>
      </w:hyperlink>
      <w:r w:rsidR="00DA589B">
        <w:rPr>
          <w:rFonts w:ascii="Times New Roman" w:eastAsia="Times New Roman" w:hAnsi="Times New Roman" w:cs="Times New Roman"/>
          <w:i/>
          <w:sz w:val="24"/>
          <w:szCs w:val="20"/>
          <w:lang w:val="en-US"/>
        </w:rPr>
        <w:t xml:space="preserve"> </w:t>
      </w:r>
    </w:p>
    <w:p w:rsidR="00DA4E42" w:rsidRPr="00DA4E42" w:rsidRDefault="00DA4E42" w:rsidP="00DA4E42">
      <w:pPr>
        <w:spacing w:after="0" w:line="288" w:lineRule="auto"/>
        <w:ind w:left="1440" w:hanging="729"/>
        <w:jc w:val="both"/>
        <w:rPr>
          <w:rFonts w:ascii="Times New Roman" w:eastAsia="Times New Roman" w:hAnsi="Times New Roman" w:cs="Times New Roman"/>
          <w:i/>
          <w:sz w:val="24"/>
          <w:szCs w:val="20"/>
          <w:lang w:val="en-US"/>
        </w:rPr>
      </w:pPr>
    </w:p>
    <w:p w:rsidR="00DA4E42" w:rsidRPr="00DA4E42" w:rsidRDefault="00DA4E42" w:rsidP="00DA4E42">
      <w:pPr>
        <w:spacing w:after="0" w:line="288" w:lineRule="auto"/>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630" w:hanging="72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3.8.3 </w:t>
      </w:r>
      <w:r w:rsidRPr="00DA4E42">
        <w:rPr>
          <w:rFonts w:ascii="Times New Roman" w:eastAsia="Times New Roman" w:hAnsi="Times New Roman" w:cs="Times New Roman"/>
          <w:sz w:val="24"/>
          <w:szCs w:val="20"/>
          <w:lang w:val="en-US"/>
        </w:rPr>
        <w:tab/>
        <w:t xml:space="preserve">KPLC will respond in writing to any request for clarification of the Pre-Q Tender documents, which it receives not later than seven (7) days prior to the deadline for the submission of Tenders, prescribed by KPLC. Written copies of KPLC’s response </w:t>
      </w:r>
      <w:r w:rsidRPr="00DA4E42">
        <w:rPr>
          <w:rFonts w:ascii="Times New Roman" w:eastAsia="Times New Roman" w:hAnsi="Times New Roman" w:cs="Times New Roman"/>
          <w:i/>
          <w:sz w:val="24"/>
          <w:szCs w:val="20"/>
          <w:lang w:val="en-US"/>
        </w:rPr>
        <w:t>(including an explanation of the query but without identifying the source of inquiry)</w:t>
      </w:r>
      <w:r w:rsidRPr="00DA4E42">
        <w:rPr>
          <w:rFonts w:ascii="Times New Roman" w:eastAsia="Times New Roman" w:hAnsi="Times New Roman" w:cs="Times New Roman"/>
          <w:sz w:val="24"/>
          <w:szCs w:val="20"/>
          <w:lang w:val="en-US"/>
        </w:rPr>
        <w:t xml:space="preserve"> will be sent to all prospective law firms that have duly received the Pre-Q Tender Document prior to that period. </w:t>
      </w:r>
    </w:p>
    <w:p w:rsidR="00DA4E42" w:rsidRPr="00DA4E42" w:rsidRDefault="00DA4E42" w:rsidP="00DA4E42">
      <w:pPr>
        <w:spacing w:after="0" w:line="288" w:lineRule="auto"/>
        <w:ind w:left="-810" w:firstLine="720"/>
        <w:jc w:val="both"/>
        <w:rPr>
          <w:rFonts w:ascii="Times New Roman" w:eastAsia="Times New Roman" w:hAnsi="Times New Roman" w:cs="Times New Roman"/>
          <w:b/>
          <w:sz w:val="24"/>
          <w:szCs w:val="20"/>
          <w:lang w:val="en-US"/>
        </w:rPr>
      </w:pPr>
    </w:p>
    <w:p w:rsidR="00DA4E42" w:rsidRPr="00DA4E42" w:rsidRDefault="00DA4E42" w:rsidP="00DA4E42">
      <w:pPr>
        <w:spacing w:after="0" w:line="288" w:lineRule="auto"/>
        <w:ind w:left="-810" w:firstLine="72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sz w:val="24"/>
          <w:szCs w:val="20"/>
          <w:lang w:val="en-US"/>
        </w:rPr>
        <w:t xml:space="preserve">3.9 </w:t>
      </w:r>
      <w:r w:rsidRPr="00DA4E42">
        <w:rPr>
          <w:rFonts w:ascii="Times New Roman" w:eastAsia="Times New Roman" w:hAnsi="Times New Roman" w:cs="Times New Roman"/>
          <w:b/>
          <w:sz w:val="24"/>
          <w:szCs w:val="20"/>
          <w:lang w:val="en-US"/>
        </w:rPr>
        <w:tab/>
        <w:t xml:space="preserve">Amendment of Documents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3.9.1 </w:t>
      </w:r>
      <w:r w:rsidRPr="00DA4E42">
        <w:rPr>
          <w:rFonts w:ascii="Times New Roman" w:eastAsia="Times New Roman" w:hAnsi="Times New Roman" w:cs="Times New Roman"/>
          <w:sz w:val="24"/>
          <w:szCs w:val="20"/>
          <w:lang w:val="en-US"/>
        </w:rPr>
        <w:tab/>
        <w:t xml:space="preserve">At any time prior to the deadline for submission of Tenders, KPLC, for any reason, whether at its own initiative or in response to a clarification requested by a prospective </w:t>
      </w:r>
      <w:r w:rsidR="00D656C9">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 may modify the Pre-Q Tender Documents by amendment.</w:t>
      </w:r>
    </w:p>
    <w:p w:rsidR="00DA4E42" w:rsidRPr="00DA4E42" w:rsidRDefault="008501AD" w:rsidP="00DA4E42">
      <w:pPr>
        <w:spacing w:after="0" w:line="288" w:lineRule="auto"/>
        <w:ind w:left="720" w:hanging="81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3.9.2 </w:t>
      </w:r>
      <w:r>
        <w:rPr>
          <w:rFonts w:ascii="Times New Roman" w:eastAsia="Times New Roman" w:hAnsi="Times New Roman" w:cs="Times New Roman"/>
          <w:sz w:val="24"/>
          <w:szCs w:val="20"/>
          <w:lang w:val="en-US"/>
        </w:rPr>
        <w:tab/>
        <w:t xml:space="preserve">All prospective </w:t>
      </w:r>
      <w:r w:rsidR="00DA4E42" w:rsidRPr="00DA4E42">
        <w:rPr>
          <w:rFonts w:ascii="Times New Roman" w:eastAsia="Times New Roman" w:hAnsi="Times New Roman" w:cs="Times New Roman"/>
          <w:sz w:val="24"/>
          <w:szCs w:val="20"/>
          <w:lang w:val="en-US"/>
        </w:rPr>
        <w:t xml:space="preserve"> firms that have received the Pre-Q Tender Documents will be notified of the amendment(s) </w:t>
      </w:r>
      <w:r w:rsidR="00DA4E42" w:rsidRPr="00DA4E42">
        <w:rPr>
          <w:rFonts w:ascii="Times New Roman" w:eastAsia="Times New Roman" w:hAnsi="Times New Roman" w:cs="Times New Roman"/>
          <w:i/>
          <w:sz w:val="24"/>
          <w:szCs w:val="20"/>
          <w:lang w:val="en-US"/>
        </w:rPr>
        <w:t>(hereinafter referred to or otherwise known as addendum)</w:t>
      </w:r>
      <w:r w:rsidR="00DA4E42" w:rsidRPr="00DA4E42">
        <w:rPr>
          <w:rFonts w:ascii="Times New Roman" w:eastAsia="Times New Roman" w:hAnsi="Times New Roman" w:cs="Times New Roman"/>
          <w:sz w:val="24"/>
          <w:szCs w:val="20"/>
          <w:lang w:val="en-US"/>
        </w:rPr>
        <w:t xml:space="preserve"> in writing and </w:t>
      </w:r>
      <w:r w:rsidR="00273C31">
        <w:rPr>
          <w:rFonts w:ascii="Times New Roman" w:eastAsia="Times New Roman" w:hAnsi="Times New Roman" w:cs="Times New Roman"/>
          <w:sz w:val="24"/>
          <w:szCs w:val="20"/>
          <w:lang w:val="en-US"/>
        </w:rPr>
        <w:t xml:space="preserve">the same </w:t>
      </w:r>
      <w:r w:rsidR="00DA4E42" w:rsidRPr="00DA4E42">
        <w:rPr>
          <w:rFonts w:ascii="Times New Roman" w:eastAsia="Times New Roman" w:hAnsi="Times New Roman" w:cs="Times New Roman"/>
          <w:sz w:val="24"/>
          <w:szCs w:val="20"/>
          <w:lang w:val="en-US"/>
        </w:rPr>
        <w:t xml:space="preserve">will be binding on them.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3.9.3</w:t>
      </w:r>
      <w:r w:rsidRPr="00DA4E42">
        <w:rPr>
          <w:rFonts w:ascii="Times New Roman" w:eastAsia="Times New Roman" w:hAnsi="Times New Roman" w:cs="Times New Roman"/>
          <w:sz w:val="24"/>
          <w:szCs w:val="20"/>
          <w:lang w:val="en-US"/>
        </w:rPr>
        <w:tab/>
        <w:t xml:space="preserve">In order to allow prospective </w:t>
      </w:r>
      <w:r w:rsidR="00D656C9">
        <w:rPr>
          <w:rFonts w:ascii="Times New Roman" w:eastAsia="Times New Roman" w:hAnsi="Times New Roman" w:cs="Times New Roman"/>
          <w:sz w:val="24"/>
          <w:szCs w:val="20"/>
          <w:lang w:val="en-US"/>
        </w:rPr>
        <w:t>contractor</w:t>
      </w:r>
      <w:r w:rsidR="00D656C9"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reasonable time in which to take the amendment into account in preparing their Tenders, KPLC, at its discretion, may extend the deadline for the submission of Tenders. </w:t>
      </w:r>
    </w:p>
    <w:p w:rsidR="00DA4E42" w:rsidRPr="00DA4E42" w:rsidRDefault="00DA4E42" w:rsidP="00DA4E42">
      <w:pPr>
        <w:spacing w:after="0" w:line="288" w:lineRule="auto"/>
        <w:ind w:left="-90"/>
        <w:jc w:val="both"/>
        <w:rPr>
          <w:rFonts w:ascii="Times New Roman" w:eastAsia="Times New Roman" w:hAnsi="Times New Roman" w:cs="Times New Roman"/>
          <w:sz w:val="24"/>
          <w:szCs w:val="20"/>
          <w:lang w:val="en-US"/>
        </w:rPr>
      </w:pPr>
    </w:p>
    <w:p w:rsidR="00AB1D15" w:rsidRDefault="00AB1D15" w:rsidP="00DA4E42">
      <w:pPr>
        <w:spacing w:after="0" w:line="288" w:lineRule="auto"/>
        <w:ind w:left="-90"/>
        <w:jc w:val="both"/>
        <w:rPr>
          <w:rFonts w:ascii="Times New Roman" w:eastAsia="Times New Roman" w:hAnsi="Times New Roman" w:cs="Times New Roman"/>
          <w:b/>
          <w:bCs/>
          <w:sz w:val="24"/>
          <w:szCs w:val="20"/>
          <w:lang w:val="en-US"/>
        </w:rPr>
      </w:pPr>
    </w:p>
    <w:p w:rsidR="00DA4E42" w:rsidRPr="00DA4E42" w:rsidRDefault="00DA4E42" w:rsidP="00DA4E42">
      <w:pPr>
        <w:spacing w:after="0" w:line="288" w:lineRule="auto"/>
        <w:ind w:left="-9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3.10</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 xml:space="preserve">Language of Tender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3.10.1 </w:t>
      </w:r>
      <w:r w:rsidRPr="00DA4E42">
        <w:rPr>
          <w:rFonts w:ascii="Times New Roman" w:eastAsia="Times New Roman" w:hAnsi="Times New Roman" w:cs="Times New Roman"/>
          <w:sz w:val="24"/>
          <w:szCs w:val="20"/>
          <w:lang w:val="en-US"/>
        </w:rPr>
        <w:tab/>
        <w:t xml:space="preserve">The Tender prepared by the </w:t>
      </w:r>
      <w:r w:rsidR="00FC50D5" w:rsidRPr="00EC3A27">
        <w:rPr>
          <w:rFonts w:ascii="Times New Roman" w:eastAsia="Times New Roman" w:hAnsi="Times New Roman" w:cs="Times New Roman"/>
          <w:sz w:val="24"/>
          <w:szCs w:val="24"/>
          <w:lang w:val="en-US"/>
        </w:rPr>
        <w:t>tenderer</w:t>
      </w:r>
      <w:r w:rsidRPr="00DA4E42">
        <w:rPr>
          <w:rFonts w:ascii="Times New Roman" w:eastAsia="Times New Roman" w:hAnsi="Times New Roman" w:cs="Times New Roman"/>
          <w:sz w:val="24"/>
          <w:szCs w:val="20"/>
          <w:lang w:val="en-US"/>
        </w:rPr>
        <w:t xml:space="preserve">, as well as all correspondence </w:t>
      </w:r>
      <w:r w:rsidR="00BE2211" w:rsidRPr="00DA4E42">
        <w:rPr>
          <w:rFonts w:ascii="Times New Roman" w:eastAsia="Times New Roman" w:hAnsi="Times New Roman" w:cs="Times New Roman"/>
          <w:sz w:val="24"/>
          <w:szCs w:val="20"/>
          <w:lang w:val="en-US"/>
        </w:rPr>
        <w:t>and documents</w:t>
      </w:r>
      <w:r w:rsidRPr="00DA4E42">
        <w:rPr>
          <w:rFonts w:ascii="Times New Roman" w:eastAsia="Times New Roman" w:hAnsi="Times New Roman" w:cs="Times New Roman"/>
          <w:sz w:val="24"/>
          <w:szCs w:val="20"/>
          <w:lang w:val="en-US"/>
        </w:rPr>
        <w:t xml:space="preserve"> relating to the tender, exchanged between the </w:t>
      </w:r>
      <w:r w:rsidR="00FC50D5" w:rsidRPr="00EC3A27">
        <w:rPr>
          <w:rFonts w:ascii="Times New Roman" w:eastAsia="Times New Roman" w:hAnsi="Times New Roman" w:cs="Times New Roman"/>
          <w:sz w:val="24"/>
          <w:szCs w:val="24"/>
          <w:lang w:val="en-US"/>
        </w:rPr>
        <w:t>tenderer</w:t>
      </w:r>
      <w:r w:rsidR="00AB1D15"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and KPLC, shall be written in English language. </w:t>
      </w:r>
    </w:p>
    <w:p w:rsidR="00DA4E42" w:rsidRPr="00DA4E42"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sz w:val="24"/>
          <w:szCs w:val="20"/>
          <w:lang w:val="en-US"/>
        </w:rPr>
        <w:t xml:space="preserve">3.10.2 </w:t>
      </w:r>
      <w:r w:rsidRPr="00DA4E42">
        <w:rPr>
          <w:rFonts w:ascii="Times New Roman" w:eastAsia="Times New Roman" w:hAnsi="Times New Roman" w:cs="Times New Roman"/>
          <w:sz w:val="24"/>
          <w:szCs w:val="20"/>
          <w:lang w:val="en-US"/>
        </w:rPr>
        <w:tab/>
        <w:t xml:space="preserve">Any printed literature furnished by the </w:t>
      </w:r>
      <w:r w:rsidR="00FC50D5" w:rsidRPr="00EC3A27">
        <w:rPr>
          <w:rFonts w:ascii="Times New Roman" w:eastAsia="Times New Roman" w:hAnsi="Times New Roman" w:cs="Times New Roman"/>
          <w:sz w:val="24"/>
          <w:szCs w:val="24"/>
          <w:lang w:val="en-US"/>
        </w:rPr>
        <w:t>tenderer</w:t>
      </w:r>
      <w:r w:rsidR="00AB1D15"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may be written in another language so long as they are accompanied by an accurate English translation of the relevant passages in which case, for purposes of interpretation of the Tender, the English translation shall govern. The English translation shall be on the </w:t>
      </w:r>
      <w:r w:rsidR="00AB1D15">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 xml:space="preserve">’s letterhead and shall be signed by the duly authorized signatory signing the Tender and stamped with the </w:t>
      </w:r>
      <w:r w:rsidR="00AB1D15">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 xml:space="preserve">’s stamp. </w:t>
      </w:r>
    </w:p>
    <w:p w:rsidR="00DA4E42" w:rsidRPr="00DA4E42" w:rsidRDefault="00DA4E42" w:rsidP="00DA4E42">
      <w:pPr>
        <w:spacing w:after="0" w:line="288" w:lineRule="auto"/>
        <w:ind w:left="72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9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sz w:val="24"/>
          <w:szCs w:val="20"/>
          <w:lang w:val="en-US"/>
        </w:rPr>
        <w:t xml:space="preserve">3.11 </w:t>
      </w:r>
      <w:r w:rsidRPr="00DA4E42">
        <w:rPr>
          <w:rFonts w:ascii="Times New Roman" w:eastAsia="Times New Roman" w:hAnsi="Times New Roman" w:cs="Times New Roman"/>
          <w:b/>
          <w:sz w:val="24"/>
          <w:szCs w:val="20"/>
          <w:lang w:val="en-US"/>
        </w:rPr>
        <w:tab/>
        <w:t>Documents Comprising the Tender</w:t>
      </w:r>
    </w:p>
    <w:p w:rsidR="00DA4E42" w:rsidRPr="00DA4E42" w:rsidRDefault="00DA4E42" w:rsidP="00DA4E42">
      <w:pPr>
        <w:spacing w:after="0" w:line="288" w:lineRule="auto"/>
        <w:ind w:left="72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The Tender prepared and submitted by the </w:t>
      </w:r>
      <w:r w:rsidR="00FC50D5" w:rsidRPr="00EC3A27">
        <w:rPr>
          <w:rFonts w:ascii="Times New Roman" w:eastAsia="Times New Roman" w:hAnsi="Times New Roman" w:cs="Times New Roman"/>
          <w:sz w:val="24"/>
          <w:szCs w:val="24"/>
          <w:lang w:val="en-US"/>
        </w:rPr>
        <w:t>tenderer</w:t>
      </w:r>
      <w:r w:rsidR="00AB1D15">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shall include but not be limited to all the following components: -</w:t>
      </w:r>
    </w:p>
    <w:p w:rsidR="00AB1D15" w:rsidRPr="00AB1D15" w:rsidRDefault="00AB1D15" w:rsidP="00AB1D15">
      <w:pPr>
        <w:spacing w:after="0" w:line="288" w:lineRule="auto"/>
        <w:ind w:left="1440" w:hanging="720"/>
        <w:jc w:val="both"/>
        <w:rPr>
          <w:rFonts w:ascii="Times New Roman" w:eastAsia="Times New Roman" w:hAnsi="Times New Roman" w:cs="Times New Roman"/>
          <w:i/>
          <w:iCs/>
          <w:sz w:val="24"/>
          <w:szCs w:val="20"/>
          <w:lang w:val="en-US"/>
        </w:rPr>
      </w:pPr>
      <w:r w:rsidRPr="00AB1D15">
        <w:rPr>
          <w:rFonts w:ascii="Times New Roman" w:eastAsia="Times New Roman" w:hAnsi="Times New Roman" w:cs="Times New Roman"/>
          <w:i/>
          <w:iCs/>
          <w:sz w:val="24"/>
          <w:szCs w:val="20"/>
          <w:lang w:val="en-US"/>
        </w:rPr>
        <w:t xml:space="preserve">a) </w:t>
      </w:r>
      <w:r w:rsidRPr="00AB1D15">
        <w:rPr>
          <w:rFonts w:ascii="Times New Roman" w:eastAsia="Times New Roman" w:hAnsi="Times New Roman" w:cs="Times New Roman"/>
          <w:i/>
          <w:iCs/>
          <w:sz w:val="24"/>
          <w:szCs w:val="20"/>
          <w:lang w:val="en-US"/>
        </w:rPr>
        <w:tab/>
        <w:t xml:space="preserve">Declaration Form, Tender Form and a Price Schedule completed in compliance with paragraphs 3.2, 3.10, 3.11 and 3.12. </w:t>
      </w:r>
    </w:p>
    <w:p w:rsidR="00AB1D15" w:rsidRPr="00AB1D15" w:rsidRDefault="00AB1D15" w:rsidP="00AB1D15">
      <w:pPr>
        <w:spacing w:after="0" w:line="288" w:lineRule="auto"/>
        <w:ind w:left="1440" w:hanging="720"/>
        <w:jc w:val="both"/>
        <w:rPr>
          <w:rFonts w:ascii="Times New Roman" w:eastAsia="Times New Roman" w:hAnsi="Times New Roman" w:cs="Times New Roman"/>
          <w:i/>
          <w:iCs/>
          <w:sz w:val="24"/>
          <w:szCs w:val="20"/>
          <w:lang w:val="en-US"/>
        </w:rPr>
      </w:pPr>
      <w:r w:rsidRPr="00AB1D15">
        <w:rPr>
          <w:rFonts w:ascii="Times New Roman" w:eastAsia="Times New Roman" w:hAnsi="Times New Roman" w:cs="Times New Roman"/>
          <w:i/>
          <w:iCs/>
          <w:sz w:val="24"/>
          <w:szCs w:val="20"/>
          <w:lang w:val="en-US"/>
        </w:rPr>
        <w:t xml:space="preserve">b) </w:t>
      </w:r>
      <w:r w:rsidRPr="00AB1D15">
        <w:rPr>
          <w:rFonts w:ascii="Times New Roman" w:eastAsia="Times New Roman" w:hAnsi="Times New Roman" w:cs="Times New Roman"/>
          <w:i/>
          <w:iCs/>
          <w:sz w:val="24"/>
          <w:szCs w:val="20"/>
          <w:lang w:val="en-US"/>
        </w:rPr>
        <w:tab/>
        <w:t>Documentary evidence established in accordance with paragraph 3.13 that the Tenderer is eligible to tender and is qualified to perform the contract if its tender is accepted.</w:t>
      </w:r>
    </w:p>
    <w:p w:rsidR="00AB1D15" w:rsidRPr="00AB1D15" w:rsidRDefault="00AB1D15" w:rsidP="00AB1D15">
      <w:pPr>
        <w:spacing w:after="0" w:line="288" w:lineRule="auto"/>
        <w:ind w:left="1440" w:hanging="720"/>
        <w:jc w:val="both"/>
        <w:rPr>
          <w:rFonts w:ascii="Times New Roman" w:eastAsia="Times New Roman" w:hAnsi="Times New Roman" w:cs="Times New Roman"/>
          <w:i/>
          <w:iCs/>
          <w:sz w:val="24"/>
          <w:szCs w:val="20"/>
          <w:lang w:val="en-US"/>
        </w:rPr>
      </w:pPr>
      <w:r w:rsidRPr="00AB1D15">
        <w:rPr>
          <w:rFonts w:ascii="Times New Roman" w:eastAsia="Times New Roman" w:hAnsi="Times New Roman" w:cs="Times New Roman"/>
          <w:i/>
          <w:iCs/>
          <w:sz w:val="24"/>
          <w:szCs w:val="20"/>
          <w:lang w:val="en-US"/>
        </w:rPr>
        <w:t xml:space="preserve">c) </w:t>
      </w:r>
      <w:r w:rsidRPr="00AB1D15">
        <w:rPr>
          <w:rFonts w:ascii="Times New Roman" w:eastAsia="Times New Roman" w:hAnsi="Times New Roman" w:cs="Times New Roman"/>
          <w:i/>
          <w:iCs/>
          <w:sz w:val="24"/>
          <w:szCs w:val="20"/>
          <w:lang w:val="en-US"/>
        </w:rPr>
        <w:tab/>
        <w:t>Documentary evidence established in accordance with paragraph 3.14 that the services and any ancillary thereto to be provided by the Tenderer conform to the tender documents, and,</w:t>
      </w:r>
    </w:p>
    <w:p w:rsidR="00AB1D15" w:rsidRPr="00AB1D15" w:rsidRDefault="00AB1D15" w:rsidP="00AB1D15">
      <w:pPr>
        <w:spacing w:after="0" w:line="288" w:lineRule="auto"/>
        <w:ind w:left="720"/>
        <w:jc w:val="both"/>
        <w:rPr>
          <w:rFonts w:ascii="Times New Roman" w:eastAsia="Times New Roman" w:hAnsi="Times New Roman" w:cs="Times New Roman"/>
          <w:i/>
          <w:iCs/>
          <w:sz w:val="24"/>
          <w:szCs w:val="20"/>
          <w:lang w:val="en-US"/>
        </w:rPr>
      </w:pPr>
      <w:r w:rsidRPr="00AB1D15">
        <w:rPr>
          <w:rFonts w:ascii="Times New Roman" w:eastAsia="Times New Roman" w:hAnsi="Times New Roman" w:cs="Times New Roman"/>
          <w:i/>
          <w:iCs/>
          <w:sz w:val="24"/>
          <w:szCs w:val="20"/>
          <w:lang w:val="en-US"/>
        </w:rPr>
        <w:t xml:space="preserve">d) </w:t>
      </w:r>
      <w:r w:rsidRPr="00AB1D15">
        <w:rPr>
          <w:rFonts w:ascii="Times New Roman" w:eastAsia="Times New Roman" w:hAnsi="Times New Roman" w:cs="Times New Roman"/>
          <w:i/>
          <w:iCs/>
          <w:sz w:val="24"/>
          <w:szCs w:val="20"/>
          <w:lang w:val="en-US"/>
        </w:rPr>
        <w:tab/>
        <w:t>Tender Security furnished in accordance with paragraph 3.17</w:t>
      </w:r>
    </w:p>
    <w:p w:rsidR="00AB1D15" w:rsidRPr="00AB1D15" w:rsidRDefault="00AB1D15" w:rsidP="00AB1D15">
      <w:pPr>
        <w:spacing w:after="0" w:line="288" w:lineRule="auto"/>
        <w:ind w:left="1440" w:hanging="720"/>
        <w:jc w:val="both"/>
        <w:rPr>
          <w:rFonts w:ascii="Times New Roman" w:eastAsia="Times New Roman" w:hAnsi="Times New Roman" w:cs="Times New Roman"/>
          <w:i/>
          <w:iCs/>
          <w:sz w:val="24"/>
          <w:szCs w:val="20"/>
          <w:lang w:val="x-none" w:eastAsia="x-none"/>
        </w:rPr>
      </w:pPr>
      <w:r w:rsidRPr="00AB1D15">
        <w:rPr>
          <w:rFonts w:ascii="Times New Roman" w:eastAsia="Times New Roman" w:hAnsi="Times New Roman" w:cs="Times New Roman"/>
          <w:i/>
          <w:iCs/>
          <w:sz w:val="24"/>
          <w:szCs w:val="20"/>
          <w:lang w:val="x-none" w:eastAsia="x-none"/>
        </w:rPr>
        <w:t xml:space="preserve">e) </w:t>
      </w:r>
      <w:r w:rsidRPr="00AB1D15">
        <w:rPr>
          <w:rFonts w:ascii="Times New Roman" w:eastAsia="Times New Roman" w:hAnsi="Times New Roman" w:cs="Times New Roman"/>
          <w:i/>
          <w:iCs/>
          <w:sz w:val="24"/>
          <w:szCs w:val="20"/>
          <w:lang w:val="x-none" w:eastAsia="x-none"/>
        </w:rPr>
        <w:tab/>
        <w:t>A detailed list of previous customers as prescribed for similar services on tender and their contact addresses shall be submitted with the Tender for the purpose of reference, or for evaluation where the Details of Service so dictate.</w:t>
      </w:r>
    </w:p>
    <w:p w:rsidR="00AB1D15" w:rsidRPr="00AB1D15" w:rsidRDefault="00AB1D15" w:rsidP="00AB1D15">
      <w:pPr>
        <w:spacing w:after="0" w:line="288" w:lineRule="auto"/>
        <w:ind w:left="1440" w:hanging="720"/>
        <w:jc w:val="both"/>
        <w:rPr>
          <w:rFonts w:ascii="Times New Roman" w:eastAsia="Times New Roman" w:hAnsi="Times New Roman" w:cs="Times New Roman"/>
          <w:i/>
          <w:iCs/>
          <w:sz w:val="24"/>
          <w:szCs w:val="24"/>
          <w:lang w:val="x-none" w:eastAsia="x-none"/>
        </w:rPr>
      </w:pPr>
      <w:r w:rsidRPr="00AB1D15">
        <w:rPr>
          <w:rFonts w:ascii="Times New Roman" w:eastAsia="Times New Roman" w:hAnsi="Times New Roman" w:cs="Times New Roman"/>
          <w:i/>
          <w:iCs/>
          <w:sz w:val="24"/>
          <w:szCs w:val="20"/>
          <w:lang w:val="en-US" w:eastAsia="x-none"/>
        </w:rPr>
        <w:t>f</w:t>
      </w:r>
      <w:r w:rsidRPr="00AB1D15">
        <w:rPr>
          <w:rFonts w:ascii="Times New Roman" w:eastAsia="Times New Roman" w:hAnsi="Times New Roman" w:cs="Times New Roman"/>
          <w:i/>
          <w:iCs/>
          <w:sz w:val="24"/>
          <w:szCs w:val="20"/>
          <w:lang w:val="x-none" w:eastAsia="x-none"/>
        </w:rPr>
        <w:t>)</w:t>
      </w:r>
      <w:r w:rsidRPr="00AB1D15">
        <w:rPr>
          <w:rFonts w:ascii="Times New Roman" w:eastAsia="Times New Roman" w:hAnsi="Times New Roman" w:cs="Times New Roman"/>
          <w:i/>
          <w:iCs/>
          <w:sz w:val="24"/>
          <w:szCs w:val="20"/>
          <w:lang w:val="x-none" w:eastAsia="x-none"/>
        </w:rPr>
        <w:tab/>
        <w:t>And all other documents indicated in Section II (Tender Submission Checklist)</w:t>
      </w:r>
    </w:p>
    <w:p w:rsidR="00DA4E42" w:rsidRPr="00DA4E42" w:rsidRDefault="00DA4E42" w:rsidP="00DA4E42">
      <w:pPr>
        <w:spacing w:after="0" w:line="288" w:lineRule="auto"/>
        <w:ind w:left="-90"/>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 xml:space="preserve"> </w:t>
      </w:r>
    </w:p>
    <w:p w:rsidR="00DA4E42" w:rsidRPr="00DA4E42" w:rsidRDefault="00DA4E42" w:rsidP="00DA4E42">
      <w:pPr>
        <w:spacing w:after="0" w:line="288" w:lineRule="auto"/>
        <w:ind w:left="-9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3.12</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Tender Form</w:t>
      </w:r>
    </w:p>
    <w:p w:rsidR="00DA4E42" w:rsidRPr="00DA4E42" w:rsidRDefault="00DA4E42" w:rsidP="00DA4E42">
      <w:pPr>
        <w:spacing w:after="0" w:line="288" w:lineRule="auto"/>
        <w:ind w:left="72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The </w:t>
      </w:r>
      <w:r w:rsidR="00AB1D15">
        <w:rPr>
          <w:rFonts w:ascii="Times New Roman" w:eastAsia="Times New Roman" w:hAnsi="Times New Roman" w:cs="Times New Roman"/>
          <w:sz w:val="24"/>
          <w:szCs w:val="20"/>
          <w:lang w:val="en-US"/>
        </w:rPr>
        <w:t xml:space="preserve">contractor </w:t>
      </w:r>
      <w:r w:rsidR="00AB1D15" w:rsidRPr="00DA4E42">
        <w:rPr>
          <w:rFonts w:ascii="Times New Roman" w:eastAsia="Times New Roman" w:hAnsi="Times New Roman" w:cs="Times New Roman"/>
          <w:sz w:val="24"/>
          <w:szCs w:val="20"/>
          <w:lang w:val="en-US"/>
        </w:rPr>
        <w:t>shall</w:t>
      </w:r>
      <w:r w:rsidRPr="00DA4E42">
        <w:rPr>
          <w:rFonts w:ascii="Times New Roman" w:eastAsia="Times New Roman" w:hAnsi="Times New Roman" w:cs="Times New Roman"/>
          <w:sz w:val="24"/>
          <w:szCs w:val="20"/>
          <w:lang w:val="en-US"/>
        </w:rPr>
        <w:t xml:space="preserve"> complete and sign the Tender Form and all other documents furnished in the Pre-Q Tender Document, indicating the services to be performed, and Methodology of Charging for Services amongst other information required. </w:t>
      </w:r>
    </w:p>
    <w:p w:rsidR="00DA4E42" w:rsidRPr="00DA4E42" w:rsidRDefault="00DA4E42" w:rsidP="00DA4E42">
      <w:pPr>
        <w:spacing w:after="0" w:line="288" w:lineRule="auto"/>
        <w:ind w:left="72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810" w:firstLine="72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sz w:val="24"/>
          <w:szCs w:val="20"/>
          <w:lang w:val="en-US"/>
        </w:rPr>
        <w:t>3.13</w:t>
      </w:r>
      <w:r w:rsidRPr="00DA4E42">
        <w:rPr>
          <w:rFonts w:ascii="Times New Roman" w:eastAsia="Times New Roman" w:hAnsi="Times New Roman" w:cs="Times New Roman"/>
          <w:b/>
          <w:sz w:val="24"/>
          <w:szCs w:val="20"/>
          <w:lang w:val="en-US"/>
        </w:rPr>
        <w:tab/>
        <w:t xml:space="preserve">Charges for Services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3.13.1 </w:t>
      </w:r>
      <w:r w:rsidRPr="00DA4E42">
        <w:rPr>
          <w:rFonts w:ascii="Times New Roman" w:eastAsia="Times New Roman" w:hAnsi="Times New Roman" w:cs="Times New Roman"/>
          <w:sz w:val="24"/>
          <w:szCs w:val="20"/>
          <w:lang w:val="en-US"/>
        </w:rPr>
        <w:tab/>
        <w:t xml:space="preserve">The </w:t>
      </w:r>
      <w:r w:rsidR="00FC50D5" w:rsidRPr="00EC3A27">
        <w:rPr>
          <w:rFonts w:ascii="Times New Roman" w:eastAsia="Times New Roman" w:hAnsi="Times New Roman" w:cs="Times New Roman"/>
          <w:sz w:val="24"/>
          <w:szCs w:val="24"/>
          <w:lang w:val="en-US"/>
        </w:rPr>
        <w:t>tenderer</w:t>
      </w:r>
      <w:r w:rsidR="00AB1D15"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shall indicate on the appropriate table labelled as Method of Charging for Services the unit prices and rates (where applicable) when called upon to do render such Services. </w:t>
      </w:r>
    </w:p>
    <w:p w:rsidR="00DA4E42" w:rsidRPr="00DA4E42"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sz w:val="24"/>
          <w:szCs w:val="20"/>
          <w:lang w:val="en-US"/>
        </w:rPr>
        <w:t>3.13.2</w:t>
      </w:r>
      <w:r w:rsidRPr="00DA4E42">
        <w:rPr>
          <w:rFonts w:ascii="Times New Roman" w:eastAsia="Times New Roman" w:hAnsi="Times New Roman" w:cs="Times New Roman"/>
          <w:sz w:val="24"/>
          <w:szCs w:val="20"/>
          <w:lang w:val="en-US"/>
        </w:rPr>
        <w:tab/>
        <w:t xml:space="preserve">The rates and prices shall be of costs for the Services excluding VAT but inclusive of all other taxes and insurances payable. No other basis shall be accepted for evaluation.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90"/>
        <w:jc w:val="both"/>
        <w:rPr>
          <w:rFonts w:ascii="Times New Roman" w:eastAsia="Times New Roman" w:hAnsi="Times New Roman" w:cs="Times New Roman"/>
          <w:bCs/>
          <w:sz w:val="20"/>
          <w:szCs w:val="20"/>
          <w:lang w:val="en-US"/>
        </w:rPr>
      </w:pPr>
      <w:r w:rsidRPr="00DA4E42">
        <w:rPr>
          <w:rFonts w:ascii="Times New Roman" w:eastAsia="Times New Roman" w:hAnsi="Times New Roman" w:cs="Times New Roman"/>
          <w:b/>
          <w:bCs/>
          <w:sz w:val="24"/>
          <w:szCs w:val="20"/>
          <w:lang w:val="en-US"/>
        </w:rPr>
        <w:t>3.14</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 xml:space="preserve">Tender Currencies </w:t>
      </w:r>
    </w:p>
    <w:p w:rsidR="00AB1D15" w:rsidRPr="00AB1D15" w:rsidRDefault="00AB1D15" w:rsidP="00AB1D15">
      <w:pPr>
        <w:spacing w:after="0" w:line="288" w:lineRule="auto"/>
        <w:ind w:left="720" w:hanging="810"/>
        <w:jc w:val="both"/>
        <w:rPr>
          <w:rFonts w:ascii="Times New Roman" w:eastAsia="Times New Roman" w:hAnsi="Times New Roman" w:cs="Times New Roman"/>
          <w:sz w:val="24"/>
          <w:szCs w:val="20"/>
          <w:lang w:val="en-US"/>
        </w:rPr>
      </w:pPr>
      <w:r w:rsidRPr="00AB1D15">
        <w:rPr>
          <w:rFonts w:ascii="Times New Roman" w:eastAsia="Times New Roman" w:hAnsi="Times New Roman" w:cs="Times New Roman"/>
          <w:sz w:val="24"/>
          <w:szCs w:val="20"/>
          <w:lang w:val="en-US"/>
        </w:rPr>
        <w:t xml:space="preserve">3.11.1 </w:t>
      </w:r>
      <w:r w:rsidRPr="00AB1D15">
        <w:rPr>
          <w:rFonts w:ascii="Times New Roman" w:eastAsia="Times New Roman" w:hAnsi="Times New Roman" w:cs="Times New Roman"/>
          <w:sz w:val="24"/>
          <w:szCs w:val="20"/>
          <w:lang w:val="en-US"/>
        </w:rPr>
        <w:tab/>
        <w:t xml:space="preserve">The Tenderer shall indicate on the appropriate Price Schedule, the unit prices (where applicable) and total tender price of the services it proposes to provide under the contract. </w:t>
      </w:r>
    </w:p>
    <w:p w:rsidR="00AB1D15" w:rsidRPr="00AB1D15" w:rsidRDefault="00AB1D15" w:rsidP="00AB1D15">
      <w:pPr>
        <w:spacing w:after="0" w:line="288" w:lineRule="auto"/>
        <w:ind w:left="720" w:hanging="810"/>
        <w:jc w:val="both"/>
        <w:rPr>
          <w:rFonts w:ascii="Times New Roman" w:eastAsia="Times New Roman" w:hAnsi="Times New Roman" w:cs="Times New Roman"/>
          <w:b/>
          <w:sz w:val="24"/>
          <w:szCs w:val="20"/>
          <w:lang w:val="en-US"/>
        </w:rPr>
      </w:pPr>
      <w:r w:rsidRPr="00AB1D15">
        <w:rPr>
          <w:rFonts w:ascii="Times New Roman" w:eastAsia="Times New Roman" w:hAnsi="Times New Roman" w:cs="Times New Roman"/>
          <w:sz w:val="24"/>
          <w:szCs w:val="20"/>
          <w:lang w:val="en-US"/>
        </w:rPr>
        <w:t>3.11.2</w:t>
      </w:r>
      <w:r w:rsidRPr="00AB1D15">
        <w:rPr>
          <w:rFonts w:ascii="Times New Roman" w:eastAsia="Times New Roman" w:hAnsi="Times New Roman" w:cs="Times New Roman"/>
          <w:sz w:val="24"/>
          <w:szCs w:val="20"/>
          <w:lang w:val="en-US"/>
        </w:rPr>
        <w:tab/>
        <w:t>Prices indicated on the Price Schedule shall be of all costs for the services including insurances, duties, Value Added Tax (V.A.T) and other taxes payable. No other basis shall be accepted for evaluation, award or otherwise.</w:t>
      </w:r>
      <w:r w:rsidRPr="00AB1D15">
        <w:rPr>
          <w:rFonts w:ascii="Times New Roman" w:eastAsia="Times New Roman" w:hAnsi="Times New Roman" w:cs="Times New Roman"/>
          <w:i/>
          <w:iCs/>
          <w:sz w:val="24"/>
          <w:szCs w:val="20"/>
          <w:lang w:val="en-US"/>
        </w:rPr>
        <w:t xml:space="preserve"> </w:t>
      </w:r>
      <w:r w:rsidRPr="00AB1D15">
        <w:rPr>
          <w:rFonts w:ascii="Times New Roman" w:eastAsia="Times New Roman" w:hAnsi="Times New Roman" w:cs="Times New Roman"/>
          <w:bCs/>
          <w:i/>
          <w:iCs/>
          <w:sz w:val="24"/>
          <w:szCs w:val="20"/>
          <w:lang w:val="en-US"/>
        </w:rPr>
        <w:t xml:space="preserve"> </w:t>
      </w:r>
    </w:p>
    <w:p w:rsidR="00AB1D15" w:rsidRPr="00AB1D15" w:rsidRDefault="00AB1D15" w:rsidP="00AB1D15">
      <w:pPr>
        <w:spacing w:after="0" w:line="288" w:lineRule="auto"/>
        <w:ind w:left="720" w:hanging="810"/>
        <w:jc w:val="both"/>
        <w:rPr>
          <w:rFonts w:ascii="Times New Roman" w:eastAsia="Times New Roman" w:hAnsi="Times New Roman" w:cs="Times New Roman"/>
          <w:sz w:val="24"/>
          <w:szCs w:val="20"/>
          <w:lang w:val="en-US"/>
        </w:rPr>
      </w:pPr>
      <w:r w:rsidRPr="00AB1D15">
        <w:rPr>
          <w:rFonts w:ascii="Times New Roman" w:eastAsia="Times New Roman" w:hAnsi="Times New Roman" w:cs="Times New Roman"/>
          <w:sz w:val="24"/>
          <w:szCs w:val="20"/>
          <w:lang w:val="en-US"/>
        </w:rPr>
        <w:t>3.11.3</w:t>
      </w:r>
      <w:r w:rsidRPr="00AB1D15">
        <w:rPr>
          <w:rFonts w:ascii="Times New Roman" w:eastAsia="Times New Roman" w:hAnsi="Times New Roman" w:cs="Times New Roman"/>
          <w:sz w:val="24"/>
          <w:szCs w:val="20"/>
          <w:lang w:val="en-US"/>
        </w:rPr>
        <w:tab/>
        <w:t xml:space="preserve">Tender prices to be submitted (quoted) by the Tenderer shall remain fixed for </w:t>
      </w:r>
    </w:p>
    <w:p w:rsidR="00AB1D15" w:rsidRPr="00AB1D15" w:rsidRDefault="00AB1D15" w:rsidP="00AB1D15">
      <w:pPr>
        <w:spacing w:after="0" w:line="288" w:lineRule="auto"/>
        <w:ind w:left="720"/>
        <w:jc w:val="both"/>
        <w:rPr>
          <w:rFonts w:ascii="Times New Roman" w:eastAsia="Times New Roman" w:hAnsi="Times New Roman" w:cs="Times New Roman"/>
          <w:sz w:val="24"/>
          <w:szCs w:val="20"/>
          <w:lang w:val="en-US"/>
        </w:rPr>
      </w:pPr>
      <w:r w:rsidRPr="00AB1D15">
        <w:rPr>
          <w:rFonts w:ascii="Times New Roman" w:eastAsia="Times New Roman" w:hAnsi="Times New Roman" w:cs="Times New Roman"/>
          <w:sz w:val="24"/>
          <w:szCs w:val="20"/>
          <w:lang w:val="en-US"/>
        </w:rPr>
        <w:t>the contract duration.</w:t>
      </w:r>
    </w:p>
    <w:p w:rsidR="00AB1D15" w:rsidRPr="00AB1D15" w:rsidRDefault="00AB1D15" w:rsidP="00AB1D15">
      <w:pPr>
        <w:spacing w:after="0" w:line="288" w:lineRule="auto"/>
        <w:ind w:left="720" w:hanging="810"/>
        <w:jc w:val="both"/>
        <w:rPr>
          <w:rFonts w:ascii="Times New Roman" w:eastAsia="Times New Roman" w:hAnsi="Times New Roman" w:cs="Times New Roman"/>
          <w:sz w:val="24"/>
          <w:szCs w:val="20"/>
          <w:lang w:val="en-US"/>
        </w:rPr>
      </w:pPr>
      <w:r w:rsidRPr="00AB1D15">
        <w:rPr>
          <w:rFonts w:ascii="Times New Roman" w:eastAsia="Times New Roman" w:hAnsi="Times New Roman" w:cs="Times New Roman"/>
          <w:sz w:val="24"/>
          <w:szCs w:val="20"/>
          <w:lang w:val="en-US"/>
        </w:rPr>
        <w:t>3.11.4</w:t>
      </w:r>
      <w:r w:rsidRPr="00AB1D15">
        <w:rPr>
          <w:rFonts w:ascii="Times New Roman" w:eastAsia="Times New Roman" w:hAnsi="Times New Roman" w:cs="Times New Roman"/>
          <w:sz w:val="24"/>
          <w:szCs w:val="20"/>
          <w:lang w:val="en-US"/>
        </w:rPr>
        <w:tab/>
        <w:t xml:space="preserve">A price that is derived by a disclosed incorporation or usage of an international accepted standard formula shall be acceptable within the meaning of this paragraph.  </w:t>
      </w:r>
    </w:p>
    <w:p w:rsidR="00DA4E42" w:rsidRPr="00DA4E42" w:rsidRDefault="00DA4E42" w:rsidP="00DA4E42">
      <w:pPr>
        <w:spacing w:after="0" w:line="288" w:lineRule="auto"/>
        <w:ind w:left="-810" w:firstLine="720"/>
        <w:jc w:val="both"/>
        <w:rPr>
          <w:rFonts w:ascii="Times New Roman" w:eastAsia="Times New Roman" w:hAnsi="Times New Roman" w:cs="Times New Roman"/>
          <w:b/>
          <w:sz w:val="24"/>
          <w:szCs w:val="20"/>
          <w:lang w:val="en-US"/>
        </w:rPr>
      </w:pPr>
    </w:p>
    <w:p w:rsidR="00DA4E42" w:rsidRPr="00DA4E42" w:rsidRDefault="00DA4E42" w:rsidP="00DA4E42">
      <w:pPr>
        <w:spacing w:after="0" w:line="288" w:lineRule="auto"/>
        <w:ind w:left="-810" w:firstLine="72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sz w:val="24"/>
          <w:szCs w:val="20"/>
          <w:lang w:val="en-US"/>
        </w:rPr>
        <w:t>3.15</w:t>
      </w:r>
      <w:r w:rsidRPr="00DA4E42">
        <w:rPr>
          <w:rFonts w:ascii="Times New Roman" w:eastAsia="Times New Roman" w:hAnsi="Times New Roman" w:cs="Times New Roman"/>
          <w:b/>
          <w:sz w:val="24"/>
          <w:szCs w:val="20"/>
          <w:lang w:val="en-US"/>
        </w:rPr>
        <w:tab/>
      </w:r>
      <w:r w:rsidR="00763F04">
        <w:rPr>
          <w:rFonts w:ascii="Times New Roman" w:eastAsia="Times New Roman" w:hAnsi="Times New Roman" w:cs="Times New Roman"/>
          <w:b/>
          <w:sz w:val="24"/>
          <w:szCs w:val="20"/>
          <w:lang w:val="en-US"/>
        </w:rPr>
        <w:t xml:space="preserve">Contractor’s </w:t>
      </w:r>
      <w:r w:rsidR="00763F04" w:rsidRPr="00DA4E42">
        <w:rPr>
          <w:rFonts w:ascii="Times New Roman" w:eastAsia="Times New Roman" w:hAnsi="Times New Roman" w:cs="Times New Roman"/>
          <w:b/>
          <w:sz w:val="24"/>
          <w:szCs w:val="20"/>
          <w:lang w:val="en-US"/>
        </w:rPr>
        <w:t>Competence</w:t>
      </w:r>
      <w:r w:rsidRPr="00DA4E42">
        <w:rPr>
          <w:rFonts w:ascii="Times New Roman" w:eastAsia="Times New Roman" w:hAnsi="Times New Roman" w:cs="Times New Roman"/>
          <w:b/>
          <w:sz w:val="24"/>
          <w:szCs w:val="20"/>
          <w:lang w:val="en-US"/>
        </w:rPr>
        <w:t xml:space="preserve"> and Qualifications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3.15.1 </w:t>
      </w:r>
      <w:r w:rsidRPr="00DA4E42">
        <w:rPr>
          <w:rFonts w:ascii="Times New Roman" w:eastAsia="Times New Roman" w:hAnsi="Times New Roman" w:cs="Times New Roman"/>
          <w:sz w:val="24"/>
          <w:szCs w:val="20"/>
          <w:lang w:val="en-US"/>
        </w:rPr>
        <w:tab/>
        <w:t xml:space="preserve">Pursuant to paragraph 3.2, the </w:t>
      </w:r>
      <w:r w:rsidR="00763F04">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 xml:space="preserve"> shall furnish, as part of its Tender, documents establishing the </w:t>
      </w:r>
      <w:r w:rsidR="00763F04">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 xml:space="preserve">’s eligibility, competence to tender and its qualifications to perform well in any ensuing assignment if its Tender is accepted. </w:t>
      </w:r>
    </w:p>
    <w:p w:rsidR="00763F04" w:rsidRPr="00763F04" w:rsidRDefault="00DA4E42" w:rsidP="00763F04">
      <w:pPr>
        <w:pStyle w:val="BodyTextIndent3"/>
      </w:pPr>
      <w:r w:rsidRPr="00DA4E42">
        <w:t>3.15.2</w:t>
      </w:r>
      <w:r w:rsidRPr="00DA4E42">
        <w:tab/>
      </w:r>
      <w:r w:rsidR="00763F04" w:rsidRPr="00763F04">
        <w:t xml:space="preserve">The documentary evidence of the Tenderer’s qualifications to perform the contract if its Tender is accepted shall be established to KPLC’s satisfaction – </w:t>
      </w:r>
    </w:p>
    <w:p w:rsidR="00763F04" w:rsidRPr="00763F04" w:rsidRDefault="00763F04" w:rsidP="00763F04">
      <w:pPr>
        <w:spacing w:after="0" w:line="288" w:lineRule="auto"/>
        <w:ind w:left="1440" w:hanging="720"/>
        <w:jc w:val="both"/>
        <w:rPr>
          <w:rFonts w:ascii="Times New Roman" w:eastAsia="Times New Roman" w:hAnsi="Times New Roman" w:cs="Times New Roman"/>
          <w:i/>
          <w:iCs/>
          <w:sz w:val="24"/>
          <w:szCs w:val="20"/>
          <w:lang w:val="en-US"/>
        </w:rPr>
      </w:pPr>
      <w:r w:rsidRPr="00763F04">
        <w:rPr>
          <w:rFonts w:ascii="Times New Roman" w:eastAsia="Times New Roman" w:hAnsi="Times New Roman" w:cs="Times New Roman"/>
          <w:i/>
          <w:iCs/>
          <w:sz w:val="24"/>
          <w:szCs w:val="20"/>
          <w:lang w:val="en-US"/>
        </w:rPr>
        <w:t xml:space="preserve">a) </w:t>
      </w:r>
      <w:r w:rsidRPr="00763F04">
        <w:rPr>
          <w:rFonts w:ascii="Times New Roman" w:eastAsia="Times New Roman" w:hAnsi="Times New Roman" w:cs="Times New Roman"/>
          <w:i/>
          <w:iCs/>
          <w:sz w:val="24"/>
          <w:szCs w:val="20"/>
          <w:lang w:val="en-US"/>
        </w:rPr>
        <w:tab/>
        <w:t xml:space="preserve">that, in the case of a Tenderer offering to perform the services under the contract which the Tenderer is not the Principal, the Tenderer has been duly authorized by the Manufacturer, Principal or Producer to provide the services. The authorization shall strictly be in the form and content as prescribed in the Manufacturer’s or Principal’s Authorization Form in the Tender Document </w:t>
      </w:r>
    </w:p>
    <w:p w:rsidR="00763F04" w:rsidRPr="00763F04" w:rsidRDefault="00763F04" w:rsidP="00763F04">
      <w:pPr>
        <w:spacing w:after="0" w:line="288" w:lineRule="auto"/>
        <w:ind w:left="1440" w:hanging="720"/>
        <w:jc w:val="both"/>
        <w:rPr>
          <w:rFonts w:ascii="Times New Roman" w:eastAsia="Times New Roman" w:hAnsi="Times New Roman" w:cs="Times New Roman"/>
          <w:i/>
          <w:iCs/>
          <w:sz w:val="24"/>
          <w:szCs w:val="20"/>
          <w:lang w:val="en-US"/>
        </w:rPr>
      </w:pPr>
      <w:r w:rsidRPr="00763F04">
        <w:rPr>
          <w:rFonts w:ascii="Times New Roman" w:eastAsia="Times New Roman" w:hAnsi="Times New Roman" w:cs="Times New Roman"/>
          <w:i/>
          <w:iCs/>
          <w:sz w:val="24"/>
          <w:szCs w:val="20"/>
          <w:lang w:val="en-US"/>
        </w:rPr>
        <w:t xml:space="preserve">b) </w:t>
      </w:r>
      <w:r w:rsidRPr="00763F04">
        <w:rPr>
          <w:rFonts w:ascii="Times New Roman" w:eastAsia="Times New Roman" w:hAnsi="Times New Roman" w:cs="Times New Roman"/>
          <w:i/>
          <w:iCs/>
          <w:sz w:val="24"/>
          <w:szCs w:val="20"/>
          <w:lang w:val="en-US"/>
        </w:rPr>
        <w:tab/>
        <w:t>that the Tenderer has the financial capability necessary to perform the contract. The Tenderer shall be required to provide the documents as specified in the Appendix to Instructions to Tenderers including a current Tax Compliance Certificate issued by the relevant tax authorities.</w:t>
      </w:r>
    </w:p>
    <w:p w:rsidR="00763F04" w:rsidRPr="00763F04" w:rsidRDefault="00763F04" w:rsidP="00763F04">
      <w:pPr>
        <w:spacing w:after="0" w:line="288" w:lineRule="auto"/>
        <w:ind w:left="1440" w:hanging="720"/>
        <w:jc w:val="both"/>
        <w:rPr>
          <w:rFonts w:ascii="Times New Roman" w:eastAsia="Times New Roman" w:hAnsi="Times New Roman" w:cs="Times New Roman"/>
          <w:i/>
          <w:iCs/>
          <w:sz w:val="24"/>
          <w:szCs w:val="20"/>
          <w:lang w:val="en-US"/>
        </w:rPr>
      </w:pPr>
      <w:r w:rsidRPr="00763F04">
        <w:rPr>
          <w:rFonts w:ascii="Times New Roman" w:eastAsia="Times New Roman" w:hAnsi="Times New Roman" w:cs="Times New Roman"/>
          <w:i/>
          <w:iCs/>
          <w:sz w:val="24"/>
          <w:szCs w:val="20"/>
          <w:lang w:val="en-US"/>
        </w:rPr>
        <w:t xml:space="preserve">c) </w:t>
      </w:r>
      <w:r w:rsidRPr="00763F04">
        <w:rPr>
          <w:rFonts w:ascii="Times New Roman" w:eastAsia="Times New Roman" w:hAnsi="Times New Roman" w:cs="Times New Roman"/>
          <w:i/>
          <w:iCs/>
          <w:sz w:val="24"/>
          <w:szCs w:val="20"/>
          <w:lang w:val="en-US"/>
        </w:rPr>
        <w:tab/>
        <w:t xml:space="preserve">that the Tenderer has the technical and production capability necessary to perform the contract. </w:t>
      </w:r>
    </w:p>
    <w:p w:rsidR="00763F04" w:rsidRPr="00763F04" w:rsidRDefault="00763F04" w:rsidP="00763F04">
      <w:pPr>
        <w:spacing w:after="0" w:line="288" w:lineRule="auto"/>
        <w:ind w:left="1440" w:hanging="720"/>
        <w:jc w:val="both"/>
        <w:rPr>
          <w:rFonts w:ascii="Times New Roman" w:eastAsia="Times New Roman" w:hAnsi="Times New Roman" w:cs="Times New Roman"/>
          <w:i/>
          <w:iCs/>
          <w:sz w:val="24"/>
          <w:szCs w:val="20"/>
          <w:lang w:val="en-US"/>
        </w:rPr>
      </w:pPr>
      <w:r w:rsidRPr="00763F04">
        <w:rPr>
          <w:rFonts w:ascii="Times New Roman" w:eastAsia="Times New Roman" w:hAnsi="Times New Roman" w:cs="Times New Roman"/>
          <w:i/>
          <w:iCs/>
          <w:sz w:val="24"/>
          <w:szCs w:val="20"/>
          <w:lang w:val="en-US"/>
        </w:rPr>
        <w:t xml:space="preserve">d) </w:t>
      </w:r>
      <w:r w:rsidRPr="00763F04">
        <w:rPr>
          <w:rFonts w:ascii="Times New Roman" w:eastAsia="Times New Roman" w:hAnsi="Times New Roman" w:cs="Times New Roman"/>
          <w:i/>
          <w:iCs/>
          <w:sz w:val="24"/>
          <w:szCs w:val="20"/>
          <w:lang w:val="en-US"/>
        </w:rPr>
        <w:tab/>
        <w:t xml:space="preserve">that, in the case of a Tenderer not doing business within Kenya, the Tenderer is or will be (if awarded the contract) represented by an agent in Kenya equipped, and able to carry out the Tenderer’s maintenance, repair, spare parts and stocking obligations prescribed in the Conditions of Contract and or in the Details of Service. </w:t>
      </w:r>
    </w:p>
    <w:p w:rsidR="00DA4E42" w:rsidRPr="00DA4E42" w:rsidRDefault="00763F04" w:rsidP="00763F04">
      <w:pPr>
        <w:spacing w:after="0" w:line="288" w:lineRule="auto"/>
        <w:ind w:left="720" w:hanging="810"/>
        <w:jc w:val="both"/>
        <w:rPr>
          <w:rFonts w:ascii="Times New Roman" w:eastAsia="Times New Roman" w:hAnsi="Times New Roman" w:cs="Times New Roman"/>
          <w:i/>
          <w:iCs/>
          <w:sz w:val="24"/>
          <w:szCs w:val="20"/>
          <w:lang w:val="en-US"/>
        </w:rPr>
      </w:pPr>
      <w:r>
        <w:rPr>
          <w:rFonts w:ascii="Times New Roman" w:eastAsia="Times New Roman" w:hAnsi="Times New Roman" w:cs="Times New Roman"/>
          <w:i/>
          <w:iCs/>
          <w:sz w:val="24"/>
          <w:szCs w:val="20"/>
          <w:lang w:val="en-US"/>
        </w:rPr>
        <w:t xml:space="preserve">              </w:t>
      </w:r>
      <w:r w:rsidRPr="00763F04">
        <w:rPr>
          <w:rFonts w:ascii="Times New Roman" w:eastAsia="Times New Roman" w:hAnsi="Times New Roman" w:cs="Times New Roman"/>
          <w:i/>
          <w:iCs/>
          <w:sz w:val="24"/>
          <w:szCs w:val="20"/>
          <w:lang w:val="en-US"/>
        </w:rPr>
        <w:t>e)</w:t>
      </w:r>
      <w:r w:rsidR="00BB17BC">
        <w:rPr>
          <w:rFonts w:ascii="Times New Roman" w:eastAsia="Times New Roman" w:hAnsi="Times New Roman" w:cs="Times New Roman"/>
          <w:i/>
          <w:iCs/>
          <w:sz w:val="24"/>
          <w:szCs w:val="20"/>
          <w:lang w:val="en-US"/>
        </w:rPr>
        <w:t xml:space="preserve">   </w:t>
      </w:r>
      <w:r w:rsidRPr="00763F04">
        <w:rPr>
          <w:rFonts w:ascii="Times New Roman" w:eastAsia="Times New Roman" w:hAnsi="Times New Roman" w:cs="Times New Roman"/>
          <w:i/>
          <w:iCs/>
          <w:sz w:val="24"/>
          <w:szCs w:val="20"/>
          <w:lang w:val="en-US"/>
        </w:rPr>
        <w:t xml:space="preserve"> that the Tenderer is duly registered and is a current member of a recognized </w:t>
      </w:r>
      <w:r w:rsidR="00BB17BC">
        <w:rPr>
          <w:rFonts w:ascii="Times New Roman" w:eastAsia="Times New Roman" w:hAnsi="Times New Roman" w:cs="Times New Roman"/>
          <w:i/>
          <w:iCs/>
          <w:sz w:val="24"/>
          <w:szCs w:val="20"/>
          <w:lang w:val="en-US"/>
        </w:rPr>
        <w:t xml:space="preserve">   </w:t>
      </w:r>
      <w:r w:rsidRPr="00763F04">
        <w:rPr>
          <w:rFonts w:ascii="Times New Roman" w:eastAsia="Times New Roman" w:hAnsi="Times New Roman" w:cs="Times New Roman"/>
          <w:i/>
          <w:iCs/>
          <w:sz w:val="24"/>
          <w:szCs w:val="20"/>
          <w:lang w:val="en-US"/>
        </w:rPr>
        <w:t>body or institution accredited and or pertaining to that service</w:t>
      </w:r>
      <w:r w:rsidR="00DA4E42" w:rsidRPr="00DA4E42">
        <w:rPr>
          <w:rFonts w:ascii="Times New Roman" w:eastAsia="Times New Roman" w:hAnsi="Times New Roman" w:cs="Times New Roman"/>
          <w:i/>
          <w:iCs/>
          <w:sz w:val="24"/>
          <w:szCs w:val="20"/>
          <w:lang w:val="en-US"/>
        </w:rPr>
        <w:t>.</w:t>
      </w:r>
    </w:p>
    <w:p w:rsidR="00DA4E42" w:rsidRPr="00DA4E42" w:rsidRDefault="00DA4E42" w:rsidP="00DA4E42">
      <w:pPr>
        <w:spacing w:after="0" w:line="288" w:lineRule="auto"/>
        <w:ind w:left="1440" w:hanging="720"/>
        <w:jc w:val="both"/>
        <w:rPr>
          <w:rFonts w:ascii="Times New Roman" w:eastAsia="Times New Roman" w:hAnsi="Times New Roman" w:cs="Times New Roman"/>
          <w:i/>
          <w:iCs/>
          <w:sz w:val="24"/>
          <w:szCs w:val="20"/>
          <w:lang w:val="en-US"/>
        </w:rPr>
      </w:pPr>
    </w:p>
    <w:p w:rsidR="00BB17BC" w:rsidRPr="00BB17BC" w:rsidRDefault="00BB17BC" w:rsidP="00BB17BC">
      <w:pPr>
        <w:spacing w:after="0" w:line="288" w:lineRule="auto"/>
        <w:ind w:left="720" w:hanging="810"/>
        <w:jc w:val="both"/>
        <w:rPr>
          <w:rFonts w:ascii="Times New Roman" w:eastAsia="Times New Roman" w:hAnsi="Times New Roman" w:cs="Times New Roman"/>
          <w:sz w:val="24"/>
          <w:szCs w:val="20"/>
          <w:lang w:val="en-US"/>
        </w:rPr>
      </w:pPr>
      <w:r w:rsidRPr="00BB17BC">
        <w:rPr>
          <w:rFonts w:ascii="Times New Roman" w:eastAsia="Times New Roman" w:hAnsi="Times New Roman" w:cs="Times New Roman"/>
          <w:sz w:val="24"/>
          <w:szCs w:val="20"/>
          <w:lang w:val="en-US"/>
        </w:rPr>
        <w:t xml:space="preserve">3.13.3 </w:t>
      </w:r>
      <w:r w:rsidRPr="00BB17BC">
        <w:rPr>
          <w:rFonts w:ascii="Times New Roman" w:eastAsia="Times New Roman" w:hAnsi="Times New Roman" w:cs="Times New Roman"/>
          <w:sz w:val="24"/>
          <w:szCs w:val="20"/>
          <w:lang w:val="en-US"/>
        </w:rPr>
        <w:tab/>
        <w:t xml:space="preserve">The Tenderer will furnish KPLC with a copy of the accreditation or recognition certificate as applicable. KPLC reserves the right to subject the certificate to authentication. </w:t>
      </w:r>
    </w:p>
    <w:p w:rsidR="00BB17BC" w:rsidRPr="00BB17BC" w:rsidRDefault="00BB17BC" w:rsidP="00BB17BC">
      <w:pPr>
        <w:spacing w:after="0" w:line="288" w:lineRule="auto"/>
        <w:ind w:left="720" w:hanging="810"/>
        <w:jc w:val="both"/>
        <w:rPr>
          <w:rFonts w:ascii="Times New Roman" w:eastAsia="Times New Roman" w:hAnsi="Times New Roman" w:cs="Times New Roman"/>
          <w:sz w:val="24"/>
          <w:szCs w:val="20"/>
          <w:lang w:val="en-US"/>
        </w:rPr>
      </w:pPr>
      <w:r w:rsidRPr="00BB17BC">
        <w:rPr>
          <w:rFonts w:ascii="Times New Roman" w:eastAsia="Times New Roman" w:hAnsi="Times New Roman" w:cs="Times New Roman"/>
          <w:sz w:val="24"/>
          <w:szCs w:val="20"/>
          <w:lang w:val="en-US"/>
        </w:rPr>
        <w:t xml:space="preserve">3.13.4 </w:t>
      </w:r>
      <w:r w:rsidRPr="00BB17BC">
        <w:rPr>
          <w:rFonts w:ascii="Times New Roman" w:eastAsia="Times New Roman" w:hAnsi="Times New Roman" w:cs="Times New Roman"/>
          <w:sz w:val="24"/>
          <w:szCs w:val="20"/>
          <w:lang w:val="en-US"/>
        </w:rPr>
        <w:tab/>
        <w:t xml:space="preserve">Tenderers with a record of unsatisfactory or default in performance obligations in any contract shall not be considered for evaluation or award. For the avoidance of doubt, this shall include any Tenderer with unresolved case(s) in its obligations for more than two (2) months in any contract.  </w:t>
      </w:r>
    </w:p>
    <w:p w:rsidR="00BB17BC" w:rsidRPr="00BB17BC" w:rsidRDefault="00BB17BC" w:rsidP="00BB17BC">
      <w:pPr>
        <w:spacing w:after="0" w:line="288" w:lineRule="auto"/>
        <w:ind w:left="-90"/>
        <w:jc w:val="both"/>
        <w:rPr>
          <w:rFonts w:ascii="Times New Roman" w:eastAsia="Times New Roman" w:hAnsi="Times New Roman" w:cs="Times New Roman"/>
          <w:b/>
          <w:sz w:val="24"/>
          <w:szCs w:val="20"/>
          <w:lang w:val="en-US"/>
        </w:rPr>
      </w:pPr>
      <w:r w:rsidRPr="00BB17BC">
        <w:rPr>
          <w:rFonts w:ascii="Times New Roman" w:eastAsia="Times New Roman" w:hAnsi="Times New Roman" w:cs="Times New Roman"/>
          <w:b/>
          <w:bCs/>
          <w:sz w:val="24"/>
          <w:szCs w:val="20"/>
          <w:lang w:val="en-US"/>
        </w:rPr>
        <w:t>3.14</w:t>
      </w:r>
      <w:r w:rsidRPr="00BB17BC">
        <w:rPr>
          <w:rFonts w:ascii="Times New Roman" w:eastAsia="Times New Roman" w:hAnsi="Times New Roman" w:cs="Times New Roman"/>
          <w:sz w:val="24"/>
          <w:szCs w:val="20"/>
          <w:lang w:val="en-US"/>
        </w:rPr>
        <w:t xml:space="preserve"> </w:t>
      </w:r>
      <w:r w:rsidRPr="00BB17BC">
        <w:rPr>
          <w:rFonts w:ascii="Times New Roman" w:eastAsia="Times New Roman" w:hAnsi="Times New Roman" w:cs="Times New Roman"/>
          <w:sz w:val="24"/>
          <w:szCs w:val="20"/>
          <w:lang w:val="en-US"/>
        </w:rPr>
        <w:tab/>
      </w:r>
      <w:r w:rsidRPr="00BB17BC">
        <w:rPr>
          <w:rFonts w:ascii="Times New Roman" w:eastAsia="Times New Roman" w:hAnsi="Times New Roman" w:cs="Times New Roman"/>
          <w:b/>
          <w:sz w:val="24"/>
          <w:szCs w:val="20"/>
          <w:lang w:val="en-US"/>
        </w:rPr>
        <w:t>Conformity of Services to Tender Documents</w:t>
      </w:r>
    </w:p>
    <w:p w:rsidR="00BB17BC" w:rsidRPr="00BB17BC" w:rsidRDefault="00BB17BC" w:rsidP="00BB17BC">
      <w:pPr>
        <w:spacing w:after="0" w:line="288" w:lineRule="auto"/>
        <w:ind w:left="720" w:hanging="810"/>
        <w:jc w:val="both"/>
        <w:rPr>
          <w:rFonts w:ascii="Times New Roman" w:eastAsia="Times New Roman" w:hAnsi="Times New Roman" w:cs="Times New Roman"/>
          <w:sz w:val="24"/>
          <w:szCs w:val="20"/>
          <w:lang w:val="en-US"/>
        </w:rPr>
      </w:pPr>
      <w:r w:rsidRPr="00BB17BC">
        <w:rPr>
          <w:rFonts w:ascii="Times New Roman" w:eastAsia="Times New Roman" w:hAnsi="Times New Roman" w:cs="Times New Roman"/>
          <w:sz w:val="24"/>
          <w:szCs w:val="20"/>
          <w:lang w:val="en-US"/>
        </w:rPr>
        <w:t xml:space="preserve">3.14.1 </w:t>
      </w:r>
      <w:r w:rsidRPr="00BB17BC">
        <w:rPr>
          <w:rFonts w:ascii="Times New Roman" w:eastAsia="Times New Roman" w:hAnsi="Times New Roman" w:cs="Times New Roman"/>
          <w:sz w:val="24"/>
          <w:szCs w:val="20"/>
          <w:lang w:val="en-US"/>
        </w:rPr>
        <w:tab/>
        <w:t>The Tenderer shall furnish, as part of its tender, documents establishing the conformity to the Tender Document of all services that the Tenderer proposes to perform under the contract.</w:t>
      </w:r>
    </w:p>
    <w:p w:rsidR="00BB17BC" w:rsidRPr="00BB17BC" w:rsidRDefault="00BB17BC" w:rsidP="00BB17BC">
      <w:pPr>
        <w:spacing w:after="0" w:line="288" w:lineRule="auto"/>
        <w:ind w:left="720" w:hanging="810"/>
        <w:jc w:val="both"/>
        <w:rPr>
          <w:rFonts w:ascii="Times New Roman" w:eastAsia="Times New Roman" w:hAnsi="Times New Roman" w:cs="Times New Roman"/>
          <w:sz w:val="24"/>
          <w:szCs w:val="20"/>
          <w:lang w:val="en-US"/>
        </w:rPr>
      </w:pPr>
    </w:p>
    <w:p w:rsidR="00BB17BC" w:rsidRPr="00BB17BC" w:rsidRDefault="00BB17BC" w:rsidP="00BB17BC">
      <w:pPr>
        <w:spacing w:after="0" w:line="288" w:lineRule="auto"/>
        <w:ind w:left="720" w:hanging="810"/>
        <w:jc w:val="both"/>
        <w:rPr>
          <w:rFonts w:ascii="Times New Roman" w:eastAsia="Times New Roman" w:hAnsi="Times New Roman" w:cs="Times New Roman"/>
          <w:sz w:val="24"/>
          <w:szCs w:val="20"/>
          <w:lang w:val="en-US"/>
        </w:rPr>
      </w:pPr>
      <w:r w:rsidRPr="00BB17BC">
        <w:rPr>
          <w:rFonts w:ascii="Times New Roman" w:eastAsia="Times New Roman" w:hAnsi="Times New Roman" w:cs="Times New Roman"/>
          <w:sz w:val="24"/>
          <w:szCs w:val="20"/>
          <w:lang w:val="en-US"/>
        </w:rPr>
        <w:t xml:space="preserve">3.14.2 </w:t>
      </w:r>
      <w:r w:rsidRPr="00BB17BC">
        <w:rPr>
          <w:rFonts w:ascii="Times New Roman" w:eastAsia="Times New Roman" w:hAnsi="Times New Roman" w:cs="Times New Roman"/>
          <w:sz w:val="24"/>
          <w:szCs w:val="20"/>
          <w:lang w:val="en-US"/>
        </w:rPr>
        <w:tab/>
        <w:t xml:space="preserve">The documentary evidence of conformity of the services to the Tender Document may be in the form of literature, drawings, and data, and shall (where applicable) consist of: -  </w:t>
      </w:r>
    </w:p>
    <w:p w:rsidR="00BB17BC" w:rsidRPr="00BB17BC" w:rsidRDefault="00BB17BC" w:rsidP="00BB17BC">
      <w:pPr>
        <w:spacing w:after="0" w:line="288" w:lineRule="auto"/>
        <w:ind w:left="1440" w:hanging="720"/>
        <w:jc w:val="both"/>
        <w:rPr>
          <w:rFonts w:ascii="Times New Roman" w:eastAsia="Times New Roman" w:hAnsi="Times New Roman" w:cs="Times New Roman"/>
          <w:i/>
          <w:iCs/>
          <w:sz w:val="24"/>
          <w:szCs w:val="20"/>
          <w:lang w:val="en-US"/>
        </w:rPr>
      </w:pPr>
      <w:r w:rsidRPr="00BB17BC">
        <w:rPr>
          <w:rFonts w:ascii="Times New Roman" w:eastAsia="Times New Roman" w:hAnsi="Times New Roman" w:cs="Times New Roman"/>
          <w:i/>
          <w:iCs/>
          <w:sz w:val="24"/>
          <w:szCs w:val="20"/>
          <w:lang w:val="en-US"/>
        </w:rPr>
        <w:t xml:space="preserve">a) </w:t>
      </w:r>
      <w:r w:rsidRPr="00BB17BC">
        <w:rPr>
          <w:rFonts w:ascii="Times New Roman" w:eastAsia="Times New Roman" w:hAnsi="Times New Roman" w:cs="Times New Roman"/>
          <w:i/>
          <w:iCs/>
          <w:sz w:val="24"/>
          <w:szCs w:val="20"/>
          <w:lang w:val="en-US"/>
        </w:rPr>
        <w:tab/>
        <w:t xml:space="preserve">a detailed description of the essential technical and performance characteristics of the services whether in catalogues, drawings or otherwise,  </w:t>
      </w:r>
    </w:p>
    <w:p w:rsidR="00BB17BC" w:rsidRPr="00BB17BC" w:rsidRDefault="00BB17BC" w:rsidP="00BB17BC">
      <w:pPr>
        <w:spacing w:after="0" w:line="288" w:lineRule="auto"/>
        <w:ind w:left="1440" w:hanging="720"/>
        <w:jc w:val="both"/>
        <w:rPr>
          <w:rFonts w:ascii="Times New Roman" w:eastAsia="Times New Roman" w:hAnsi="Times New Roman" w:cs="Times New Roman"/>
          <w:i/>
          <w:iCs/>
          <w:sz w:val="24"/>
          <w:szCs w:val="20"/>
          <w:lang w:val="en-US"/>
        </w:rPr>
      </w:pPr>
      <w:r w:rsidRPr="00BB17BC">
        <w:rPr>
          <w:rFonts w:ascii="Times New Roman" w:eastAsia="Times New Roman" w:hAnsi="Times New Roman" w:cs="Times New Roman"/>
          <w:i/>
          <w:iCs/>
          <w:sz w:val="24"/>
          <w:szCs w:val="20"/>
          <w:lang w:val="en-US"/>
        </w:rPr>
        <w:t xml:space="preserve">b) </w:t>
      </w:r>
      <w:r w:rsidRPr="00BB17BC">
        <w:rPr>
          <w:rFonts w:ascii="Times New Roman" w:eastAsia="Times New Roman" w:hAnsi="Times New Roman" w:cs="Times New Roman"/>
          <w:i/>
          <w:iCs/>
          <w:sz w:val="24"/>
          <w:szCs w:val="20"/>
          <w:lang w:val="en-US"/>
        </w:rPr>
        <w:tab/>
        <w:t xml:space="preserve">a list giving full particulars, including available source and current prices of spare parts, special tools and other incidental apparatus necessary for the proper and continuing performance of the services for a minimum period of two (2) years following commencement of the provision of the services to </w:t>
      </w:r>
      <w:r w:rsidR="00BE2211" w:rsidRPr="00BB17BC">
        <w:rPr>
          <w:rFonts w:ascii="Times New Roman" w:eastAsia="Times New Roman" w:hAnsi="Times New Roman" w:cs="Times New Roman"/>
          <w:i/>
          <w:iCs/>
          <w:sz w:val="24"/>
          <w:szCs w:val="20"/>
          <w:lang w:val="en-US"/>
        </w:rPr>
        <w:t>KPLC, and</w:t>
      </w:r>
      <w:r w:rsidRPr="00BB17BC">
        <w:rPr>
          <w:rFonts w:ascii="Times New Roman" w:eastAsia="Times New Roman" w:hAnsi="Times New Roman" w:cs="Times New Roman"/>
          <w:i/>
          <w:iCs/>
          <w:sz w:val="24"/>
          <w:szCs w:val="20"/>
          <w:lang w:val="en-US"/>
        </w:rPr>
        <w:t xml:space="preserve">,  </w:t>
      </w:r>
    </w:p>
    <w:p w:rsidR="00BB17BC" w:rsidRPr="00BB17BC" w:rsidRDefault="00BB17BC" w:rsidP="00BB17BC">
      <w:pPr>
        <w:spacing w:after="0" w:line="288" w:lineRule="auto"/>
        <w:ind w:left="1440" w:hanging="720"/>
        <w:jc w:val="both"/>
        <w:rPr>
          <w:rFonts w:ascii="Times New Roman" w:eastAsia="Times New Roman" w:hAnsi="Times New Roman" w:cs="Times New Roman"/>
          <w:i/>
          <w:iCs/>
          <w:sz w:val="24"/>
          <w:szCs w:val="20"/>
          <w:lang w:val="en-US"/>
        </w:rPr>
      </w:pPr>
      <w:r w:rsidRPr="00BB17BC">
        <w:rPr>
          <w:rFonts w:ascii="Times New Roman" w:eastAsia="Times New Roman" w:hAnsi="Times New Roman" w:cs="Times New Roman"/>
          <w:i/>
          <w:iCs/>
          <w:sz w:val="24"/>
          <w:szCs w:val="20"/>
          <w:lang w:val="en-US"/>
        </w:rPr>
        <w:t xml:space="preserve">c) </w:t>
      </w:r>
      <w:r w:rsidRPr="00BB17BC">
        <w:rPr>
          <w:rFonts w:ascii="Times New Roman" w:eastAsia="Times New Roman" w:hAnsi="Times New Roman" w:cs="Times New Roman"/>
          <w:i/>
          <w:iCs/>
          <w:sz w:val="24"/>
          <w:szCs w:val="20"/>
          <w:lang w:val="en-US"/>
        </w:rPr>
        <w:tab/>
        <w:t>duly completed Statement of Compliance to KPLC’s Details of Service demonstrating substantial responsiveness of the service to those Details or, a statement of deviations and exceptions to the provisions of the Details of Service.</w:t>
      </w:r>
    </w:p>
    <w:p w:rsidR="00DA4E42" w:rsidRPr="00DA4E42" w:rsidRDefault="00BB17BC" w:rsidP="00BB17BC">
      <w:pPr>
        <w:spacing w:after="0" w:line="288" w:lineRule="auto"/>
        <w:ind w:left="1440" w:hanging="720"/>
        <w:jc w:val="both"/>
        <w:rPr>
          <w:rFonts w:ascii="Times New Roman" w:eastAsia="Times New Roman" w:hAnsi="Times New Roman" w:cs="Times New Roman"/>
          <w:sz w:val="24"/>
          <w:szCs w:val="24"/>
          <w:lang w:val="en-US"/>
        </w:rPr>
      </w:pPr>
      <w:r w:rsidRPr="00BB17BC">
        <w:rPr>
          <w:rFonts w:ascii="Times New Roman" w:eastAsia="Times New Roman" w:hAnsi="Times New Roman" w:cs="Times New Roman"/>
          <w:sz w:val="24"/>
          <w:szCs w:val="20"/>
          <w:lang w:val="en-US"/>
        </w:rPr>
        <w:t xml:space="preserve">3.14.3 </w:t>
      </w:r>
      <w:r w:rsidRPr="00BB17BC">
        <w:rPr>
          <w:rFonts w:ascii="Times New Roman" w:eastAsia="Times New Roman" w:hAnsi="Times New Roman" w:cs="Times New Roman"/>
          <w:sz w:val="24"/>
          <w:szCs w:val="20"/>
          <w:lang w:val="en-US"/>
        </w:rPr>
        <w:tab/>
        <w:t>For purposes of the documentary and other evidence to be furnished pursuant to sub-paragraphs 3.14.1, 3.14.2 and paragraph 3.15, the Tenderer shall note that standards for workmanship, material, and equipment, designated by KPLC in its Details of Service are intended to be descriptive only and not restrictive. The Tenderer may adopt higher standards in its Tender, provided that it demonstrates to KPLC’s satisfaction that the substitutions ensure substantial equivalence to those designated in the Details of Service</w:t>
      </w:r>
      <w:r w:rsidRPr="00DA4E42">
        <w:rPr>
          <w:rFonts w:ascii="Times New Roman" w:eastAsia="Times New Roman" w:hAnsi="Times New Roman" w:cs="Times New Roman"/>
          <w:iCs/>
          <w:sz w:val="24"/>
          <w:szCs w:val="24"/>
          <w:lang w:val="en-US"/>
        </w:rPr>
        <w:t xml:space="preserve"> </w:t>
      </w: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 xml:space="preserve">3.17 </w:t>
      </w:r>
      <w:r w:rsidRPr="00DA4E42">
        <w:rPr>
          <w:rFonts w:ascii="Times New Roman" w:eastAsia="Times New Roman" w:hAnsi="Times New Roman" w:cs="Times New Roman"/>
          <w:b/>
          <w:bCs/>
          <w:sz w:val="24"/>
          <w:szCs w:val="20"/>
          <w:lang w:val="en-US"/>
        </w:rPr>
        <w:tab/>
        <w:t xml:space="preserve">Demonstration(s), </w:t>
      </w:r>
      <w:r w:rsidRPr="00DA4E42">
        <w:rPr>
          <w:rFonts w:ascii="Times New Roman" w:eastAsia="Times New Roman" w:hAnsi="Times New Roman" w:cs="Times New Roman"/>
          <w:b/>
          <w:sz w:val="24"/>
          <w:szCs w:val="20"/>
          <w:lang w:val="en-US"/>
        </w:rPr>
        <w:t>Inspection(s) and Test(s)</w:t>
      </w: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Cs/>
          <w:sz w:val="24"/>
          <w:szCs w:val="20"/>
          <w:lang w:val="en-US"/>
        </w:rPr>
        <w:t>3.17.1</w:t>
      </w:r>
      <w:r w:rsidRPr="00DA4E42">
        <w:rPr>
          <w:rFonts w:ascii="Times New Roman" w:eastAsia="Times New Roman" w:hAnsi="Times New Roman" w:cs="Times New Roman"/>
          <w:bCs/>
          <w:sz w:val="24"/>
          <w:szCs w:val="20"/>
          <w:lang w:val="en-US"/>
        </w:rPr>
        <w:tab/>
      </w:r>
      <w:r w:rsidRPr="00DA4E42">
        <w:rPr>
          <w:rFonts w:ascii="Times New Roman" w:eastAsia="Times New Roman" w:hAnsi="Times New Roman" w:cs="Times New Roman"/>
          <w:sz w:val="24"/>
          <w:szCs w:val="20"/>
          <w:lang w:val="en-US"/>
        </w:rPr>
        <w:t xml:space="preserve">Where required in the tender, all </w:t>
      </w:r>
      <w:r w:rsidR="00FC50D5" w:rsidRPr="00EC3A27">
        <w:rPr>
          <w:rFonts w:ascii="Times New Roman" w:eastAsia="Times New Roman" w:hAnsi="Times New Roman" w:cs="Times New Roman"/>
          <w:sz w:val="24"/>
          <w:szCs w:val="24"/>
          <w:lang w:val="en-US"/>
        </w:rPr>
        <w:t>tenderer</w:t>
      </w:r>
      <w:r w:rsidRPr="00DA4E42">
        <w:rPr>
          <w:rFonts w:ascii="Times New Roman" w:eastAsia="Times New Roman" w:hAnsi="Times New Roman" w:cs="Times New Roman"/>
          <w:sz w:val="24"/>
          <w:szCs w:val="20"/>
          <w:lang w:val="en-US"/>
        </w:rPr>
        <w:t xml:space="preserve"> shall demonstrate ability of performance of the required service in conformity with the Details of Services.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3.17.2 </w:t>
      </w:r>
      <w:r w:rsidRPr="00DA4E42">
        <w:rPr>
          <w:rFonts w:ascii="Times New Roman" w:eastAsia="Times New Roman" w:hAnsi="Times New Roman" w:cs="Times New Roman"/>
          <w:sz w:val="24"/>
          <w:szCs w:val="20"/>
          <w:lang w:val="en-US"/>
        </w:rPr>
        <w:tab/>
        <w:t xml:space="preserve">KPLC or its representative(s) after giving reasonable notice to the </w:t>
      </w:r>
      <w:r w:rsidR="00491C37">
        <w:rPr>
          <w:rFonts w:ascii="Times New Roman" w:eastAsia="Times New Roman" w:hAnsi="Times New Roman" w:cs="Times New Roman"/>
          <w:sz w:val="24"/>
          <w:szCs w:val="20"/>
          <w:lang w:val="en-US"/>
        </w:rPr>
        <w:t>contractors</w:t>
      </w:r>
      <w:r w:rsidR="00491C37"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shall have the right to inspect/ test the </w:t>
      </w:r>
      <w:r w:rsidR="006040C4">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 xml:space="preserve">’s capacity, equipment, premises, and to confirm their conformity to the tender requirements. This shall include any quality management system. KPLC’s representative(s) retained for these purposes shall provide appropriate identification at the time of such inspection/ test/ visitation.  </w:t>
      </w:r>
    </w:p>
    <w:p w:rsidR="006040C4" w:rsidRDefault="006040C4" w:rsidP="00DA4E42">
      <w:pPr>
        <w:spacing w:after="0" w:line="288" w:lineRule="auto"/>
        <w:ind w:left="720" w:hanging="810"/>
        <w:jc w:val="both"/>
        <w:rPr>
          <w:rFonts w:ascii="Times New Roman" w:eastAsia="Times New Roman" w:hAnsi="Times New Roman" w:cs="Times New Roman"/>
          <w:sz w:val="24"/>
          <w:szCs w:val="20"/>
          <w:lang w:val="en-US"/>
        </w:rPr>
      </w:pPr>
    </w:p>
    <w:p w:rsidR="006040C4" w:rsidRDefault="006040C4"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3.17.3 </w:t>
      </w:r>
      <w:r w:rsidRPr="00DA4E42">
        <w:rPr>
          <w:rFonts w:ascii="Times New Roman" w:eastAsia="Times New Roman" w:hAnsi="Times New Roman" w:cs="Times New Roman"/>
          <w:sz w:val="24"/>
          <w:szCs w:val="20"/>
          <w:lang w:val="en-US"/>
        </w:rPr>
        <w:tab/>
        <w:t xml:space="preserve">KPLC shall meet its own costs of the inspection/ test. Where conducted on the premises of the </w:t>
      </w:r>
      <w:r w:rsidR="00491C37">
        <w:rPr>
          <w:rFonts w:ascii="Times New Roman" w:eastAsia="Times New Roman" w:hAnsi="Times New Roman" w:cs="Times New Roman"/>
          <w:sz w:val="24"/>
          <w:szCs w:val="20"/>
          <w:lang w:val="en-US"/>
        </w:rPr>
        <w:t>contractors</w:t>
      </w:r>
      <w:r w:rsidR="00491C37"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(s), all reasonable facilities and assistance, including access to literature and documentation save for clients confidential information shall be furnished to the inspectors at no charge to KPLC.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3.17.4 </w:t>
      </w:r>
      <w:r w:rsidRPr="00DA4E42">
        <w:rPr>
          <w:rFonts w:ascii="Times New Roman" w:eastAsia="Times New Roman" w:hAnsi="Times New Roman" w:cs="Times New Roman"/>
          <w:sz w:val="24"/>
          <w:szCs w:val="20"/>
          <w:lang w:val="en-US"/>
        </w:rPr>
        <w:tab/>
        <w:t xml:space="preserve">Demonstration, Inspection/ Test/ Visitation Report(s) shall be completed by KPLC upon conclusion of the inspection/ tests/ visitations. This Report will be considered prior to appointment.  </w:t>
      </w:r>
    </w:p>
    <w:p w:rsidR="00DA4E42" w:rsidRPr="00DA4E42" w:rsidRDefault="00DA4E42" w:rsidP="00DA4E42">
      <w:pPr>
        <w:spacing w:after="0" w:line="288" w:lineRule="auto"/>
        <w:ind w:left="-90"/>
        <w:jc w:val="both"/>
        <w:rPr>
          <w:rFonts w:ascii="Times New Roman" w:eastAsia="Times New Roman" w:hAnsi="Times New Roman" w:cs="Times New Roman"/>
          <w:b/>
          <w:bCs/>
          <w:sz w:val="24"/>
          <w:szCs w:val="20"/>
          <w:lang w:val="en-US"/>
        </w:rPr>
      </w:pPr>
    </w:p>
    <w:p w:rsidR="006040C4" w:rsidRPr="006040C4" w:rsidRDefault="006040C4" w:rsidP="006040C4">
      <w:pPr>
        <w:spacing w:after="0" w:line="288" w:lineRule="auto"/>
        <w:ind w:left="-90"/>
        <w:jc w:val="both"/>
        <w:rPr>
          <w:rFonts w:ascii="Times New Roman" w:eastAsia="Times New Roman" w:hAnsi="Times New Roman" w:cs="Times New Roman"/>
          <w:b/>
          <w:bCs/>
          <w:sz w:val="24"/>
          <w:szCs w:val="20"/>
          <w:u w:val="single"/>
          <w:lang w:val="en-US"/>
        </w:rPr>
      </w:pPr>
      <w:r w:rsidRPr="006040C4">
        <w:rPr>
          <w:rFonts w:ascii="Times New Roman" w:eastAsia="Times New Roman" w:hAnsi="Times New Roman" w:cs="Times New Roman"/>
          <w:b/>
          <w:bCs/>
          <w:sz w:val="24"/>
          <w:szCs w:val="20"/>
          <w:lang w:val="en-US"/>
        </w:rPr>
        <w:t>3.16</w:t>
      </w:r>
      <w:r w:rsidRPr="006040C4">
        <w:rPr>
          <w:rFonts w:ascii="Times New Roman" w:eastAsia="Times New Roman" w:hAnsi="Times New Roman" w:cs="Times New Roman"/>
          <w:sz w:val="24"/>
          <w:szCs w:val="20"/>
          <w:lang w:val="en-US"/>
        </w:rPr>
        <w:t xml:space="preserve"> </w:t>
      </w:r>
      <w:r w:rsidRPr="006040C4">
        <w:rPr>
          <w:rFonts w:ascii="Times New Roman" w:eastAsia="Times New Roman" w:hAnsi="Times New Roman" w:cs="Times New Roman"/>
          <w:sz w:val="24"/>
          <w:szCs w:val="20"/>
          <w:lang w:val="en-US"/>
        </w:rPr>
        <w:tab/>
      </w:r>
      <w:r w:rsidRPr="006040C4">
        <w:rPr>
          <w:rFonts w:ascii="Times New Roman" w:eastAsia="Times New Roman" w:hAnsi="Times New Roman" w:cs="Times New Roman"/>
          <w:b/>
          <w:bCs/>
          <w:sz w:val="24"/>
          <w:szCs w:val="20"/>
          <w:lang w:val="en-US"/>
        </w:rPr>
        <w:t>Warranty</w:t>
      </w: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0"/>
          <w:lang w:val="en-US"/>
        </w:rPr>
      </w:pPr>
      <w:r w:rsidRPr="006040C4">
        <w:rPr>
          <w:rFonts w:ascii="Times New Roman" w:eastAsia="Times New Roman" w:hAnsi="Times New Roman" w:cs="Times New Roman"/>
          <w:sz w:val="24"/>
          <w:szCs w:val="20"/>
          <w:lang w:val="en-US"/>
        </w:rPr>
        <w:t>3.16.1</w:t>
      </w:r>
      <w:r w:rsidRPr="006040C4">
        <w:rPr>
          <w:rFonts w:ascii="Times New Roman" w:eastAsia="Times New Roman" w:hAnsi="Times New Roman" w:cs="Times New Roman"/>
          <w:sz w:val="24"/>
          <w:szCs w:val="20"/>
          <w:lang w:val="en-US"/>
        </w:rPr>
        <w:tab/>
        <w:t>Where required in the Tender, all Tenderers must also provide a Warranty that services to be rendered in the Tenderer’s bid have no defect arising from manufacture, materials or workmanship or from any act or omission of the Tenderer that may develop under normal use or application of the services under the conditions obtaining in Kenya.</w:t>
      </w: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0"/>
          <w:lang w:val="en-US"/>
        </w:rPr>
        <w:t xml:space="preserve">3.16.2 </w:t>
      </w:r>
      <w:r w:rsidRPr="006040C4">
        <w:rPr>
          <w:rFonts w:ascii="Times New Roman" w:eastAsia="Times New Roman" w:hAnsi="Times New Roman" w:cs="Times New Roman"/>
          <w:sz w:val="24"/>
          <w:szCs w:val="20"/>
          <w:lang w:val="en-US"/>
        </w:rPr>
        <w:tab/>
      </w:r>
      <w:r w:rsidRPr="006040C4">
        <w:rPr>
          <w:rFonts w:ascii="Times New Roman" w:eastAsia="Times New Roman" w:hAnsi="Times New Roman" w:cs="Times New Roman"/>
          <w:sz w:val="24"/>
          <w:szCs w:val="24"/>
          <w:lang w:val="en-US"/>
        </w:rPr>
        <w:t xml:space="preserve">This warranty will remain valid for the period indicated in the special conditions of contract after the services, or any portion thereof as the case may be, have been rendered.  </w:t>
      </w:r>
    </w:p>
    <w:p w:rsidR="006040C4" w:rsidRPr="006040C4" w:rsidRDefault="006040C4" w:rsidP="006040C4">
      <w:pPr>
        <w:spacing w:after="0" w:line="288" w:lineRule="auto"/>
        <w:ind w:left="-90"/>
        <w:jc w:val="both"/>
        <w:rPr>
          <w:rFonts w:ascii="Times New Roman" w:eastAsia="Times New Roman" w:hAnsi="Times New Roman" w:cs="Times New Roman"/>
          <w:b/>
          <w:sz w:val="24"/>
          <w:szCs w:val="24"/>
          <w:lang w:val="en-US"/>
        </w:rPr>
      </w:pPr>
      <w:r w:rsidRPr="006040C4">
        <w:rPr>
          <w:rFonts w:ascii="Times New Roman" w:eastAsia="Times New Roman" w:hAnsi="Times New Roman" w:cs="Times New Roman"/>
          <w:b/>
          <w:bCs/>
          <w:sz w:val="24"/>
          <w:szCs w:val="24"/>
          <w:lang w:val="en-US"/>
        </w:rPr>
        <w:t>3.17</w:t>
      </w:r>
      <w:r w:rsidRPr="006040C4">
        <w:rPr>
          <w:rFonts w:ascii="Times New Roman" w:eastAsia="Times New Roman" w:hAnsi="Times New Roman" w:cs="Times New Roman"/>
          <w:sz w:val="24"/>
          <w:szCs w:val="24"/>
          <w:lang w:val="en-US"/>
        </w:rPr>
        <w:tab/>
      </w:r>
      <w:r w:rsidRPr="006040C4">
        <w:rPr>
          <w:rFonts w:ascii="Times New Roman" w:eastAsia="Times New Roman" w:hAnsi="Times New Roman" w:cs="Times New Roman"/>
          <w:b/>
          <w:sz w:val="24"/>
          <w:szCs w:val="24"/>
          <w:lang w:val="en-US"/>
        </w:rPr>
        <w:t xml:space="preserve">Tender Security </w:t>
      </w:r>
    </w:p>
    <w:p w:rsidR="006040C4" w:rsidRDefault="006040C4" w:rsidP="006040C4">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bCs/>
          <w:sz w:val="24"/>
          <w:szCs w:val="24"/>
          <w:lang w:val="en-US"/>
        </w:rPr>
        <w:t xml:space="preserve">3.17.1 </w:t>
      </w:r>
      <w:r w:rsidRPr="006040C4">
        <w:rPr>
          <w:rFonts w:ascii="Times New Roman" w:eastAsia="Times New Roman" w:hAnsi="Times New Roman" w:cs="Times New Roman"/>
          <w:bCs/>
          <w:sz w:val="24"/>
          <w:szCs w:val="24"/>
          <w:lang w:val="en-US"/>
        </w:rPr>
        <w:tab/>
      </w:r>
      <w:r w:rsidRPr="006040C4">
        <w:rPr>
          <w:rFonts w:ascii="Times New Roman" w:eastAsia="Times New Roman" w:hAnsi="Times New Roman" w:cs="Times New Roman"/>
          <w:sz w:val="24"/>
          <w:szCs w:val="24"/>
          <w:lang w:val="en-US"/>
        </w:rPr>
        <w:t>The Tenderer shall furnish, as part of its Tender, a tender security for the amount specified in the Appendix to Instructions to Tenderers</w:t>
      </w:r>
      <w:r w:rsidRPr="006040C4">
        <w:rPr>
          <w:rFonts w:ascii="Times New Roman" w:eastAsia="Times New Roman" w:hAnsi="Times New Roman" w:cs="Times New Roman"/>
          <w:bCs/>
          <w:sz w:val="24"/>
          <w:szCs w:val="24"/>
          <w:lang w:val="en-US"/>
        </w:rPr>
        <w:t>.</w:t>
      </w:r>
      <w:r w:rsidRPr="006040C4">
        <w:rPr>
          <w:rFonts w:ascii="Times New Roman" w:eastAsia="Times New Roman" w:hAnsi="Times New Roman" w:cs="Times New Roman"/>
          <w:sz w:val="24"/>
          <w:szCs w:val="24"/>
          <w:lang w:val="en-US"/>
        </w:rPr>
        <w:t xml:space="preserve"> The Original Tender Security, in a clearly labelled envelop, shall be deposited in the Tender Se</w:t>
      </w:r>
      <w:r>
        <w:rPr>
          <w:rFonts w:ascii="Times New Roman" w:eastAsia="Times New Roman" w:hAnsi="Times New Roman" w:cs="Times New Roman"/>
          <w:sz w:val="24"/>
          <w:szCs w:val="24"/>
          <w:lang w:val="en-US"/>
        </w:rPr>
        <w:t xml:space="preserve">curity Box on </w:t>
      </w:r>
      <w:r w:rsidRPr="006040C4">
        <w:rPr>
          <w:rFonts w:ascii="Times New Roman" w:eastAsia="Times New Roman" w:hAnsi="Times New Roman" w:cs="Times New Roman"/>
          <w:bCs/>
          <w:i/>
          <w:iCs/>
          <w:sz w:val="24"/>
          <w:szCs w:val="24"/>
          <w:lang w:val="en-US"/>
        </w:rPr>
        <w:t>KPLC Supply Chain - Procurement Department,)</w:t>
      </w:r>
      <w:r w:rsidRPr="006040C4">
        <w:rPr>
          <w:rFonts w:ascii="Times New Roman" w:eastAsia="Times New Roman" w:hAnsi="Times New Roman" w:cs="Times New Roman"/>
          <w:b/>
          <w:bCs/>
          <w:i/>
          <w:iCs/>
          <w:sz w:val="24"/>
          <w:szCs w:val="24"/>
          <w:lang w:val="en-US"/>
        </w:rPr>
        <w:t xml:space="preserve"> </w:t>
      </w:r>
      <w:r w:rsidRPr="006040C4">
        <w:rPr>
          <w:rFonts w:ascii="Times New Roman" w:eastAsia="Times New Roman" w:hAnsi="Times New Roman" w:cs="Times New Roman"/>
          <w:sz w:val="24"/>
          <w:szCs w:val="24"/>
          <w:lang w:val="en-US"/>
        </w:rPr>
        <w:t>on or before the opening date and time and receipt acknowledged by KPLC evidenced by a stamped copy.</w:t>
      </w:r>
    </w:p>
    <w:p w:rsidR="006040C4" w:rsidRDefault="006040C4" w:rsidP="006040C4">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6040C4" w:rsidRPr="006040C4" w:rsidRDefault="006040C4" w:rsidP="006040C4">
      <w:pPr>
        <w:autoSpaceDE w:val="0"/>
        <w:autoSpaceDN w:val="0"/>
        <w:adjustRightInd w:val="0"/>
        <w:spacing w:after="0" w:line="240" w:lineRule="auto"/>
        <w:ind w:left="720" w:hanging="720"/>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Pr="006040C4">
        <w:rPr>
          <w:rFonts w:ascii="Times New Roman" w:eastAsia="Times New Roman" w:hAnsi="Times New Roman" w:cs="Times New Roman"/>
          <w:b/>
          <w:sz w:val="24"/>
          <w:szCs w:val="24"/>
          <w:lang w:val="en-US"/>
        </w:rPr>
        <w:t>N/B Not applicable in this tender</w:t>
      </w:r>
    </w:p>
    <w:p w:rsidR="006040C4" w:rsidRPr="006040C4" w:rsidRDefault="006040C4" w:rsidP="006040C4">
      <w:pPr>
        <w:spacing w:after="0" w:line="288" w:lineRule="auto"/>
        <w:ind w:left="720" w:hanging="810"/>
        <w:jc w:val="both"/>
        <w:rPr>
          <w:rFonts w:ascii="Times New Roman" w:eastAsia="Times New Roman" w:hAnsi="Times New Roman" w:cs="Times New Roman"/>
          <w:bCs/>
          <w:sz w:val="24"/>
          <w:szCs w:val="24"/>
          <w:lang w:val="en-US"/>
        </w:rPr>
      </w:pP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bCs/>
          <w:sz w:val="24"/>
          <w:szCs w:val="24"/>
          <w:lang w:val="en-US"/>
        </w:rPr>
        <w:t xml:space="preserve">3.17.2 </w:t>
      </w:r>
      <w:r w:rsidRPr="006040C4">
        <w:rPr>
          <w:rFonts w:ascii="Times New Roman" w:eastAsia="Times New Roman" w:hAnsi="Times New Roman" w:cs="Times New Roman"/>
          <w:bCs/>
          <w:sz w:val="24"/>
          <w:szCs w:val="24"/>
          <w:lang w:val="en-US"/>
        </w:rPr>
        <w:tab/>
      </w:r>
      <w:r w:rsidRPr="006040C4">
        <w:rPr>
          <w:rFonts w:ascii="Times New Roman" w:eastAsia="Times New Roman" w:hAnsi="Times New Roman" w:cs="Times New Roman"/>
          <w:sz w:val="24"/>
          <w:szCs w:val="24"/>
          <w:lang w:val="en-US"/>
        </w:rPr>
        <w:t xml:space="preserve">The tender security shall be either one or a combination of the </w:t>
      </w:r>
      <w:r w:rsidR="00BE2211" w:rsidRPr="006040C4">
        <w:rPr>
          <w:rFonts w:ascii="Times New Roman" w:eastAsia="Times New Roman" w:hAnsi="Times New Roman" w:cs="Times New Roman"/>
          <w:sz w:val="24"/>
          <w:szCs w:val="24"/>
          <w:lang w:val="en-US"/>
        </w:rPr>
        <w:t>following: -</w:t>
      </w:r>
    </w:p>
    <w:p w:rsidR="006040C4" w:rsidRPr="006040C4" w:rsidRDefault="006040C4" w:rsidP="006040C4">
      <w:pPr>
        <w:spacing w:after="0" w:line="288" w:lineRule="auto"/>
        <w:ind w:left="1440" w:hanging="72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a)</w:t>
      </w:r>
      <w:r w:rsidRPr="006040C4">
        <w:rPr>
          <w:rFonts w:ascii="Times New Roman" w:eastAsia="Times New Roman" w:hAnsi="Times New Roman" w:cs="Times New Roman"/>
          <w:sz w:val="24"/>
          <w:szCs w:val="24"/>
          <w:lang w:val="en-US"/>
        </w:rPr>
        <w:tab/>
        <w:t xml:space="preserve">an original Bank Guarantee that is strictly in the form and content as prescribed in the Tender Security Form (Bank Guarantee) in the Tender Document. </w:t>
      </w:r>
    </w:p>
    <w:p w:rsidR="006040C4" w:rsidRPr="006040C4" w:rsidRDefault="006040C4" w:rsidP="006040C4">
      <w:pPr>
        <w:spacing w:after="0" w:line="288" w:lineRule="auto"/>
        <w:ind w:left="1440" w:hanging="72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b)</w:t>
      </w:r>
      <w:r w:rsidRPr="006040C4">
        <w:rPr>
          <w:rFonts w:ascii="Times New Roman" w:eastAsia="Times New Roman" w:hAnsi="Times New Roman" w:cs="Times New Roman"/>
          <w:sz w:val="24"/>
          <w:szCs w:val="24"/>
          <w:lang w:val="en-US"/>
        </w:rPr>
        <w:tab/>
        <w:t xml:space="preserve">For Local bidders, Standby Letters of Credit (LC). All costs, expenses and charges levied by all banks party to the LC shall be prepaid/borne by the Tenderer. The LC must contain all the mandatory conditions of payment to KPLC as prescribed in the Tender Security (Letters of Credit) provided in the Tender Document. </w:t>
      </w:r>
    </w:p>
    <w:p w:rsidR="006040C4" w:rsidRPr="006040C4" w:rsidRDefault="006040C4" w:rsidP="006040C4">
      <w:pPr>
        <w:spacing w:after="0" w:line="288" w:lineRule="auto"/>
        <w:ind w:left="1440" w:hanging="72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c)</w:t>
      </w:r>
      <w:r w:rsidRPr="006040C4">
        <w:rPr>
          <w:rFonts w:ascii="Times New Roman" w:eastAsia="Times New Roman" w:hAnsi="Times New Roman" w:cs="Times New Roman"/>
          <w:sz w:val="24"/>
          <w:szCs w:val="24"/>
          <w:lang w:val="en-US"/>
        </w:rPr>
        <w:tab/>
        <w:t xml:space="preserve">For Foreign bidders, Standby Letters of Credit (LC) confirmed by a bank in Kenya. All costs, expenses and charges levied by all banks party to the LC including confirmation charges shall be prepaid/borne by the Tenderer. The LC must contain all the mandatory conditions of payment to KPLC as prescribed in the Tender Security (Letters of Credit) provided in the Tender Document. </w:t>
      </w:r>
    </w:p>
    <w:p w:rsidR="006040C4" w:rsidRPr="006040C4" w:rsidRDefault="006040C4" w:rsidP="006040C4">
      <w:pPr>
        <w:spacing w:after="0" w:line="288" w:lineRule="auto"/>
        <w:ind w:left="1440" w:hanging="72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d)</w:t>
      </w:r>
      <w:r w:rsidRPr="006040C4">
        <w:rPr>
          <w:rFonts w:ascii="Times New Roman" w:eastAsia="Times New Roman" w:hAnsi="Times New Roman" w:cs="Times New Roman"/>
          <w:sz w:val="24"/>
          <w:szCs w:val="24"/>
          <w:lang w:val="en-US"/>
        </w:rPr>
        <w:tab/>
        <w:t>An original Guarantee by a deposit taking Microfinance Institution, Sacco Society, Youth Enterprise Development Fund or the Women Enterprise Fund, that is strictly in the form and content as prescribed in the Tender Security Form</w:t>
      </w:r>
    </w:p>
    <w:p w:rsidR="006040C4" w:rsidRPr="006040C4" w:rsidRDefault="006040C4" w:rsidP="006040C4">
      <w:pPr>
        <w:spacing w:after="0" w:line="288" w:lineRule="auto"/>
        <w:ind w:left="1440" w:hanging="720"/>
        <w:jc w:val="both"/>
        <w:rPr>
          <w:rFonts w:ascii="Times New Roman" w:eastAsia="Times New Roman" w:hAnsi="Times New Roman" w:cs="Times New Roman"/>
          <w:sz w:val="24"/>
          <w:szCs w:val="24"/>
          <w:lang w:val="en-US"/>
        </w:rPr>
      </w:pP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 xml:space="preserve">3.17.3 </w:t>
      </w:r>
      <w:r w:rsidRPr="006040C4">
        <w:rPr>
          <w:rFonts w:ascii="Times New Roman" w:eastAsia="Times New Roman" w:hAnsi="Times New Roman" w:cs="Times New Roman"/>
          <w:sz w:val="24"/>
          <w:szCs w:val="24"/>
          <w:lang w:val="en-US"/>
        </w:rPr>
        <w:tab/>
        <w:t>The tender security is required to protect KPLC against the risk of the Tenderer’s conduct which would warrant the security’s forfeiture pursuant to paragraph 3.17.10.</w:t>
      </w:r>
    </w:p>
    <w:p w:rsidR="006040C4" w:rsidRPr="006040C4" w:rsidRDefault="006040C4" w:rsidP="006040C4">
      <w:pPr>
        <w:spacing w:after="0" w:line="288" w:lineRule="auto"/>
        <w:ind w:left="720" w:hanging="810"/>
        <w:jc w:val="both"/>
        <w:rPr>
          <w:rFonts w:ascii="Times New Roman" w:eastAsia="Times New Roman" w:hAnsi="Times New Roman" w:cs="Times New Roman"/>
          <w:i/>
          <w:sz w:val="24"/>
          <w:szCs w:val="24"/>
          <w:lang w:val="en-US"/>
        </w:rPr>
      </w:pPr>
      <w:r w:rsidRPr="006040C4">
        <w:rPr>
          <w:rFonts w:ascii="Times New Roman" w:eastAsia="Times New Roman" w:hAnsi="Times New Roman" w:cs="Times New Roman"/>
          <w:sz w:val="24"/>
          <w:szCs w:val="24"/>
          <w:lang w:val="en-US"/>
        </w:rPr>
        <w:t xml:space="preserve">3.17.4 </w:t>
      </w:r>
      <w:r w:rsidRPr="006040C4">
        <w:rPr>
          <w:rFonts w:ascii="Times New Roman" w:eastAsia="Times New Roman" w:hAnsi="Times New Roman" w:cs="Times New Roman"/>
          <w:sz w:val="24"/>
          <w:szCs w:val="24"/>
          <w:lang w:val="en-US"/>
        </w:rPr>
        <w:tab/>
        <w:t>The Tender Security shall be denominated in Kenya Shillings or in another freely convertible currency in Kenya. A Tender Security in form of a Bank Guarantee or a Standby Letter of Credit issued on behalf of local bidders, should be from a commercial bank licensed by the Central Bank of Kenya.  A Tender Security in form of a Standby Letter of Credit issued on behalf of foreign bidders by foreign banks, should be confirmed by a commercial bank licensed by the Central Bank of Kenya.</w:t>
      </w:r>
    </w:p>
    <w:p w:rsidR="006040C4" w:rsidRPr="006040C4" w:rsidRDefault="006040C4" w:rsidP="006040C4">
      <w:pPr>
        <w:spacing w:after="0" w:line="288" w:lineRule="auto"/>
        <w:jc w:val="both"/>
        <w:rPr>
          <w:rFonts w:ascii="Times New Roman" w:eastAsia="Times New Roman" w:hAnsi="Times New Roman" w:cs="Times New Roman"/>
          <w:sz w:val="24"/>
          <w:szCs w:val="24"/>
          <w:lang w:val="en-US"/>
        </w:rPr>
      </w:pP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3.17.5</w:t>
      </w:r>
      <w:r w:rsidRPr="006040C4">
        <w:rPr>
          <w:rFonts w:ascii="Times New Roman" w:eastAsia="Times New Roman" w:hAnsi="Times New Roman" w:cs="Times New Roman"/>
          <w:sz w:val="24"/>
          <w:szCs w:val="24"/>
          <w:lang w:val="en-US"/>
        </w:rPr>
        <w:tab/>
        <w:t xml:space="preserve">The Tender Security shall be valid for thirty (30) days beyond the validity of the tender. </w:t>
      </w: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 xml:space="preserve">3.17.6 </w:t>
      </w:r>
      <w:r w:rsidRPr="006040C4">
        <w:rPr>
          <w:rFonts w:ascii="Times New Roman" w:eastAsia="Times New Roman" w:hAnsi="Times New Roman" w:cs="Times New Roman"/>
          <w:sz w:val="24"/>
          <w:szCs w:val="24"/>
          <w:lang w:val="en-US"/>
        </w:rPr>
        <w:tab/>
        <w:t xml:space="preserve">KPLC shall seek authentication of the Tender Security from the issuing bank. It is the responsibility of the Tenderer to sensitize its issuing bank on the need to respond directly and expeditiously to queries from KPLC. The period for response shall not exceed five (5) days from the date of KPLC’s query. Should there be no conclusive response by the bank within this period, such Tenderer’s Tender Security may be deemed as invalid and the bid rejected. </w:t>
      </w: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4"/>
          <w:lang w:val="en-US"/>
        </w:rPr>
      </w:pP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 xml:space="preserve">3.17.7 </w:t>
      </w:r>
      <w:r w:rsidRPr="006040C4">
        <w:rPr>
          <w:rFonts w:ascii="Times New Roman" w:eastAsia="Times New Roman" w:hAnsi="Times New Roman" w:cs="Times New Roman"/>
          <w:sz w:val="24"/>
          <w:szCs w:val="24"/>
          <w:lang w:val="en-US"/>
        </w:rPr>
        <w:tab/>
        <w:t xml:space="preserve">Any Tender not secured in accordance with this paragraph will be rejected by  </w:t>
      </w:r>
    </w:p>
    <w:p w:rsidR="006040C4" w:rsidRPr="006040C4" w:rsidRDefault="006040C4" w:rsidP="006040C4">
      <w:pPr>
        <w:spacing w:after="0" w:line="288" w:lineRule="auto"/>
        <w:ind w:left="72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 xml:space="preserve">KPLC as non-responsive, pursuant to paragraph </w:t>
      </w:r>
      <w:r w:rsidRPr="00F372D5">
        <w:rPr>
          <w:rFonts w:ascii="Times New Roman" w:eastAsia="Times New Roman" w:hAnsi="Times New Roman" w:cs="Times New Roman"/>
          <w:color w:val="000000" w:themeColor="text1"/>
          <w:sz w:val="24"/>
          <w:szCs w:val="24"/>
          <w:lang w:val="en-US"/>
        </w:rPr>
        <w:t>3.26.</w:t>
      </w:r>
    </w:p>
    <w:p w:rsidR="006040C4" w:rsidRPr="006040C4" w:rsidRDefault="006040C4" w:rsidP="006040C4">
      <w:pPr>
        <w:spacing w:after="0" w:line="288" w:lineRule="auto"/>
        <w:ind w:left="720"/>
        <w:jc w:val="both"/>
        <w:rPr>
          <w:rFonts w:ascii="Times New Roman" w:eastAsia="Times New Roman" w:hAnsi="Times New Roman" w:cs="Times New Roman"/>
          <w:sz w:val="24"/>
          <w:szCs w:val="24"/>
          <w:lang w:val="en-US"/>
        </w:rPr>
      </w:pP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 xml:space="preserve">3.17.8 </w:t>
      </w:r>
      <w:r w:rsidRPr="006040C4">
        <w:rPr>
          <w:rFonts w:ascii="Times New Roman" w:eastAsia="Times New Roman" w:hAnsi="Times New Roman" w:cs="Times New Roman"/>
          <w:sz w:val="24"/>
          <w:szCs w:val="24"/>
          <w:lang w:val="en-US"/>
        </w:rPr>
        <w:tab/>
        <w:t xml:space="preserve">The unsuccessful Tenderer’s Tender Security will be released as promptly as possible, in any of the following circumstances: - </w:t>
      </w:r>
    </w:p>
    <w:p w:rsidR="006040C4" w:rsidRPr="006040C4" w:rsidRDefault="006040C4" w:rsidP="006040C4">
      <w:pPr>
        <w:spacing w:after="0" w:line="288" w:lineRule="auto"/>
        <w:ind w:left="720"/>
        <w:jc w:val="both"/>
        <w:rPr>
          <w:rFonts w:ascii="Times New Roman" w:eastAsia="Times New Roman" w:hAnsi="Times New Roman" w:cs="Times New Roman"/>
          <w:i/>
          <w:iCs/>
          <w:sz w:val="24"/>
          <w:szCs w:val="24"/>
          <w:lang w:val="en-US"/>
        </w:rPr>
      </w:pPr>
      <w:r w:rsidRPr="006040C4">
        <w:rPr>
          <w:rFonts w:ascii="Times New Roman" w:eastAsia="Times New Roman" w:hAnsi="Times New Roman" w:cs="Times New Roman"/>
          <w:i/>
          <w:iCs/>
          <w:sz w:val="24"/>
          <w:szCs w:val="24"/>
          <w:lang w:val="en-US"/>
        </w:rPr>
        <w:t xml:space="preserve">a) </w:t>
      </w:r>
      <w:r w:rsidRPr="006040C4">
        <w:rPr>
          <w:rFonts w:ascii="Times New Roman" w:eastAsia="Times New Roman" w:hAnsi="Times New Roman" w:cs="Times New Roman"/>
          <w:i/>
          <w:iCs/>
          <w:sz w:val="24"/>
          <w:szCs w:val="24"/>
          <w:lang w:val="en-US"/>
        </w:rPr>
        <w:tab/>
        <w:t xml:space="preserve">the procurement proceedings are terminated </w:t>
      </w:r>
    </w:p>
    <w:p w:rsidR="006040C4" w:rsidRPr="006040C4"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6040C4">
        <w:rPr>
          <w:rFonts w:ascii="Times New Roman" w:eastAsia="Times New Roman" w:hAnsi="Times New Roman" w:cs="Times New Roman"/>
          <w:i/>
          <w:iCs/>
          <w:sz w:val="24"/>
          <w:szCs w:val="24"/>
          <w:lang w:val="en-US"/>
        </w:rPr>
        <w:t xml:space="preserve">b) </w:t>
      </w:r>
      <w:r w:rsidRPr="006040C4">
        <w:rPr>
          <w:rFonts w:ascii="Times New Roman" w:eastAsia="Times New Roman" w:hAnsi="Times New Roman" w:cs="Times New Roman"/>
          <w:i/>
          <w:iCs/>
          <w:sz w:val="24"/>
          <w:szCs w:val="24"/>
          <w:lang w:val="en-US"/>
        </w:rPr>
        <w:tab/>
        <w:t xml:space="preserve">KPLC determines that none of the submitted Tenders is responsive </w:t>
      </w:r>
    </w:p>
    <w:p w:rsidR="006040C4" w:rsidRPr="006040C4"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6040C4">
        <w:rPr>
          <w:rFonts w:ascii="Times New Roman" w:eastAsia="Times New Roman" w:hAnsi="Times New Roman" w:cs="Times New Roman"/>
          <w:i/>
          <w:iCs/>
          <w:sz w:val="24"/>
          <w:szCs w:val="24"/>
          <w:lang w:val="en-US"/>
        </w:rPr>
        <w:t xml:space="preserve">c) </w:t>
      </w:r>
      <w:r w:rsidRPr="006040C4">
        <w:rPr>
          <w:rFonts w:ascii="Times New Roman" w:eastAsia="Times New Roman" w:hAnsi="Times New Roman" w:cs="Times New Roman"/>
          <w:i/>
          <w:iCs/>
          <w:sz w:val="24"/>
          <w:szCs w:val="24"/>
          <w:lang w:val="en-US"/>
        </w:rPr>
        <w:tab/>
        <w:t>a contract for the procurement is entered into.</w:t>
      </w:r>
    </w:p>
    <w:p w:rsidR="006040C4" w:rsidRPr="006040C4"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 xml:space="preserve">3.17.9 </w:t>
      </w:r>
      <w:r w:rsidRPr="006040C4">
        <w:rPr>
          <w:rFonts w:ascii="Times New Roman" w:eastAsia="Times New Roman" w:hAnsi="Times New Roman" w:cs="Times New Roman"/>
          <w:sz w:val="24"/>
          <w:szCs w:val="24"/>
          <w:lang w:val="en-US"/>
        </w:rPr>
        <w:tab/>
        <w:t>The successful Tenderer’s Tender Security will be released upon the successful Tenderer’s signing the contract, pursuant to paragraph 3.39 and furnishing an authentic Performance Security, pursuant to paragraph 3.40.</w:t>
      </w:r>
    </w:p>
    <w:p w:rsidR="006040C4" w:rsidRPr="006040C4" w:rsidRDefault="006040C4" w:rsidP="006040C4">
      <w:pPr>
        <w:spacing w:after="0" w:line="288" w:lineRule="auto"/>
        <w:ind w:left="-810" w:firstLine="720"/>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 xml:space="preserve">3.17.10 </w:t>
      </w:r>
      <w:r w:rsidRPr="006040C4">
        <w:rPr>
          <w:rFonts w:ascii="Times New Roman" w:eastAsia="Times New Roman" w:hAnsi="Times New Roman" w:cs="Times New Roman"/>
          <w:sz w:val="24"/>
          <w:szCs w:val="24"/>
          <w:lang w:val="en-US"/>
        </w:rPr>
        <w:tab/>
        <w:t xml:space="preserve">The Tender Security shall be forfeited – </w:t>
      </w:r>
    </w:p>
    <w:p w:rsidR="006040C4" w:rsidRPr="006040C4"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6040C4">
        <w:rPr>
          <w:rFonts w:ascii="Times New Roman" w:eastAsia="Times New Roman" w:hAnsi="Times New Roman" w:cs="Times New Roman"/>
          <w:i/>
          <w:iCs/>
          <w:sz w:val="24"/>
          <w:szCs w:val="24"/>
          <w:lang w:val="en-US"/>
        </w:rPr>
        <w:t xml:space="preserve">a) </w:t>
      </w:r>
      <w:r w:rsidRPr="006040C4">
        <w:rPr>
          <w:rFonts w:ascii="Times New Roman" w:eastAsia="Times New Roman" w:hAnsi="Times New Roman" w:cs="Times New Roman"/>
          <w:i/>
          <w:iCs/>
          <w:sz w:val="24"/>
          <w:szCs w:val="24"/>
          <w:lang w:val="en-US"/>
        </w:rPr>
        <w:tab/>
        <w:t>if the Tenderer withdraws its Tender after the deadline for submitting Tenders but before the expiry of the period during which the Tenders must remain valid</w:t>
      </w:r>
    </w:p>
    <w:p w:rsidR="006040C4" w:rsidRPr="006040C4"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6040C4">
        <w:rPr>
          <w:rFonts w:ascii="Times New Roman" w:eastAsia="Times New Roman" w:hAnsi="Times New Roman" w:cs="Times New Roman"/>
          <w:i/>
          <w:iCs/>
          <w:sz w:val="24"/>
          <w:szCs w:val="24"/>
          <w:lang w:val="en-US"/>
        </w:rPr>
        <w:t xml:space="preserve">b) </w:t>
      </w:r>
      <w:r w:rsidRPr="006040C4">
        <w:rPr>
          <w:rFonts w:ascii="Times New Roman" w:eastAsia="Times New Roman" w:hAnsi="Times New Roman" w:cs="Times New Roman"/>
          <w:i/>
          <w:iCs/>
          <w:sz w:val="24"/>
          <w:szCs w:val="24"/>
          <w:lang w:val="en-US"/>
        </w:rPr>
        <w:tab/>
        <w:t>if the Tenderer fails to enter into a written contract in accordance with paragraph 3.39</w:t>
      </w:r>
    </w:p>
    <w:p w:rsidR="006040C4" w:rsidRPr="006040C4"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6040C4">
        <w:rPr>
          <w:rFonts w:ascii="Times New Roman" w:eastAsia="Times New Roman" w:hAnsi="Times New Roman" w:cs="Times New Roman"/>
          <w:i/>
          <w:iCs/>
          <w:sz w:val="24"/>
          <w:szCs w:val="24"/>
          <w:lang w:val="en-US"/>
        </w:rPr>
        <w:t xml:space="preserve">c) </w:t>
      </w:r>
      <w:r w:rsidRPr="006040C4">
        <w:rPr>
          <w:rFonts w:ascii="Times New Roman" w:eastAsia="Times New Roman" w:hAnsi="Times New Roman" w:cs="Times New Roman"/>
          <w:i/>
          <w:iCs/>
          <w:sz w:val="24"/>
          <w:szCs w:val="24"/>
          <w:lang w:val="en-US"/>
        </w:rPr>
        <w:tab/>
        <w:t xml:space="preserve">if the successful Tenderer fails to furnish the performance security in accordance with paragraph 3.40 </w:t>
      </w:r>
    </w:p>
    <w:p w:rsidR="006040C4" w:rsidRPr="006040C4"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6040C4">
        <w:rPr>
          <w:rFonts w:ascii="Times New Roman" w:eastAsia="Times New Roman" w:hAnsi="Times New Roman" w:cs="Times New Roman"/>
          <w:i/>
          <w:iCs/>
          <w:sz w:val="24"/>
          <w:szCs w:val="24"/>
          <w:lang w:val="en-US"/>
        </w:rPr>
        <w:t xml:space="preserve">d) </w:t>
      </w:r>
      <w:r w:rsidRPr="006040C4">
        <w:rPr>
          <w:rFonts w:ascii="Times New Roman" w:eastAsia="Times New Roman" w:hAnsi="Times New Roman" w:cs="Times New Roman"/>
          <w:i/>
          <w:iCs/>
          <w:sz w:val="24"/>
          <w:szCs w:val="24"/>
          <w:lang w:val="en-US"/>
        </w:rPr>
        <w:tab/>
        <w:t xml:space="preserve">if the Tenderer fails to extend the validity of the tender security where KPLC has extended the tender validity period in accordance with paragraph 3.18.  </w:t>
      </w:r>
    </w:p>
    <w:p w:rsidR="006040C4" w:rsidRPr="006040C4" w:rsidRDefault="006040C4" w:rsidP="006040C4">
      <w:pPr>
        <w:spacing w:after="0" w:line="288" w:lineRule="auto"/>
        <w:jc w:val="both"/>
        <w:rPr>
          <w:rFonts w:ascii="Times New Roman" w:eastAsia="Times New Roman" w:hAnsi="Times New Roman" w:cs="Times New Roman"/>
          <w:sz w:val="24"/>
          <w:szCs w:val="24"/>
          <w:lang w:val="en-US"/>
        </w:rPr>
      </w:pPr>
    </w:p>
    <w:p w:rsidR="006040C4" w:rsidRPr="006040C4" w:rsidRDefault="006040C4" w:rsidP="006040C4">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9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3.19</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 xml:space="preserve">Validity of Tenders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3.19.1 </w:t>
      </w:r>
      <w:r w:rsidRPr="00DA4E42">
        <w:rPr>
          <w:rFonts w:ascii="Times New Roman" w:eastAsia="Times New Roman" w:hAnsi="Times New Roman" w:cs="Times New Roman"/>
          <w:sz w:val="24"/>
          <w:szCs w:val="20"/>
          <w:lang w:val="en-US"/>
        </w:rPr>
        <w:tab/>
        <w:t xml:space="preserve">Tenders shall remain valid for a hundred and twenty (120) days after the date of tender opening as specified in the Invitation to Tender or as otherwise may be prescribed by KPLC, pursuant to paragraph 3.23. A Tender that is valid for a shorter period shall be rejected by KPLC as non-responsive.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3.19.2 </w:t>
      </w:r>
      <w:r w:rsidRPr="00DA4E42">
        <w:rPr>
          <w:rFonts w:ascii="Times New Roman" w:eastAsia="Times New Roman" w:hAnsi="Times New Roman" w:cs="Times New Roman"/>
          <w:sz w:val="24"/>
          <w:szCs w:val="20"/>
          <w:lang w:val="en-US"/>
        </w:rPr>
        <w:tab/>
        <w:t>In exceptional circumstances, KPLC may extend the Tender validity period. The extension shall be made in writing. For the purposes of evaluation and award, the PI Cover provided under paragraph 3.18 shall not be affected by any extension. A Law firm shall not be required nor permitted to modify its tender during the extended period.</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b/>
          <w:bCs/>
          <w:sz w:val="24"/>
          <w:szCs w:val="20"/>
          <w:lang w:val="en-US"/>
        </w:rPr>
        <w:t>3.20</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b/>
          <w:bCs/>
          <w:sz w:val="24"/>
          <w:szCs w:val="20"/>
          <w:lang w:val="en-US"/>
        </w:rPr>
        <w:tab/>
        <w:t>Tender Format</w:t>
      </w:r>
      <w:r w:rsidRPr="00DA4E42">
        <w:rPr>
          <w:rFonts w:ascii="Times New Roman" w:eastAsia="Times New Roman" w:hAnsi="Times New Roman" w:cs="Times New Roman"/>
          <w:sz w:val="24"/>
          <w:szCs w:val="20"/>
          <w:lang w:val="en-US"/>
        </w:rPr>
        <w:t xml:space="preserve"> </w:t>
      </w:r>
    </w:p>
    <w:p w:rsidR="006040C4" w:rsidRPr="006040C4" w:rsidRDefault="00DA4E42" w:rsidP="006040C4">
      <w:pPr>
        <w:spacing w:line="288" w:lineRule="auto"/>
        <w:ind w:left="720" w:hanging="90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3.20.1 </w:t>
      </w:r>
      <w:r w:rsidRPr="00DA4E42">
        <w:rPr>
          <w:rFonts w:ascii="Times New Roman" w:eastAsia="Times New Roman" w:hAnsi="Times New Roman" w:cs="Times New Roman"/>
          <w:sz w:val="24"/>
          <w:szCs w:val="24"/>
          <w:lang w:val="en-US"/>
        </w:rPr>
        <w:tab/>
      </w:r>
      <w:r w:rsidR="006040C4" w:rsidRPr="006040C4">
        <w:rPr>
          <w:rFonts w:ascii="Times New Roman" w:eastAsia="Times New Roman" w:hAnsi="Times New Roman" w:cs="Times New Roman"/>
          <w:sz w:val="24"/>
          <w:szCs w:val="24"/>
          <w:lang w:val="en-US"/>
        </w:rPr>
        <w:t>Tender evaluation shall be done in two stages;</w:t>
      </w:r>
    </w:p>
    <w:p w:rsidR="006040C4" w:rsidRPr="006040C4" w:rsidRDefault="006040C4" w:rsidP="007058DF">
      <w:pPr>
        <w:numPr>
          <w:ilvl w:val="0"/>
          <w:numId w:val="2"/>
        </w:numPr>
        <w:spacing w:after="0" w:line="288" w:lineRule="auto"/>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Checking of compulsory mandatory requirements/Preliminary stage</w:t>
      </w:r>
    </w:p>
    <w:p w:rsidR="006040C4" w:rsidRPr="006040C4" w:rsidRDefault="006040C4" w:rsidP="007058DF">
      <w:pPr>
        <w:numPr>
          <w:ilvl w:val="0"/>
          <w:numId w:val="2"/>
        </w:numPr>
        <w:spacing w:after="0" w:line="288" w:lineRule="auto"/>
        <w:jc w:val="both"/>
        <w:rPr>
          <w:rFonts w:ascii="Times New Roman" w:eastAsia="Times New Roman" w:hAnsi="Times New Roman" w:cs="Times New Roman"/>
          <w:sz w:val="24"/>
          <w:szCs w:val="24"/>
          <w:lang w:val="en-US"/>
        </w:rPr>
      </w:pPr>
      <w:r w:rsidRPr="006040C4">
        <w:rPr>
          <w:rFonts w:ascii="Times New Roman" w:eastAsia="Times New Roman" w:hAnsi="Times New Roman" w:cs="Times New Roman"/>
          <w:sz w:val="24"/>
          <w:szCs w:val="24"/>
          <w:lang w:val="en-US"/>
        </w:rPr>
        <w:t>Detailed evaluation/Technical stage</w:t>
      </w:r>
    </w:p>
    <w:p w:rsidR="006040C4" w:rsidRPr="006040C4" w:rsidRDefault="00DA4E42" w:rsidP="006040C4">
      <w:pPr>
        <w:spacing w:line="288" w:lineRule="auto"/>
        <w:ind w:left="720" w:hanging="90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 3.20.2</w:t>
      </w:r>
      <w:r w:rsidRPr="00DA4E42">
        <w:rPr>
          <w:rFonts w:ascii="Times New Roman" w:eastAsia="Times New Roman" w:hAnsi="Times New Roman" w:cs="Times New Roman"/>
          <w:sz w:val="24"/>
          <w:szCs w:val="24"/>
          <w:lang w:val="en-US"/>
        </w:rPr>
        <w:tab/>
      </w:r>
      <w:r w:rsidR="006040C4" w:rsidRPr="006040C4">
        <w:rPr>
          <w:rFonts w:ascii="Times New Roman" w:eastAsia="Times New Roman" w:hAnsi="Times New Roman" w:cs="Times New Roman"/>
          <w:sz w:val="24"/>
          <w:szCs w:val="24"/>
          <w:lang w:val="en-US"/>
        </w:rPr>
        <w:t xml:space="preserve">KPLC will determine the responsiveness of each Tender. For purposes of this pre-qualification, a responsive Tender is one that conforms to all the requirements of the Evaluation. KPLC’s determination of a Tender’s responsiveness is to be based on the contents of the Tender itself without recourse to extrinsic evidence. </w:t>
      </w:r>
    </w:p>
    <w:p w:rsidR="00DA4E42" w:rsidRPr="00DA4E42" w:rsidRDefault="00DA4E42" w:rsidP="006040C4">
      <w:pPr>
        <w:spacing w:after="0" w:line="288" w:lineRule="auto"/>
        <w:ind w:left="720" w:hanging="810"/>
        <w:jc w:val="both"/>
        <w:rPr>
          <w:rFonts w:ascii="Times New Roman" w:eastAsia="Times New Roman" w:hAnsi="Times New Roman" w:cs="Times New Roman"/>
          <w:sz w:val="24"/>
          <w:szCs w:val="20"/>
          <w:lang w:val="en-US"/>
        </w:rPr>
      </w:pPr>
      <w:r w:rsidRPr="00F45039">
        <w:rPr>
          <w:rFonts w:ascii="Times New Roman" w:eastAsia="Times New Roman" w:hAnsi="Times New Roman" w:cs="Times New Roman"/>
          <w:sz w:val="24"/>
          <w:szCs w:val="20"/>
          <w:lang w:val="en-US"/>
        </w:rPr>
        <w:t>3.20.</w:t>
      </w:r>
      <w:r w:rsidR="00185AC4" w:rsidRPr="00F45039">
        <w:rPr>
          <w:rFonts w:ascii="Times New Roman" w:eastAsia="Times New Roman" w:hAnsi="Times New Roman" w:cs="Times New Roman"/>
          <w:sz w:val="24"/>
          <w:szCs w:val="20"/>
          <w:lang w:val="en-US"/>
        </w:rPr>
        <w:t>3</w:t>
      </w:r>
      <w:r w:rsidRPr="00F45039">
        <w:rPr>
          <w:rFonts w:ascii="Times New Roman" w:eastAsia="Times New Roman" w:hAnsi="Times New Roman" w:cs="Times New Roman"/>
          <w:sz w:val="24"/>
          <w:szCs w:val="20"/>
          <w:lang w:val="en-US"/>
        </w:rPr>
        <w:t xml:space="preserve"> </w:t>
      </w:r>
      <w:r w:rsidRPr="00F45039">
        <w:rPr>
          <w:rFonts w:ascii="Times New Roman" w:eastAsia="Times New Roman" w:hAnsi="Times New Roman" w:cs="Times New Roman"/>
          <w:sz w:val="24"/>
          <w:szCs w:val="20"/>
          <w:lang w:val="en-US"/>
        </w:rPr>
        <w:tab/>
        <w:t>The</w:t>
      </w:r>
      <w:r w:rsidRPr="00DA4E42">
        <w:rPr>
          <w:rFonts w:ascii="Times New Roman" w:eastAsia="Times New Roman" w:hAnsi="Times New Roman" w:cs="Times New Roman"/>
          <w:sz w:val="24"/>
          <w:szCs w:val="20"/>
          <w:lang w:val="en-US"/>
        </w:rPr>
        <w:t xml:space="preserve"> Tender shall be divided clearly in descending order as listed in the Tender Submission Checklist. The divisions are for clear identification and marking of the respective documents or information that are serially numbered in the Checklist.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3.20.</w:t>
      </w:r>
      <w:r w:rsidR="00185AC4">
        <w:rPr>
          <w:rFonts w:ascii="Times New Roman" w:eastAsia="Times New Roman" w:hAnsi="Times New Roman" w:cs="Times New Roman"/>
          <w:sz w:val="24"/>
          <w:szCs w:val="20"/>
          <w:lang w:val="en-US"/>
        </w:rPr>
        <w:t>4</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ab/>
        <w:t xml:space="preserve">The order and arrangement as indicated in the Tender Submission Checklist will be considered as the Tender Format.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3.20.</w:t>
      </w:r>
      <w:r w:rsidR="00185AC4">
        <w:rPr>
          <w:rFonts w:ascii="Times New Roman" w:eastAsia="Times New Roman" w:hAnsi="Times New Roman" w:cs="Times New Roman"/>
          <w:sz w:val="24"/>
          <w:szCs w:val="20"/>
          <w:lang w:val="en-US"/>
        </w:rPr>
        <w:t>5</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ab/>
        <w:t>Any Tender not prepared and signed in accordance with this paragraph may be rejected by KPLC as non-responsive, pursuant to paragraph 3.28.</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 xml:space="preserve">3.21 </w:t>
      </w:r>
      <w:r w:rsidRPr="00DA4E42">
        <w:rPr>
          <w:rFonts w:ascii="Times New Roman" w:eastAsia="Times New Roman" w:hAnsi="Times New Roman" w:cs="Times New Roman"/>
          <w:b/>
          <w:bCs/>
          <w:sz w:val="24"/>
          <w:szCs w:val="20"/>
          <w:lang w:val="en-US"/>
        </w:rPr>
        <w:tab/>
        <w:t xml:space="preserve">Preparation and Signing of the Tender </w:t>
      </w:r>
      <w:r w:rsidRPr="00DA4E42">
        <w:rPr>
          <w:rFonts w:ascii="Times New Roman" w:eastAsia="Times New Roman" w:hAnsi="Times New Roman" w:cs="Times New Roman"/>
          <w:b/>
          <w:bCs/>
          <w:sz w:val="24"/>
          <w:szCs w:val="20"/>
          <w:lang w:val="en-US"/>
        </w:rPr>
        <w:tab/>
        <w:t xml:space="preserve">  </w:t>
      </w:r>
    </w:p>
    <w:p w:rsidR="00185AC4" w:rsidRPr="00185AC4"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185AC4">
        <w:rPr>
          <w:rFonts w:ascii="Times New Roman" w:eastAsia="Times New Roman" w:hAnsi="Times New Roman" w:cs="Times New Roman"/>
          <w:sz w:val="24"/>
          <w:szCs w:val="20"/>
          <w:lang w:val="en-US"/>
        </w:rPr>
        <w:t xml:space="preserve">The Tender shall be typed or written in indelible ink. It shall be signed by the Tenderer or a person or persons duly authorized to bind the Tenderer to the contract. </w:t>
      </w:r>
      <w:r w:rsidRPr="00185AC4">
        <w:rPr>
          <w:rFonts w:ascii="Times New Roman" w:eastAsia="Times New Roman" w:hAnsi="Times New Roman" w:cs="Times New Roman"/>
          <w:sz w:val="24"/>
          <w:szCs w:val="24"/>
          <w:lang w:val="en-US"/>
        </w:rPr>
        <w:t xml:space="preserve"> </w:t>
      </w:r>
    </w:p>
    <w:p w:rsidR="00185AC4" w:rsidRPr="00185AC4"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185AC4">
        <w:rPr>
          <w:rFonts w:ascii="Times New Roman" w:eastAsia="Times New Roman" w:hAnsi="Times New Roman" w:cs="Times New Roman"/>
          <w:sz w:val="24"/>
          <w:szCs w:val="24"/>
          <w:lang w:val="en-US"/>
        </w:rPr>
        <w:t xml:space="preserve">3.20.2 </w:t>
      </w:r>
      <w:r w:rsidRPr="00185AC4">
        <w:rPr>
          <w:rFonts w:ascii="Times New Roman" w:eastAsia="Times New Roman" w:hAnsi="Times New Roman" w:cs="Times New Roman"/>
          <w:sz w:val="24"/>
          <w:szCs w:val="24"/>
          <w:lang w:val="en-US"/>
        </w:rPr>
        <w:tab/>
        <w:t>The authorization shall be indicated by a written Power of Attorney granted by the Tenderer to the authorized person before any of the following persons:-</w:t>
      </w:r>
    </w:p>
    <w:p w:rsidR="00185AC4" w:rsidRPr="00185AC4" w:rsidRDefault="00185AC4" w:rsidP="00185AC4">
      <w:pPr>
        <w:spacing w:after="0" w:line="288" w:lineRule="auto"/>
        <w:ind w:left="1440" w:hanging="720"/>
        <w:jc w:val="both"/>
        <w:rPr>
          <w:rFonts w:ascii="Times New Roman" w:eastAsia="Times New Roman" w:hAnsi="Times New Roman" w:cs="Times New Roman"/>
          <w:i/>
          <w:sz w:val="24"/>
          <w:szCs w:val="24"/>
          <w:lang w:val="en-US"/>
        </w:rPr>
      </w:pPr>
      <w:r w:rsidRPr="00185AC4">
        <w:rPr>
          <w:rFonts w:ascii="Times New Roman" w:eastAsia="Times New Roman" w:hAnsi="Times New Roman" w:cs="Times New Roman"/>
          <w:i/>
          <w:sz w:val="24"/>
          <w:szCs w:val="24"/>
          <w:lang w:val="en-US"/>
        </w:rPr>
        <w:t>a)</w:t>
      </w:r>
      <w:r w:rsidRPr="00185AC4">
        <w:rPr>
          <w:rFonts w:ascii="Times New Roman" w:eastAsia="Times New Roman" w:hAnsi="Times New Roman" w:cs="Times New Roman"/>
          <w:i/>
          <w:sz w:val="24"/>
          <w:szCs w:val="24"/>
          <w:lang w:val="en-US"/>
        </w:rPr>
        <w:tab/>
        <w:t xml:space="preserve">For local Tenderers, a Commissioner of Oaths or a Notary Public or a Magistrate of the Kenyan Judiciary. </w:t>
      </w:r>
    </w:p>
    <w:p w:rsidR="00185AC4" w:rsidRPr="00185AC4" w:rsidRDefault="00185AC4" w:rsidP="00185AC4">
      <w:pPr>
        <w:spacing w:after="0" w:line="288" w:lineRule="auto"/>
        <w:ind w:left="1440" w:hanging="720"/>
        <w:jc w:val="both"/>
        <w:rPr>
          <w:rFonts w:ascii="Times New Roman" w:eastAsia="Times New Roman" w:hAnsi="Times New Roman" w:cs="Times New Roman"/>
          <w:i/>
          <w:sz w:val="24"/>
          <w:szCs w:val="24"/>
          <w:lang w:val="en-US"/>
        </w:rPr>
      </w:pPr>
      <w:r w:rsidRPr="00185AC4">
        <w:rPr>
          <w:rFonts w:ascii="Times New Roman" w:eastAsia="Times New Roman" w:hAnsi="Times New Roman" w:cs="Times New Roman"/>
          <w:i/>
          <w:sz w:val="24"/>
          <w:szCs w:val="24"/>
          <w:lang w:val="en-US"/>
        </w:rPr>
        <w:t>b)</w:t>
      </w:r>
      <w:r w:rsidRPr="00185AC4">
        <w:rPr>
          <w:rFonts w:ascii="Times New Roman" w:eastAsia="Times New Roman" w:hAnsi="Times New Roman" w:cs="Times New Roman"/>
          <w:i/>
          <w:sz w:val="24"/>
          <w:szCs w:val="24"/>
          <w:lang w:val="en-US"/>
        </w:rPr>
        <w:tab/>
        <w:t xml:space="preserve">For foreign Tenderers, a Notary Public in the country of the Tenderer. </w:t>
      </w:r>
    </w:p>
    <w:p w:rsidR="00185AC4" w:rsidRPr="00185AC4" w:rsidRDefault="00185AC4" w:rsidP="00185AC4">
      <w:pPr>
        <w:spacing w:after="0" w:line="288" w:lineRule="auto"/>
        <w:ind w:left="1440" w:hanging="720"/>
        <w:jc w:val="both"/>
        <w:rPr>
          <w:rFonts w:ascii="Times New Roman" w:eastAsia="Times New Roman" w:hAnsi="Times New Roman" w:cs="Times New Roman"/>
          <w:sz w:val="24"/>
          <w:szCs w:val="24"/>
          <w:lang w:val="en-US"/>
        </w:rPr>
      </w:pPr>
      <w:r w:rsidRPr="00185AC4">
        <w:rPr>
          <w:rFonts w:ascii="Times New Roman" w:eastAsia="Times New Roman" w:hAnsi="Times New Roman" w:cs="Times New Roman"/>
          <w:sz w:val="24"/>
          <w:szCs w:val="24"/>
          <w:lang w:val="en-US"/>
        </w:rPr>
        <w:t xml:space="preserve">In either case above, the Power of Attorney shall accompany the Tender. </w:t>
      </w:r>
    </w:p>
    <w:p w:rsidR="00185AC4" w:rsidRPr="00185AC4"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185AC4">
        <w:rPr>
          <w:rFonts w:ascii="Times New Roman" w:eastAsia="Times New Roman" w:hAnsi="Times New Roman" w:cs="Times New Roman"/>
          <w:sz w:val="24"/>
          <w:szCs w:val="24"/>
          <w:lang w:val="en-US"/>
        </w:rPr>
        <w:t xml:space="preserve">3.20.3 </w:t>
      </w:r>
      <w:r w:rsidRPr="00185AC4">
        <w:rPr>
          <w:rFonts w:ascii="Times New Roman" w:eastAsia="Times New Roman" w:hAnsi="Times New Roman" w:cs="Times New Roman"/>
          <w:sz w:val="24"/>
          <w:szCs w:val="24"/>
          <w:lang w:val="en-US"/>
        </w:rPr>
        <w:tab/>
        <w:t xml:space="preserve">All pages of the Tender, including un-amended printed literature, shall be initialed by the person or persons signing the Tender and serially numbered. </w:t>
      </w:r>
    </w:p>
    <w:p w:rsidR="00185AC4" w:rsidRPr="00185AC4"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185AC4">
        <w:rPr>
          <w:rFonts w:ascii="Times New Roman" w:eastAsia="Times New Roman" w:hAnsi="Times New Roman" w:cs="Times New Roman"/>
          <w:sz w:val="24"/>
          <w:szCs w:val="24"/>
          <w:lang w:val="en-US"/>
        </w:rPr>
        <w:t xml:space="preserve">3.20.4 </w:t>
      </w:r>
      <w:r>
        <w:rPr>
          <w:rFonts w:ascii="Times New Roman" w:eastAsia="Times New Roman" w:hAnsi="Times New Roman" w:cs="Times New Roman"/>
          <w:sz w:val="24"/>
          <w:szCs w:val="24"/>
          <w:lang w:val="en-US"/>
        </w:rPr>
        <w:t>The</w:t>
      </w:r>
      <w:r w:rsidRPr="00185AC4">
        <w:rPr>
          <w:rFonts w:ascii="Times New Roman" w:eastAsia="Times New Roman" w:hAnsi="Times New Roman" w:cs="Times New Roman"/>
          <w:sz w:val="24"/>
          <w:szCs w:val="24"/>
          <w:lang w:val="en-US"/>
        </w:rPr>
        <w:t xml:space="preserve"> Tender shall have no interlineations, erasures, or overwriting except as necessary to correct errors made by the Tenderer, in which case such corrections shall be initialed by the person or persons signing the Tender.</w:t>
      </w:r>
    </w:p>
    <w:p w:rsidR="00185AC4" w:rsidRPr="00185AC4" w:rsidRDefault="00185AC4" w:rsidP="00185AC4">
      <w:pPr>
        <w:spacing w:after="0" w:line="288" w:lineRule="auto"/>
        <w:ind w:left="720" w:hanging="810"/>
        <w:jc w:val="both"/>
        <w:rPr>
          <w:rFonts w:ascii="Times New Roman" w:eastAsia="Times New Roman" w:hAnsi="Times New Roman" w:cs="Times New Roman"/>
          <w:sz w:val="24"/>
          <w:szCs w:val="24"/>
          <w:lang w:val="en-US"/>
        </w:rPr>
      </w:pPr>
    </w:p>
    <w:p w:rsidR="00185AC4" w:rsidRPr="00185AC4"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185AC4">
        <w:rPr>
          <w:rFonts w:ascii="Times New Roman" w:eastAsia="Times New Roman" w:hAnsi="Times New Roman" w:cs="Times New Roman"/>
          <w:sz w:val="24"/>
          <w:szCs w:val="24"/>
          <w:lang w:val="en-US"/>
        </w:rPr>
        <w:t xml:space="preserve">3.20.5 </w:t>
      </w:r>
      <w:r w:rsidRPr="00185AC4">
        <w:rPr>
          <w:rFonts w:ascii="Times New Roman" w:eastAsia="Times New Roman" w:hAnsi="Times New Roman" w:cs="Times New Roman"/>
          <w:sz w:val="24"/>
          <w:szCs w:val="24"/>
          <w:lang w:val="en-US"/>
        </w:rPr>
        <w:tab/>
        <w:t xml:space="preserve">KPLC will assume no responsibility whatsoever for the Tenderer’s failure to comply with or observe the entire contents of this paragraph 3.20. </w:t>
      </w:r>
    </w:p>
    <w:p w:rsidR="00185AC4" w:rsidRPr="00185AC4" w:rsidRDefault="00185AC4" w:rsidP="00185AC4">
      <w:pPr>
        <w:spacing w:after="0" w:line="288" w:lineRule="auto"/>
        <w:ind w:left="720" w:hanging="810"/>
        <w:jc w:val="both"/>
        <w:rPr>
          <w:rFonts w:ascii="Times New Roman" w:eastAsia="Times New Roman" w:hAnsi="Times New Roman" w:cs="Times New Roman"/>
          <w:sz w:val="24"/>
          <w:szCs w:val="20"/>
          <w:lang w:val="en-US"/>
        </w:rPr>
      </w:pPr>
      <w:r w:rsidRPr="00185AC4">
        <w:rPr>
          <w:rFonts w:ascii="Times New Roman" w:eastAsia="Times New Roman" w:hAnsi="Times New Roman" w:cs="Times New Roman"/>
          <w:sz w:val="24"/>
          <w:szCs w:val="24"/>
          <w:lang w:val="en-US"/>
        </w:rPr>
        <w:t xml:space="preserve">3.20.6 Any Tender not prepared and signed in accordance with this paragraph may be rejected by KPLC as non-responsive, pursuant to </w:t>
      </w:r>
      <w:r w:rsidRPr="00402AF0">
        <w:rPr>
          <w:rFonts w:ascii="Times New Roman" w:eastAsia="Times New Roman" w:hAnsi="Times New Roman" w:cs="Times New Roman"/>
          <w:color w:val="000000" w:themeColor="text1"/>
          <w:sz w:val="24"/>
          <w:szCs w:val="24"/>
          <w:lang w:val="en-US"/>
        </w:rPr>
        <w:t>paragraph 3.26.</w:t>
      </w:r>
    </w:p>
    <w:p w:rsidR="00DA4E42" w:rsidRPr="00DA4E42" w:rsidRDefault="00DA4E42" w:rsidP="00DA4E42">
      <w:pPr>
        <w:spacing w:after="0" w:line="288" w:lineRule="auto"/>
        <w:ind w:left="720" w:hanging="810"/>
        <w:jc w:val="both"/>
        <w:rPr>
          <w:rFonts w:ascii="Times New Roman" w:eastAsia="Times New Roman" w:hAnsi="Times New Roman" w:cs="Times New Roman"/>
          <w:sz w:val="20"/>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3.22</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 xml:space="preserve">Deadline for Submission of Tenders </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bCs/>
          <w:sz w:val="24"/>
          <w:szCs w:val="24"/>
          <w:lang w:val="en-US"/>
        </w:rPr>
        <w:t xml:space="preserve">3.21.1 </w:t>
      </w:r>
      <w:r w:rsidRPr="00766853">
        <w:rPr>
          <w:rFonts w:ascii="Times New Roman" w:eastAsia="Times New Roman" w:hAnsi="Times New Roman" w:cs="Times New Roman"/>
          <w:bCs/>
          <w:sz w:val="24"/>
          <w:szCs w:val="24"/>
          <w:lang w:val="en-US"/>
        </w:rPr>
        <w:tab/>
      </w:r>
      <w:r w:rsidRPr="00766853">
        <w:rPr>
          <w:rFonts w:ascii="Times New Roman" w:eastAsia="Times New Roman" w:hAnsi="Times New Roman" w:cs="Times New Roman"/>
          <w:bCs/>
          <w:sz w:val="24"/>
          <w:szCs w:val="20"/>
          <w:lang w:val="en-US"/>
        </w:rPr>
        <w:t>T</w:t>
      </w:r>
      <w:r w:rsidRPr="00766853">
        <w:rPr>
          <w:rFonts w:ascii="Times New Roman" w:eastAsia="Times New Roman" w:hAnsi="Times New Roman" w:cs="Times New Roman"/>
          <w:sz w:val="24"/>
          <w:szCs w:val="20"/>
          <w:lang w:val="en-US"/>
        </w:rPr>
        <w:t>enders must be received by KPLC by the date and time specified in KPLC’s tendering portal in PDF form.</w:t>
      </w:r>
    </w:p>
    <w:p w:rsidR="00DA4E42" w:rsidRPr="00DA4E42" w:rsidRDefault="00766853" w:rsidP="00766853">
      <w:pPr>
        <w:spacing w:after="0" w:line="288" w:lineRule="auto"/>
        <w:ind w:left="720" w:hanging="810"/>
        <w:jc w:val="both"/>
        <w:rPr>
          <w:rFonts w:ascii="Times New Roman" w:eastAsia="Times New Roman" w:hAnsi="Times New Roman" w:cs="Times New Roman"/>
          <w:sz w:val="24"/>
          <w:szCs w:val="20"/>
          <w:lang w:val="en-US"/>
        </w:rPr>
      </w:pPr>
      <w:r w:rsidRPr="00766853">
        <w:rPr>
          <w:rFonts w:ascii="Times New Roman" w:eastAsia="Times New Roman" w:hAnsi="Times New Roman" w:cs="Times New Roman"/>
          <w:sz w:val="24"/>
          <w:szCs w:val="24"/>
          <w:lang w:val="en-US"/>
        </w:rPr>
        <w:t xml:space="preserve">3.21.2 </w:t>
      </w:r>
      <w:r w:rsidRPr="00766853">
        <w:rPr>
          <w:rFonts w:ascii="Times New Roman" w:eastAsia="Times New Roman" w:hAnsi="Times New Roman" w:cs="Times New Roman"/>
          <w:sz w:val="24"/>
          <w:szCs w:val="24"/>
          <w:lang w:val="en-US"/>
        </w:rPr>
        <w:tab/>
        <w:t>KPLC may, at its discretion, extend this deadline for submission of Tenders by amending the tender documents in accordance with paragraph 3.7, in which case all rights and obligations of KPLC and the Tenderer previously subject to the initial deadline, will therefore be subject to the deadline as extended</w:t>
      </w:r>
      <w:r w:rsidR="00DA4E42" w:rsidRPr="00DA4E42">
        <w:rPr>
          <w:rFonts w:ascii="Times New Roman" w:eastAsia="Times New Roman" w:hAnsi="Times New Roman" w:cs="Times New Roman"/>
          <w:sz w:val="24"/>
          <w:szCs w:val="20"/>
          <w:lang w:val="en-US"/>
        </w:rPr>
        <w:t>.</w:t>
      </w:r>
    </w:p>
    <w:p w:rsidR="00DA4E42" w:rsidRPr="00DA4E42" w:rsidRDefault="00DA4E42" w:rsidP="00DA4E42">
      <w:pPr>
        <w:spacing w:after="0" w:line="288" w:lineRule="auto"/>
        <w:ind w:left="-90"/>
        <w:jc w:val="both"/>
        <w:rPr>
          <w:rFonts w:ascii="Times New Roman" w:eastAsia="Times New Roman" w:hAnsi="Times New Roman" w:cs="Times New Roman"/>
          <w:sz w:val="24"/>
          <w:szCs w:val="20"/>
          <w:lang w:val="en-US"/>
        </w:rPr>
      </w:pPr>
    </w:p>
    <w:p w:rsidR="00DA4E42" w:rsidRPr="00F45039" w:rsidRDefault="00DA4E42" w:rsidP="00DA4E42">
      <w:pPr>
        <w:spacing w:after="0" w:line="288" w:lineRule="auto"/>
        <w:ind w:left="-90"/>
        <w:jc w:val="both"/>
        <w:rPr>
          <w:rFonts w:ascii="Times New Roman" w:eastAsia="Times New Roman" w:hAnsi="Times New Roman" w:cs="Times New Roman"/>
          <w:sz w:val="24"/>
          <w:szCs w:val="20"/>
          <w:lang w:val="en-US"/>
        </w:rPr>
      </w:pPr>
      <w:r w:rsidRPr="00F45039">
        <w:rPr>
          <w:rFonts w:ascii="Times New Roman" w:eastAsia="Times New Roman" w:hAnsi="Times New Roman" w:cs="Times New Roman"/>
          <w:b/>
          <w:bCs/>
          <w:sz w:val="24"/>
          <w:szCs w:val="20"/>
          <w:lang w:val="en-US"/>
        </w:rPr>
        <w:t>3.23</w:t>
      </w:r>
      <w:r w:rsidRPr="00F45039">
        <w:rPr>
          <w:rFonts w:ascii="Times New Roman" w:eastAsia="Times New Roman" w:hAnsi="Times New Roman" w:cs="Times New Roman"/>
          <w:sz w:val="24"/>
          <w:szCs w:val="20"/>
          <w:lang w:val="en-US"/>
        </w:rPr>
        <w:tab/>
      </w:r>
      <w:r w:rsidRPr="00F45039">
        <w:rPr>
          <w:rFonts w:ascii="Times New Roman" w:eastAsia="Times New Roman" w:hAnsi="Times New Roman" w:cs="Times New Roman"/>
          <w:b/>
          <w:sz w:val="24"/>
          <w:szCs w:val="20"/>
          <w:lang w:val="en-US"/>
        </w:rPr>
        <w:t>Modification and Withdrawal of Tenders</w:t>
      </w:r>
      <w:r w:rsidRPr="00F45039">
        <w:rPr>
          <w:rFonts w:ascii="Times New Roman" w:eastAsia="Times New Roman" w:hAnsi="Times New Roman" w:cs="Times New Roman"/>
          <w:sz w:val="24"/>
          <w:szCs w:val="20"/>
          <w:lang w:val="en-US"/>
        </w:rPr>
        <w:t xml:space="preserve"> </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0"/>
          <w:lang w:val="en-US"/>
        </w:rPr>
      </w:pPr>
      <w:r w:rsidRPr="00766853">
        <w:rPr>
          <w:rFonts w:ascii="Times New Roman" w:eastAsia="Times New Roman" w:hAnsi="Times New Roman" w:cs="Times New Roman"/>
          <w:sz w:val="24"/>
          <w:szCs w:val="24"/>
          <w:lang w:val="en-US"/>
        </w:rPr>
        <w:t>3.22.1</w:t>
      </w:r>
      <w:r w:rsidRPr="00766853">
        <w:rPr>
          <w:rFonts w:ascii="Times New Roman" w:eastAsia="Times New Roman" w:hAnsi="Times New Roman" w:cs="Times New Roman"/>
          <w:sz w:val="24"/>
          <w:szCs w:val="24"/>
          <w:lang w:val="en-US"/>
        </w:rPr>
        <w:tab/>
      </w:r>
      <w:r w:rsidRPr="00766853">
        <w:rPr>
          <w:rFonts w:ascii="Times New Roman" w:eastAsia="Times New Roman" w:hAnsi="Times New Roman" w:cs="Times New Roman"/>
          <w:sz w:val="24"/>
          <w:szCs w:val="20"/>
          <w:lang w:val="en-US"/>
        </w:rPr>
        <w:t>The Tenderer may modify or withdraw its Tender after it has submitted, provided that the modification, including substitution or withdrawal of the Tender is received by KPLC prior to the deadline prescribed for submission of tenders.</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0"/>
          <w:lang w:val="en-US"/>
        </w:rPr>
      </w:pPr>
      <w:r w:rsidRPr="00766853">
        <w:rPr>
          <w:rFonts w:ascii="Times New Roman" w:eastAsia="Times New Roman" w:hAnsi="Times New Roman" w:cs="Times New Roman"/>
          <w:sz w:val="24"/>
          <w:szCs w:val="20"/>
          <w:lang w:val="en-US"/>
        </w:rPr>
        <w:t xml:space="preserve">3.22.2 </w:t>
      </w:r>
      <w:r w:rsidRPr="00766853">
        <w:rPr>
          <w:rFonts w:ascii="Times New Roman" w:eastAsia="Times New Roman" w:hAnsi="Times New Roman" w:cs="Times New Roman"/>
          <w:sz w:val="24"/>
          <w:szCs w:val="20"/>
          <w:lang w:val="en-US"/>
        </w:rPr>
        <w:tab/>
        <w:t>No Tender may be modified after the deadline for submission of Tenders.</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0"/>
          <w:lang w:val="en-US"/>
        </w:rPr>
        <w:t xml:space="preserve">3.22.3 </w:t>
      </w:r>
      <w:r w:rsidRPr="00766853">
        <w:rPr>
          <w:rFonts w:ascii="Times New Roman" w:eastAsia="Times New Roman" w:hAnsi="Times New Roman" w:cs="Times New Roman"/>
          <w:sz w:val="24"/>
          <w:szCs w:val="20"/>
          <w:lang w:val="en-US"/>
        </w:rPr>
        <w:tab/>
        <w:t>No Tender may be withdrawn in the interval between the deadline for submission of tenders and the expiration of the period during which the Tender must remain valid except where KPLC extends the initial validity period. Any withdrawal of a Tender during this interval shall result in forfeiture of the Tenderer’s Tender Security except where KPLC extends the initial validity period.</w:t>
      </w: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3.24</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bCs/>
          <w:sz w:val="24"/>
          <w:szCs w:val="20"/>
          <w:lang w:val="en-US"/>
        </w:rPr>
        <w:t>O</w:t>
      </w:r>
      <w:r w:rsidRPr="00DA4E42">
        <w:rPr>
          <w:rFonts w:ascii="Times New Roman" w:eastAsia="Times New Roman" w:hAnsi="Times New Roman" w:cs="Times New Roman"/>
          <w:b/>
          <w:sz w:val="24"/>
          <w:szCs w:val="20"/>
          <w:lang w:val="en-US"/>
        </w:rPr>
        <w:t>pening of Tenders</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4"/>
          <w:lang w:val="en-US"/>
        </w:rPr>
        <w:t xml:space="preserve">3.23.1 </w:t>
      </w:r>
      <w:r w:rsidRPr="00766853">
        <w:rPr>
          <w:rFonts w:ascii="Times New Roman" w:eastAsia="Times New Roman" w:hAnsi="Times New Roman" w:cs="Times New Roman"/>
          <w:sz w:val="24"/>
          <w:szCs w:val="24"/>
          <w:lang w:val="en-US"/>
        </w:rPr>
        <w:tab/>
        <w:t xml:space="preserve">KPLC shall open all Tenders promptly at the date and time specified in the KPLC tendering portal and at the location specified in the Invitation to Tender or as may otherwise be indicated. </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4"/>
          <w:lang w:val="en-US"/>
        </w:rPr>
        <w:t xml:space="preserve">3.23.2 </w:t>
      </w:r>
      <w:r w:rsidRPr="00766853">
        <w:rPr>
          <w:rFonts w:ascii="Times New Roman" w:eastAsia="Times New Roman" w:hAnsi="Times New Roman" w:cs="Times New Roman"/>
          <w:sz w:val="24"/>
          <w:szCs w:val="24"/>
          <w:lang w:val="en-US"/>
        </w:rPr>
        <w:tab/>
        <w:t>The Tenderer’s names, tender modifications or withdrawals, the presence or absence of requisite Tender Security and such other details as KPLC, at its discretion, may consider appropriate, will be announced at the opening.</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4"/>
          <w:lang w:val="en-US"/>
        </w:rPr>
        <w:t xml:space="preserve">3.23.3 </w:t>
      </w:r>
      <w:r w:rsidRPr="00766853">
        <w:rPr>
          <w:rFonts w:ascii="Times New Roman" w:eastAsia="Times New Roman" w:hAnsi="Times New Roman" w:cs="Times New Roman"/>
          <w:sz w:val="24"/>
          <w:szCs w:val="24"/>
          <w:lang w:val="en-US"/>
        </w:rPr>
        <w:tab/>
        <w:t xml:space="preserve">At the Tender opening, tender prices, discounts, and such other details as KPLC, at its discretion, may consider appropriate will be read out.  </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4"/>
          <w:lang w:val="en-US"/>
        </w:rPr>
        <w:t>3.23.4</w:t>
      </w:r>
      <w:r w:rsidRPr="00766853">
        <w:rPr>
          <w:rFonts w:ascii="Times New Roman" w:eastAsia="Times New Roman" w:hAnsi="Times New Roman" w:cs="Times New Roman"/>
          <w:sz w:val="24"/>
          <w:szCs w:val="24"/>
          <w:lang w:val="en-US"/>
        </w:rPr>
        <w:tab/>
        <w:t>The Tenderers or their representatives may attend the opening and those present shall sign a register evidencing their attendance.</w:t>
      </w:r>
    </w:p>
    <w:p w:rsidR="00766853" w:rsidRPr="00766853" w:rsidRDefault="00766853" w:rsidP="00766853">
      <w:pPr>
        <w:spacing w:after="0" w:line="288" w:lineRule="auto"/>
        <w:jc w:val="both"/>
        <w:rPr>
          <w:rFonts w:ascii="Times New Roman" w:eastAsia="Times New Roman" w:hAnsi="Times New Roman" w:cs="Times New Roman"/>
          <w:b/>
          <w:bCs/>
          <w:sz w:val="24"/>
          <w:szCs w:val="24"/>
          <w:lang w:val="en-US"/>
        </w:rPr>
      </w:pPr>
    </w:p>
    <w:p w:rsidR="00DA4E42" w:rsidRPr="00DA4E42" w:rsidRDefault="00DA4E42" w:rsidP="009E22D7">
      <w:pPr>
        <w:spacing w:after="0" w:line="288" w:lineRule="auto"/>
        <w:jc w:val="both"/>
        <w:rPr>
          <w:rFonts w:ascii="Times New Roman" w:eastAsia="Times New Roman" w:hAnsi="Times New Roman" w:cs="Times New Roman"/>
          <w:bCs/>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4"/>
          <w:lang w:val="en-US"/>
        </w:rPr>
      </w:pPr>
      <w:r w:rsidRPr="00DA4E42">
        <w:rPr>
          <w:rFonts w:ascii="Times New Roman" w:eastAsia="Times New Roman" w:hAnsi="Times New Roman" w:cs="Times New Roman"/>
          <w:b/>
          <w:bCs/>
          <w:sz w:val="24"/>
          <w:szCs w:val="24"/>
          <w:lang w:val="en-US"/>
        </w:rPr>
        <w:t>3.25</w:t>
      </w:r>
      <w:r w:rsidRPr="00DA4E42">
        <w:rPr>
          <w:rFonts w:ascii="Times New Roman" w:eastAsia="Times New Roman" w:hAnsi="Times New Roman" w:cs="Times New Roman"/>
          <w:b/>
          <w:bCs/>
          <w:sz w:val="24"/>
          <w:szCs w:val="24"/>
          <w:lang w:val="en-US"/>
        </w:rPr>
        <w:tab/>
        <w:t>Process to be Confidential</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4"/>
          <w:lang w:val="en-US"/>
        </w:rPr>
        <w:t xml:space="preserve">3.24.1 </w:t>
      </w:r>
      <w:r w:rsidRPr="00766853">
        <w:rPr>
          <w:rFonts w:ascii="Times New Roman" w:eastAsia="Times New Roman" w:hAnsi="Times New Roman" w:cs="Times New Roman"/>
          <w:sz w:val="24"/>
          <w:szCs w:val="24"/>
          <w:lang w:val="en-US"/>
        </w:rPr>
        <w:tab/>
        <w:t xml:space="preserve">After the opening of tenders, information relating to the examination, </w:t>
      </w:r>
    </w:p>
    <w:p w:rsidR="00766853" w:rsidRPr="00766853" w:rsidRDefault="00766853" w:rsidP="00766853">
      <w:pPr>
        <w:spacing w:after="0" w:line="288" w:lineRule="auto"/>
        <w:ind w:left="72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4"/>
          <w:lang w:val="en-US"/>
        </w:rPr>
        <w:t xml:space="preserve">clarification, evaluation and comparisons of tenders and recommendations arising there-from shall not be disclosed to a Tenderer or other person(s) not officially concerned with such process until conclusion of that process. </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4"/>
          <w:lang w:val="en-US"/>
        </w:rPr>
        <w:t xml:space="preserve">3.24.2 </w:t>
      </w:r>
      <w:r w:rsidRPr="00766853">
        <w:rPr>
          <w:rFonts w:ascii="Times New Roman" w:eastAsia="Times New Roman" w:hAnsi="Times New Roman" w:cs="Times New Roman"/>
          <w:sz w:val="24"/>
          <w:szCs w:val="24"/>
          <w:lang w:val="en-US"/>
        </w:rPr>
        <w:tab/>
        <w:t xml:space="preserve">Conclusion of that process shall be deemed to have occurred, at the latest, by the date and time KPLC notifies the successful bidder(s). In any event, official disclosure by KPLC of any information upon conclusion of that process may only be to the unsuccessful bidders and may contain only the information permissible by law in summary form. </w:t>
      </w:r>
    </w:p>
    <w:p w:rsidR="00766853" w:rsidRPr="00766853" w:rsidRDefault="00766853" w:rsidP="00766853">
      <w:pPr>
        <w:spacing w:after="0" w:line="288" w:lineRule="auto"/>
        <w:ind w:left="720" w:hanging="810"/>
        <w:jc w:val="both"/>
        <w:rPr>
          <w:rFonts w:ascii="Times New Roman" w:eastAsia="Times New Roman" w:hAnsi="Times New Roman" w:cs="Times New Roman"/>
          <w:sz w:val="20"/>
          <w:szCs w:val="24"/>
          <w:lang w:val="en-US"/>
        </w:rPr>
      </w:pPr>
      <w:r w:rsidRPr="00766853">
        <w:rPr>
          <w:rFonts w:ascii="Times New Roman" w:eastAsia="Times New Roman" w:hAnsi="Times New Roman" w:cs="Times New Roman"/>
          <w:sz w:val="24"/>
          <w:szCs w:val="24"/>
          <w:lang w:val="en-US"/>
        </w:rPr>
        <w:t xml:space="preserve">3.24.3 </w:t>
      </w:r>
      <w:r w:rsidRPr="00766853">
        <w:rPr>
          <w:rFonts w:ascii="Times New Roman" w:eastAsia="Times New Roman" w:hAnsi="Times New Roman" w:cs="Times New Roman"/>
          <w:sz w:val="24"/>
          <w:szCs w:val="24"/>
          <w:lang w:val="en-US"/>
        </w:rPr>
        <w:tab/>
        <w:t>Any effort by a Tenderer to influence KPLC or any of its staff members in the process of examination, evaluation and comparison of tenders and information or decisions concerning the Tender may result in the disqualification of the Tenderer.</w:t>
      </w:r>
    </w:p>
    <w:p w:rsidR="00784518" w:rsidRDefault="00784518" w:rsidP="00DA4E42">
      <w:pPr>
        <w:spacing w:after="0" w:line="288" w:lineRule="auto"/>
        <w:ind w:left="720" w:hanging="810"/>
        <w:jc w:val="both"/>
        <w:rPr>
          <w:rFonts w:ascii="Times New Roman" w:eastAsia="Times New Roman" w:hAnsi="Times New Roman" w:cs="Times New Roman"/>
          <w:sz w:val="24"/>
          <w:szCs w:val="24"/>
          <w:lang w:val="en-US"/>
        </w:rPr>
      </w:pPr>
    </w:p>
    <w:p w:rsidR="00DA4E42" w:rsidRPr="00DA4E42" w:rsidRDefault="00DA4E42" w:rsidP="00DA4E42">
      <w:pPr>
        <w:spacing w:after="0" w:line="288" w:lineRule="auto"/>
        <w:ind w:left="-90"/>
        <w:jc w:val="both"/>
        <w:rPr>
          <w:rFonts w:ascii="Times New Roman" w:eastAsia="Times New Roman" w:hAnsi="Times New Roman" w:cs="Times New Roman"/>
          <w:b/>
          <w:bCs/>
          <w:sz w:val="24"/>
          <w:szCs w:val="20"/>
          <w:lang w:val="en-US"/>
        </w:rPr>
      </w:pPr>
    </w:p>
    <w:p w:rsidR="00DA4E42" w:rsidRPr="00DA4E42" w:rsidRDefault="00DA4E42" w:rsidP="00DA4E42">
      <w:pPr>
        <w:spacing w:after="0" w:line="288" w:lineRule="auto"/>
        <w:ind w:left="-9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3.26</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Clarification of Tenders and Contacting KPLC</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bCs/>
          <w:sz w:val="24"/>
          <w:szCs w:val="24"/>
          <w:lang w:val="en-US"/>
        </w:rPr>
        <w:t>3.25.1</w:t>
      </w:r>
      <w:r w:rsidRPr="00766853">
        <w:rPr>
          <w:rFonts w:ascii="Times New Roman" w:eastAsia="Times New Roman" w:hAnsi="Times New Roman" w:cs="Times New Roman"/>
          <w:bCs/>
          <w:sz w:val="24"/>
          <w:szCs w:val="24"/>
          <w:lang w:val="en-US"/>
        </w:rPr>
        <w:tab/>
        <w:t>To</w:t>
      </w:r>
      <w:r w:rsidRPr="00766853">
        <w:rPr>
          <w:rFonts w:ascii="Times New Roman" w:eastAsia="Times New Roman" w:hAnsi="Times New Roman" w:cs="Times New Roman"/>
          <w:sz w:val="24"/>
          <w:szCs w:val="24"/>
          <w:lang w:val="en-US"/>
        </w:rPr>
        <w:t xml:space="preserve"> assist in the examination, evaluation and comparison of Tenders KPLC may, at its discretion, ask the Tenderer for a clarification of its Tender. The request for clarification and the response shall be in writing, and no change in the prices or substance of the Tender shall be sought, offered, or permitted.</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4"/>
          <w:lang w:val="en-US"/>
        </w:rPr>
        <w:t xml:space="preserve">3.25.2 </w:t>
      </w:r>
      <w:r w:rsidRPr="00766853">
        <w:rPr>
          <w:rFonts w:ascii="Times New Roman" w:eastAsia="Times New Roman" w:hAnsi="Times New Roman" w:cs="Times New Roman"/>
          <w:sz w:val="24"/>
          <w:szCs w:val="24"/>
          <w:lang w:val="en-US"/>
        </w:rPr>
        <w:tab/>
        <w:t>The Tenderer is required to provide timely clarification or substantiation of the information that is essential for effective evaluation of its qualifications. It is the responsibility of the Tenderer to provide in writing the clarification or substantiation which should reach KPLC within five (5) days from the date of KPLC’s query. Such writing may include by electronic mail, facsimile or postal mail. Should there be no conclusive response within this period, it shall result in the Tenderer’s disqualification.</w:t>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766853">
        <w:rPr>
          <w:rFonts w:ascii="Times New Roman" w:eastAsia="Times New Roman" w:hAnsi="Times New Roman" w:cs="Times New Roman"/>
          <w:sz w:val="24"/>
          <w:szCs w:val="24"/>
          <w:lang w:val="en-US"/>
        </w:rPr>
        <w:t xml:space="preserve">3.25.3 </w:t>
      </w:r>
      <w:r w:rsidRPr="00766853">
        <w:rPr>
          <w:rFonts w:ascii="Times New Roman" w:eastAsia="Times New Roman" w:hAnsi="Times New Roman" w:cs="Times New Roman"/>
          <w:sz w:val="24"/>
          <w:szCs w:val="24"/>
          <w:lang w:val="en-US"/>
        </w:rPr>
        <w:tab/>
      </w:r>
      <w:r w:rsidRPr="00766853">
        <w:rPr>
          <w:rFonts w:ascii="Times New Roman" w:eastAsia="Times New Roman" w:hAnsi="Times New Roman" w:cs="Times New Roman"/>
          <w:sz w:val="24"/>
          <w:szCs w:val="20"/>
          <w:lang w:val="en-US"/>
        </w:rPr>
        <w:t>Save as is provided in this paragraph and paragraph 3.22</w:t>
      </w:r>
      <w:r w:rsidRPr="00766853">
        <w:rPr>
          <w:rFonts w:ascii="Times New Roman" w:eastAsia="Times New Roman" w:hAnsi="Times New Roman" w:cs="Times New Roman"/>
          <w:color w:val="FF0000"/>
          <w:sz w:val="24"/>
          <w:szCs w:val="20"/>
          <w:lang w:val="en-US"/>
        </w:rPr>
        <w:t xml:space="preserve"> </w:t>
      </w:r>
      <w:r w:rsidRPr="00766853">
        <w:rPr>
          <w:rFonts w:ascii="Times New Roman" w:eastAsia="Times New Roman" w:hAnsi="Times New Roman" w:cs="Times New Roman"/>
          <w:sz w:val="24"/>
          <w:szCs w:val="20"/>
          <w:lang w:val="en-US"/>
        </w:rPr>
        <w:t xml:space="preserve">above, no Tenderer shall contact KPLC on any matter related to its Tender, from the time of the tender opening to the time the successful Tenderer is </w:t>
      </w:r>
      <w:r w:rsidR="00BE2211" w:rsidRPr="00766853">
        <w:rPr>
          <w:rFonts w:ascii="Times New Roman" w:eastAsia="Times New Roman" w:hAnsi="Times New Roman" w:cs="Times New Roman"/>
          <w:sz w:val="24"/>
          <w:szCs w:val="20"/>
          <w:lang w:val="en-US"/>
        </w:rPr>
        <w:t>announced.</w:t>
      </w:r>
    </w:p>
    <w:p w:rsidR="00BE2211" w:rsidRDefault="00766853" w:rsidP="00766853">
      <w:pPr>
        <w:spacing w:after="0" w:line="288" w:lineRule="auto"/>
        <w:ind w:left="720" w:hanging="810"/>
        <w:jc w:val="both"/>
        <w:rPr>
          <w:rFonts w:ascii="Times New Roman" w:eastAsia="Times New Roman" w:hAnsi="Times New Roman" w:cs="Times New Roman"/>
          <w:sz w:val="24"/>
          <w:szCs w:val="20"/>
          <w:lang w:val="en-US"/>
        </w:rPr>
      </w:pPr>
      <w:r w:rsidRPr="00766853">
        <w:rPr>
          <w:rFonts w:ascii="Times New Roman" w:eastAsia="Times New Roman" w:hAnsi="Times New Roman" w:cs="Times New Roman"/>
          <w:sz w:val="24"/>
          <w:szCs w:val="24"/>
          <w:lang w:val="en-US"/>
        </w:rPr>
        <w:t xml:space="preserve">3.25.4 </w:t>
      </w:r>
      <w:r w:rsidRPr="00766853">
        <w:rPr>
          <w:rFonts w:ascii="Times New Roman" w:eastAsia="Times New Roman" w:hAnsi="Times New Roman" w:cs="Times New Roman"/>
          <w:sz w:val="24"/>
          <w:szCs w:val="24"/>
          <w:lang w:val="en-US"/>
        </w:rPr>
        <w:tab/>
      </w:r>
      <w:r w:rsidRPr="00766853">
        <w:rPr>
          <w:rFonts w:ascii="Times New Roman" w:eastAsia="Times New Roman" w:hAnsi="Times New Roman" w:cs="Times New Roman"/>
          <w:sz w:val="24"/>
          <w:szCs w:val="20"/>
          <w:lang w:val="en-US"/>
        </w:rPr>
        <w:t>Any effort by a Tenderer to influence KPLC in its decisions on tender evaluation, tender comparison, tender recommendation(s) or signing of Agreement may result in the disqualification of the Tenderer.</w:t>
      </w:r>
    </w:p>
    <w:p w:rsidR="00BE2211" w:rsidRDefault="00BE2211">
      <w:pP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br w:type="page"/>
      </w:r>
    </w:p>
    <w:p w:rsidR="00766853" w:rsidRPr="00766853" w:rsidRDefault="00766853" w:rsidP="00766853">
      <w:pPr>
        <w:spacing w:after="0" w:line="288" w:lineRule="auto"/>
        <w:ind w:left="720" w:hanging="810"/>
        <w:jc w:val="both"/>
        <w:rPr>
          <w:rFonts w:ascii="Times New Roman" w:eastAsia="Times New Roman" w:hAnsi="Times New Roman" w:cs="Times New Roman"/>
          <w:sz w:val="24"/>
          <w:szCs w:val="24"/>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p>
    <w:p w:rsidR="00DA4E42" w:rsidRPr="00DA4E42" w:rsidRDefault="00DA4E42" w:rsidP="00DA4E42">
      <w:pPr>
        <w:spacing w:after="0" w:line="288" w:lineRule="auto"/>
        <w:ind w:left="-9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3.27</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Preliminary Evaluation and Responsiveness</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bCs/>
          <w:sz w:val="24"/>
          <w:szCs w:val="20"/>
          <w:lang w:val="en-US"/>
        </w:rPr>
        <w:t xml:space="preserve">3.27.1 </w:t>
      </w:r>
      <w:r w:rsidRPr="00DA4E42">
        <w:rPr>
          <w:rFonts w:ascii="Times New Roman" w:eastAsia="Times New Roman" w:hAnsi="Times New Roman" w:cs="Times New Roman"/>
          <w:bCs/>
          <w:sz w:val="24"/>
          <w:szCs w:val="20"/>
          <w:lang w:val="en-US"/>
        </w:rPr>
        <w:tab/>
        <w:t>P</w:t>
      </w:r>
      <w:r w:rsidRPr="00DA4E42">
        <w:rPr>
          <w:rFonts w:ascii="Times New Roman" w:eastAsia="Times New Roman" w:hAnsi="Times New Roman" w:cs="Times New Roman"/>
          <w:sz w:val="24"/>
          <w:szCs w:val="20"/>
          <w:lang w:val="en-US"/>
        </w:rPr>
        <w:t xml:space="preserve">rior to the detailed Technical and Financial evaluation, KPLC will determine the substantial responsiveness of each Tender. For purposes of this tender, a substantially responsive Tender is one that conforms to the requirements of Preliminary Evaluation. KPLC’s determination of a Tender’s responsiveness is to be based on the contents of the Tender itself without recourse to extrinsic evidence.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3.27.2 </w:t>
      </w:r>
      <w:r w:rsidRPr="00DA4E42">
        <w:rPr>
          <w:rFonts w:ascii="Times New Roman" w:eastAsia="Times New Roman" w:hAnsi="Times New Roman" w:cs="Times New Roman"/>
          <w:sz w:val="24"/>
          <w:szCs w:val="20"/>
          <w:lang w:val="en-US"/>
        </w:rPr>
        <w:tab/>
        <w:t xml:space="preserve">KPLC will examine the Tenders to determine whether they conform to the Preliminary Evaluation Criteria set out in Section VI Evaluation Criteria.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3.27.3 </w:t>
      </w:r>
      <w:r w:rsidRPr="00DA4E42">
        <w:rPr>
          <w:rFonts w:ascii="Times New Roman" w:eastAsia="Times New Roman" w:hAnsi="Times New Roman" w:cs="Times New Roman"/>
          <w:sz w:val="24"/>
          <w:szCs w:val="20"/>
          <w:lang w:val="en-US"/>
        </w:rPr>
        <w:tab/>
        <w:t>Notwithstanding the contents of the foregoing sub-paragraphs, if a Tender is not substantially responsive, it will be rejected at the earliest stage of evaluation by KPLC and cannot subsequently be made responsive by the law firm by correction of any non–conformity.</w:t>
      </w: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3.28</w:t>
      </w:r>
      <w:r w:rsidRPr="00DA4E42">
        <w:rPr>
          <w:rFonts w:ascii="Times New Roman" w:eastAsia="Times New Roman" w:hAnsi="Times New Roman" w:cs="Times New Roman"/>
          <w:b/>
          <w:bCs/>
          <w:sz w:val="24"/>
          <w:szCs w:val="20"/>
          <w:lang w:val="en-US"/>
        </w:rPr>
        <w:tab/>
        <w:t xml:space="preserve">Minor Deviations, Errors or Oversights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3.28.1</w:t>
      </w:r>
      <w:r w:rsidRPr="00DA4E42">
        <w:rPr>
          <w:rFonts w:ascii="Times New Roman" w:eastAsia="Times New Roman" w:hAnsi="Times New Roman" w:cs="Times New Roman"/>
          <w:sz w:val="24"/>
          <w:szCs w:val="20"/>
          <w:lang w:val="en-US"/>
        </w:rPr>
        <w:tab/>
        <w:t>KPLC may waive any minor deviation in a Tender that does not materially depart from the requirements of the Services set out in the Pre-Q Tender Document.</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3.28.2 </w:t>
      </w:r>
      <w:r w:rsidRPr="00DA4E42">
        <w:rPr>
          <w:rFonts w:ascii="Times New Roman" w:eastAsia="Times New Roman" w:hAnsi="Times New Roman" w:cs="Times New Roman"/>
          <w:sz w:val="24"/>
          <w:szCs w:val="20"/>
          <w:lang w:val="en-US"/>
        </w:rPr>
        <w:tab/>
        <w:t xml:space="preserve">Such minor deviation - </w:t>
      </w:r>
    </w:p>
    <w:p w:rsidR="00DA4E42" w:rsidRPr="00DA4E42" w:rsidRDefault="00DA4E42" w:rsidP="00DA4E42">
      <w:pPr>
        <w:spacing w:after="0" w:line="288" w:lineRule="auto"/>
        <w:ind w:left="720"/>
        <w:jc w:val="both"/>
        <w:rPr>
          <w:rFonts w:ascii="Times New Roman" w:eastAsia="Times New Roman" w:hAnsi="Times New Roman" w:cs="Times New Roman"/>
          <w:i/>
          <w:iCs/>
          <w:sz w:val="24"/>
          <w:szCs w:val="20"/>
          <w:lang w:val="en-US"/>
        </w:rPr>
      </w:pPr>
      <w:r w:rsidRPr="00DA4E42">
        <w:rPr>
          <w:rFonts w:ascii="Times New Roman" w:eastAsia="Times New Roman" w:hAnsi="Times New Roman" w:cs="Times New Roman"/>
          <w:i/>
          <w:iCs/>
          <w:sz w:val="24"/>
          <w:szCs w:val="20"/>
          <w:lang w:val="en-US"/>
        </w:rPr>
        <w:t xml:space="preserve">a) </w:t>
      </w:r>
      <w:r w:rsidRPr="00DA4E42">
        <w:rPr>
          <w:rFonts w:ascii="Times New Roman" w:eastAsia="Times New Roman" w:hAnsi="Times New Roman" w:cs="Times New Roman"/>
          <w:i/>
          <w:iCs/>
          <w:sz w:val="24"/>
          <w:szCs w:val="20"/>
          <w:lang w:val="en-US"/>
        </w:rPr>
        <w:tab/>
        <w:t xml:space="preserve">shall be quantified to the extent possible  </w:t>
      </w:r>
    </w:p>
    <w:p w:rsidR="00DA4E42" w:rsidRPr="00DA4E42" w:rsidRDefault="00DA4E42" w:rsidP="00DA4E42">
      <w:pPr>
        <w:spacing w:after="0" w:line="288" w:lineRule="auto"/>
        <w:ind w:left="1440" w:hanging="720"/>
        <w:jc w:val="both"/>
        <w:rPr>
          <w:rFonts w:ascii="Times New Roman" w:eastAsia="Times New Roman" w:hAnsi="Times New Roman" w:cs="Times New Roman"/>
          <w:i/>
          <w:iCs/>
          <w:sz w:val="24"/>
          <w:szCs w:val="20"/>
          <w:lang w:val="en-US"/>
        </w:rPr>
      </w:pPr>
      <w:r w:rsidRPr="00DA4E42">
        <w:rPr>
          <w:rFonts w:ascii="Times New Roman" w:eastAsia="Times New Roman" w:hAnsi="Times New Roman" w:cs="Times New Roman"/>
          <w:i/>
          <w:iCs/>
          <w:sz w:val="24"/>
          <w:szCs w:val="20"/>
          <w:lang w:val="en-US"/>
        </w:rPr>
        <w:t xml:space="preserve">b) </w:t>
      </w:r>
      <w:r w:rsidRPr="00DA4E42">
        <w:rPr>
          <w:rFonts w:ascii="Times New Roman" w:eastAsia="Times New Roman" w:hAnsi="Times New Roman" w:cs="Times New Roman"/>
          <w:i/>
          <w:iCs/>
          <w:sz w:val="24"/>
          <w:szCs w:val="20"/>
          <w:lang w:val="en-US"/>
        </w:rPr>
        <w:tab/>
        <w:t xml:space="preserve">shall be taken into account in the evaluation process and comparison of tenders and, </w:t>
      </w:r>
    </w:p>
    <w:p w:rsidR="00DA4E42" w:rsidRPr="00DA4E42" w:rsidRDefault="00DA4E42" w:rsidP="00DA4E42">
      <w:pPr>
        <w:spacing w:after="0" w:line="288" w:lineRule="auto"/>
        <w:ind w:left="1440" w:hanging="720"/>
        <w:jc w:val="both"/>
        <w:rPr>
          <w:rFonts w:ascii="Times New Roman" w:eastAsia="Times New Roman" w:hAnsi="Times New Roman" w:cs="Times New Roman"/>
          <w:i/>
          <w:iCs/>
          <w:sz w:val="24"/>
          <w:szCs w:val="20"/>
          <w:lang w:val="en-US"/>
        </w:rPr>
      </w:pPr>
      <w:r w:rsidRPr="00DA4E42">
        <w:rPr>
          <w:rFonts w:ascii="Times New Roman" w:eastAsia="Times New Roman" w:hAnsi="Times New Roman" w:cs="Times New Roman"/>
          <w:i/>
          <w:iCs/>
          <w:sz w:val="24"/>
          <w:szCs w:val="20"/>
          <w:lang w:val="en-US"/>
        </w:rPr>
        <w:t xml:space="preserve">c) </w:t>
      </w:r>
      <w:r w:rsidRPr="00DA4E42">
        <w:rPr>
          <w:rFonts w:ascii="Times New Roman" w:eastAsia="Times New Roman" w:hAnsi="Times New Roman" w:cs="Times New Roman"/>
          <w:i/>
          <w:iCs/>
          <w:sz w:val="24"/>
          <w:szCs w:val="20"/>
          <w:lang w:val="en-US"/>
        </w:rPr>
        <w:tab/>
        <w:t>shall be applied uniformly and consistently to all qualified Tenders duly</w:t>
      </w:r>
    </w:p>
    <w:p w:rsidR="00DA4E42" w:rsidRPr="00DA4E42" w:rsidRDefault="00DA4E42" w:rsidP="00DA4E42">
      <w:pPr>
        <w:spacing w:after="0" w:line="288" w:lineRule="auto"/>
        <w:ind w:left="720" w:firstLine="720"/>
        <w:jc w:val="both"/>
        <w:rPr>
          <w:rFonts w:ascii="Times New Roman" w:eastAsia="Times New Roman" w:hAnsi="Times New Roman" w:cs="Times New Roman"/>
          <w:i/>
          <w:iCs/>
          <w:sz w:val="24"/>
          <w:szCs w:val="20"/>
          <w:lang w:val="en-US"/>
        </w:rPr>
      </w:pPr>
      <w:r w:rsidRPr="00DA4E42">
        <w:rPr>
          <w:rFonts w:ascii="Times New Roman" w:eastAsia="Times New Roman" w:hAnsi="Times New Roman" w:cs="Times New Roman"/>
          <w:i/>
          <w:iCs/>
          <w:sz w:val="24"/>
          <w:szCs w:val="20"/>
          <w:lang w:val="en-US"/>
        </w:rPr>
        <w:t>received by KPLC.</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3.28.3 </w:t>
      </w:r>
      <w:r w:rsidRPr="00DA4E42">
        <w:rPr>
          <w:rFonts w:ascii="Times New Roman" w:eastAsia="Times New Roman" w:hAnsi="Times New Roman" w:cs="Times New Roman"/>
          <w:sz w:val="24"/>
          <w:szCs w:val="20"/>
          <w:lang w:val="en-US"/>
        </w:rPr>
        <w:tab/>
        <w:t>KPLC may waive errors and oversights that can be corrected without affecting the substance of the Tender.</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3.28.4 </w:t>
      </w:r>
      <w:r w:rsidRPr="00DA4E42">
        <w:rPr>
          <w:rFonts w:ascii="Times New Roman" w:eastAsia="Times New Roman" w:hAnsi="Times New Roman" w:cs="Times New Roman"/>
          <w:sz w:val="24"/>
          <w:szCs w:val="24"/>
          <w:lang w:val="en-US"/>
        </w:rPr>
        <w:tab/>
        <w:t>A material deviation or reservation is one –</w:t>
      </w:r>
    </w:p>
    <w:p w:rsidR="00DA4E42" w:rsidRPr="00DA4E42" w:rsidRDefault="00DA4E42" w:rsidP="006227C5">
      <w:pPr>
        <w:spacing w:after="0" w:line="288" w:lineRule="auto"/>
        <w:ind w:left="1440" w:hanging="72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a) </w:t>
      </w:r>
      <w:r w:rsidRPr="00DA4E42">
        <w:rPr>
          <w:rFonts w:ascii="Times New Roman" w:eastAsia="Times New Roman" w:hAnsi="Times New Roman" w:cs="Times New Roman"/>
          <w:sz w:val="24"/>
          <w:szCs w:val="24"/>
          <w:lang w:val="en-US"/>
        </w:rPr>
        <w:tab/>
        <w:t>which affects in any substantial way the</w:t>
      </w:r>
      <w:r w:rsidR="006227C5">
        <w:rPr>
          <w:rFonts w:ascii="Times New Roman" w:eastAsia="Times New Roman" w:hAnsi="Times New Roman" w:cs="Times New Roman"/>
          <w:sz w:val="24"/>
          <w:szCs w:val="24"/>
          <w:lang w:val="en-US"/>
        </w:rPr>
        <w:t xml:space="preserve"> scope, quality, or ability of </w:t>
      </w:r>
    </w:p>
    <w:p w:rsidR="00DA4E42" w:rsidRPr="00DA4E42" w:rsidRDefault="00DA4E42" w:rsidP="00DA4E42">
      <w:pPr>
        <w:spacing w:after="0" w:line="288" w:lineRule="auto"/>
        <w:ind w:left="144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performance of the Services; </w:t>
      </w:r>
    </w:p>
    <w:p w:rsidR="00DA4E42" w:rsidRPr="00DA4E42" w:rsidRDefault="00DA4E42" w:rsidP="00DA4E42">
      <w:pPr>
        <w:spacing w:after="0" w:line="288" w:lineRule="auto"/>
        <w:ind w:left="1440" w:hanging="72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b)</w:t>
      </w:r>
      <w:r w:rsidRPr="00DA4E42">
        <w:rPr>
          <w:rFonts w:ascii="Times New Roman" w:eastAsia="Times New Roman" w:hAnsi="Times New Roman" w:cs="Times New Roman"/>
          <w:sz w:val="24"/>
          <w:szCs w:val="24"/>
          <w:lang w:val="en-US"/>
        </w:rPr>
        <w:tab/>
        <w:t>which limits in any substantial way, inconsistent with the tendering documents, KPLC’s rights or the law firm’s obligations under any ensuing engagement; or,</w:t>
      </w:r>
    </w:p>
    <w:p w:rsidR="00DA4E42" w:rsidRPr="00DA4E42" w:rsidRDefault="00DA4E42" w:rsidP="00DA4E42">
      <w:pPr>
        <w:spacing w:after="0" w:line="288" w:lineRule="auto"/>
        <w:ind w:left="1440" w:hanging="72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4"/>
          <w:lang w:val="en-US"/>
        </w:rPr>
        <w:t xml:space="preserve">c) </w:t>
      </w:r>
      <w:r w:rsidRPr="00DA4E42">
        <w:rPr>
          <w:rFonts w:ascii="Times New Roman" w:eastAsia="Times New Roman" w:hAnsi="Times New Roman" w:cs="Times New Roman"/>
          <w:sz w:val="24"/>
          <w:szCs w:val="24"/>
          <w:lang w:val="en-US"/>
        </w:rPr>
        <w:tab/>
        <w:t>whose rectification would affect unfairly the competitive position of other law firms presenting responsive tenders.</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06"/>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3.29</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 xml:space="preserve">Technical Evaluation and Comparison of Tenders </w:t>
      </w:r>
    </w:p>
    <w:p w:rsidR="00DA4E42" w:rsidRPr="00DA4E42" w:rsidRDefault="00DA4E42" w:rsidP="00DA4E42">
      <w:pPr>
        <w:spacing w:after="0" w:line="288" w:lineRule="auto"/>
        <w:ind w:left="720" w:hanging="806"/>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3.29.1</w:t>
      </w:r>
      <w:r w:rsidRPr="00DA4E42">
        <w:rPr>
          <w:rFonts w:ascii="Times New Roman" w:eastAsia="Times New Roman" w:hAnsi="Times New Roman" w:cs="Times New Roman"/>
          <w:b/>
          <w:sz w:val="24"/>
          <w:szCs w:val="20"/>
          <w:lang w:val="en-US"/>
        </w:rPr>
        <w:t xml:space="preserve"> </w:t>
      </w:r>
      <w:r w:rsidRPr="00DA4E42">
        <w:rPr>
          <w:rFonts w:ascii="Times New Roman" w:eastAsia="Times New Roman" w:hAnsi="Times New Roman" w:cs="Times New Roman"/>
          <w:b/>
          <w:sz w:val="24"/>
          <w:szCs w:val="20"/>
          <w:lang w:val="en-US"/>
        </w:rPr>
        <w:tab/>
      </w:r>
      <w:r w:rsidRPr="00DA4E42">
        <w:rPr>
          <w:rFonts w:ascii="Times New Roman" w:eastAsia="Times New Roman" w:hAnsi="Times New Roman" w:cs="Times New Roman"/>
          <w:sz w:val="24"/>
          <w:szCs w:val="20"/>
          <w:lang w:val="en-US"/>
        </w:rPr>
        <w:t xml:space="preserve">KPLC will further evaluate and compare the Tenders that have been determined to be substantially responsive, in compliance to the Technical Evaluation Criteria as set out in the Tender Document.  </w:t>
      </w:r>
    </w:p>
    <w:p w:rsidR="00BE2211" w:rsidRDefault="00BE2211">
      <w:pP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br w:type="page"/>
      </w:r>
    </w:p>
    <w:p w:rsidR="00DA4E42" w:rsidRPr="00DA4E42" w:rsidRDefault="00DA4E42" w:rsidP="00DA4E42">
      <w:pPr>
        <w:spacing w:after="0" w:line="288" w:lineRule="auto"/>
        <w:ind w:left="720" w:hanging="806"/>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b/>
          <w:bCs/>
          <w:sz w:val="24"/>
          <w:szCs w:val="20"/>
          <w:lang w:val="en-US"/>
        </w:rPr>
        <w:t>3.30</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Financial Evaluation</w:t>
      </w:r>
    </w:p>
    <w:p w:rsidR="00DA4E42" w:rsidRPr="00DA4E42" w:rsidRDefault="00DA4E42" w:rsidP="00DA4E42">
      <w:pPr>
        <w:spacing w:after="0" w:line="288" w:lineRule="auto"/>
        <w:ind w:left="720" w:hanging="806"/>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bCs/>
          <w:sz w:val="24"/>
          <w:szCs w:val="20"/>
          <w:lang w:val="en-US"/>
        </w:rPr>
        <w:t>3.30.1</w:t>
      </w:r>
      <w:r w:rsidRPr="00DA4E42">
        <w:rPr>
          <w:rFonts w:ascii="Times New Roman" w:eastAsia="Times New Roman" w:hAnsi="Times New Roman" w:cs="Times New Roman"/>
          <w:sz w:val="24"/>
          <w:szCs w:val="20"/>
          <w:lang w:val="en-US"/>
        </w:rPr>
        <w:tab/>
        <w:t xml:space="preserve">The financial evaluation and comparison shall be as set out in the Financial Evaluation Criteria. </w:t>
      </w:r>
      <w:r w:rsidRPr="00DA4E42">
        <w:rPr>
          <w:rFonts w:ascii="Times New Roman" w:eastAsia="Times New Roman" w:hAnsi="Times New Roman" w:cs="Times New Roman"/>
          <w:sz w:val="24"/>
          <w:szCs w:val="24"/>
          <w:lang w:val="en-US"/>
        </w:rPr>
        <w:t xml:space="preserve">The comparison shall be of the – </w:t>
      </w:r>
    </w:p>
    <w:p w:rsidR="00DA4E42" w:rsidRPr="00DA4E42" w:rsidRDefault="00DA4E42" w:rsidP="007058DF">
      <w:pPr>
        <w:numPr>
          <w:ilvl w:val="0"/>
          <w:numId w:val="1"/>
        </w:numPr>
        <w:spacing w:after="0" w:line="288" w:lineRule="auto"/>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Methodology of Charging for Services </w:t>
      </w:r>
    </w:p>
    <w:p w:rsidR="00DA4E42" w:rsidRPr="00DA4E42" w:rsidRDefault="00DA4E42" w:rsidP="007058DF">
      <w:pPr>
        <w:numPr>
          <w:ilvl w:val="0"/>
          <w:numId w:val="1"/>
        </w:numPr>
        <w:spacing w:after="0" w:line="288" w:lineRule="auto"/>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Audited Financial Statements or Bank Statements </w:t>
      </w:r>
    </w:p>
    <w:p w:rsidR="00DA4E42" w:rsidRPr="00DA4E42" w:rsidRDefault="00DA4E42" w:rsidP="007058DF">
      <w:pPr>
        <w:numPr>
          <w:ilvl w:val="0"/>
          <w:numId w:val="1"/>
        </w:numPr>
        <w:spacing w:after="0" w:line="288" w:lineRule="auto"/>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4"/>
          <w:lang w:val="en-US"/>
        </w:rPr>
        <w:t xml:space="preserve">Quantified </w:t>
      </w:r>
      <w:r w:rsidRPr="00DA4E42">
        <w:rPr>
          <w:rFonts w:ascii="Times New Roman" w:eastAsia="Times New Roman" w:hAnsi="Times New Roman" w:cs="Times New Roman"/>
          <w:sz w:val="24"/>
          <w:szCs w:val="20"/>
          <w:lang w:val="en-US"/>
        </w:rPr>
        <w:t>deviations, if any, as relates to any of the tender requirements</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 xml:space="preserve">3.31 </w:t>
      </w:r>
      <w:r w:rsidRPr="00DA4E42">
        <w:rPr>
          <w:rFonts w:ascii="Times New Roman" w:eastAsia="Times New Roman" w:hAnsi="Times New Roman" w:cs="Times New Roman"/>
          <w:b/>
          <w:bCs/>
          <w:sz w:val="24"/>
          <w:szCs w:val="20"/>
          <w:lang w:val="en-US"/>
        </w:rPr>
        <w:tab/>
        <w:t>Preferences</w:t>
      </w:r>
    </w:p>
    <w:p w:rsidR="00FF0DA3" w:rsidRDefault="00DA4E42" w:rsidP="00DA4E42">
      <w:pPr>
        <w:spacing w:after="0" w:line="288" w:lineRule="auto"/>
        <w:ind w:left="720" w:hanging="810"/>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3.31.1 </w:t>
      </w:r>
      <w:r w:rsidRPr="00DA4E42">
        <w:rPr>
          <w:rFonts w:ascii="Times New Roman" w:eastAsia="Times New Roman" w:hAnsi="Times New Roman" w:cs="Times New Roman"/>
          <w:bCs/>
          <w:sz w:val="24"/>
          <w:szCs w:val="20"/>
          <w:lang w:val="en-US"/>
        </w:rPr>
        <w:tab/>
        <w:t xml:space="preserve">Preferences </w:t>
      </w:r>
      <w:r w:rsidR="00276483">
        <w:rPr>
          <w:rFonts w:ascii="Times New Roman" w:eastAsia="Times New Roman" w:hAnsi="Times New Roman" w:cs="Times New Roman"/>
          <w:bCs/>
          <w:sz w:val="24"/>
          <w:szCs w:val="20"/>
          <w:lang w:val="en-US"/>
        </w:rPr>
        <w:t xml:space="preserve">for the certified Youth, Women and Persons with Disabilities will be applied </w:t>
      </w:r>
      <w:r w:rsidRPr="00DA4E42">
        <w:rPr>
          <w:rFonts w:ascii="Times New Roman" w:eastAsia="Times New Roman" w:hAnsi="Times New Roman" w:cs="Times New Roman"/>
          <w:bCs/>
          <w:sz w:val="24"/>
          <w:szCs w:val="20"/>
          <w:lang w:val="en-US"/>
        </w:rPr>
        <w:t>as per the PPAD, 2015</w:t>
      </w:r>
      <w:r w:rsidR="00FF0DA3">
        <w:rPr>
          <w:rFonts w:ascii="Times New Roman" w:eastAsia="Times New Roman" w:hAnsi="Times New Roman" w:cs="Times New Roman"/>
          <w:bCs/>
          <w:sz w:val="24"/>
          <w:szCs w:val="20"/>
          <w:lang w:val="en-US"/>
        </w:rPr>
        <w:t>.</w:t>
      </w:r>
    </w:p>
    <w:p w:rsidR="00DA4E42" w:rsidRPr="00DA4E42" w:rsidRDefault="00DA4E42" w:rsidP="00DA4E42">
      <w:pPr>
        <w:spacing w:after="0" w:line="288" w:lineRule="auto"/>
        <w:ind w:left="720"/>
        <w:jc w:val="both"/>
        <w:rPr>
          <w:rFonts w:ascii="Times New Roman" w:eastAsia="Times New Roman" w:hAnsi="Times New Roman" w:cs="Times New Roman"/>
          <w:bCs/>
          <w:sz w:val="24"/>
          <w:szCs w:val="20"/>
          <w:lang w:val="en-US"/>
        </w:rPr>
      </w:pPr>
    </w:p>
    <w:p w:rsidR="00DA4E42" w:rsidRPr="00492667"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w:t>
      </w:r>
      <w:r w:rsidRPr="00492667">
        <w:rPr>
          <w:rFonts w:ascii="Times New Roman" w:eastAsia="Times New Roman" w:hAnsi="Times New Roman" w:cs="Times New Roman"/>
          <w:b/>
          <w:bCs/>
          <w:sz w:val="24"/>
          <w:szCs w:val="20"/>
          <w:lang w:val="en-US"/>
        </w:rPr>
        <w:t>.32</w:t>
      </w:r>
      <w:r w:rsidRPr="00492667">
        <w:rPr>
          <w:rFonts w:ascii="Times New Roman" w:eastAsia="Times New Roman" w:hAnsi="Times New Roman" w:cs="Times New Roman"/>
          <w:sz w:val="24"/>
          <w:szCs w:val="20"/>
          <w:lang w:val="en-US"/>
        </w:rPr>
        <w:t xml:space="preserve"> </w:t>
      </w:r>
      <w:r w:rsidRPr="00492667">
        <w:rPr>
          <w:rFonts w:ascii="Times New Roman" w:eastAsia="Times New Roman" w:hAnsi="Times New Roman" w:cs="Times New Roman"/>
          <w:sz w:val="24"/>
          <w:szCs w:val="20"/>
          <w:lang w:val="en-US"/>
        </w:rPr>
        <w:tab/>
      </w:r>
      <w:r w:rsidRPr="00492667">
        <w:rPr>
          <w:rFonts w:ascii="Times New Roman" w:eastAsia="Times New Roman" w:hAnsi="Times New Roman" w:cs="Times New Roman"/>
          <w:b/>
          <w:sz w:val="24"/>
          <w:szCs w:val="20"/>
          <w:lang w:val="en-US"/>
        </w:rPr>
        <w:t>Tender Evaluation Period</w:t>
      </w:r>
    </w:p>
    <w:p w:rsidR="00DA4E42" w:rsidRPr="00492667"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492667">
        <w:rPr>
          <w:rFonts w:ascii="Times New Roman" w:eastAsia="Times New Roman" w:hAnsi="Times New Roman" w:cs="Times New Roman"/>
          <w:sz w:val="24"/>
          <w:szCs w:val="20"/>
          <w:lang w:val="en-US"/>
        </w:rPr>
        <w:t>3.32.1</w:t>
      </w:r>
      <w:r w:rsidRPr="00492667">
        <w:rPr>
          <w:rFonts w:ascii="Times New Roman" w:eastAsia="Times New Roman" w:hAnsi="Times New Roman" w:cs="Times New Roman"/>
          <w:b/>
          <w:sz w:val="24"/>
          <w:szCs w:val="20"/>
          <w:lang w:val="en-US"/>
        </w:rPr>
        <w:t xml:space="preserve">  </w:t>
      </w:r>
      <w:r w:rsidRPr="00492667">
        <w:rPr>
          <w:rFonts w:ascii="Times New Roman" w:eastAsia="Times New Roman" w:hAnsi="Times New Roman" w:cs="Times New Roman"/>
          <w:b/>
          <w:sz w:val="24"/>
          <w:szCs w:val="20"/>
          <w:lang w:val="en-US"/>
        </w:rPr>
        <w:tab/>
      </w:r>
      <w:r w:rsidRPr="00492667">
        <w:rPr>
          <w:rFonts w:ascii="Times New Roman" w:eastAsia="Times New Roman" w:hAnsi="Times New Roman" w:cs="Times New Roman"/>
          <w:sz w:val="24"/>
          <w:szCs w:val="20"/>
          <w:lang w:val="en-US"/>
        </w:rPr>
        <w:t xml:space="preserve">The </w:t>
      </w:r>
      <w:r w:rsidR="00097965" w:rsidRPr="00492667">
        <w:rPr>
          <w:rFonts w:ascii="Times New Roman" w:eastAsia="Times New Roman" w:hAnsi="Times New Roman" w:cs="Times New Roman"/>
          <w:sz w:val="24"/>
          <w:szCs w:val="20"/>
          <w:lang w:val="en-US"/>
        </w:rPr>
        <w:t>Evaluation</w:t>
      </w:r>
      <w:r w:rsidRPr="00492667">
        <w:rPr>
          <w:rFonts w:ascii="Times New Roman" w:eastAsia="Times New Roman" w:hAnsi="Times New Roman" w:cs="Times New Roman"/>
          <w:sz w:val="24"/>
          <w:szCs w:val="20"/>
          <w:lang w:val="en-US"/>
        </w:rPr>
        <w:t xml:space="preserve"> Committee may conduct and complete evaluat</w:t>
      </w:r>
      <w:r w:rsidR="00B93745" w:rsidRPr="00492667">
        <w:rPr>
          <w:rFonts w:ascii="Times New Roman" w:eastAsia="Times New Roman" w:hAnsi="Times New Roman" w:cs="Times New Roman"/>
          <w:sz w:val="24"/>
          <w:szCs w:val="20"/>
          <w:lang w:val="en-US"/>
        </w:rPr>
        <w:t xml:space="preserve">ion of the tender within thirty (30) days of the validity period. </w:t>
      </w:r>
    </w:p>
    <w:p w:rsidR="00DA4E42" w:rsidRPr="00DA4E42" w:rsidRDefault="00B93745" w:rsidP="00DA4E42">
      <w:pPr>
        <w:spacing w:after="0" w:line="288" w:lineRule="auto"/>
        <w:ind w:left="720" w:hanging="810"/>
        <w:jc w:val="both"/>
        <w:rPr>
          <w:rFonts w:ascii="Times New Roman" w:eastAsia="Times New Roman" w:hAnsi="Times New Roman" w:cs="Times New Roman"/>
          <w:sz w:val="24"/>
          <w:szCs w:val="20"/>
          <w:lang w:val="en-US"/>
        </w:rPr>
      </w:pPr>
      <w:r w:rsidRPr="00492667">
        <w:rPr>
          <w:rFonts w:ascii="Times New Roman" w:eastAsia="Times New Roman" w:hAnsi="Times New Roman" w:cs="Times New Roman"/>
          <w:sz w:val="24"/>
          <w:szCs w:val="20"/>
          <w:lang w:val="en-US"/>
        </w:rPr>
        <w:t>3.32.2</w:t>
      </w:r>
      <w:r w:rsidR="00DA4E42" w:rsidRPr="00492667">
        <w:rPr>
          <w:rFonts w:ascii="Times New Roman" w:eastAsia="Times New Roman" w:hAnsi="Times New Roman" w:cs="Times New Roman"/>
          <w:sz w:val="24"/>
          <w:szCs w:val="20"/>
          <w:lang w:val="en-US"/>
        </w:rPr>
        <w:t xml:space="preserve"> </w:t>
      </w:r>
      <w:r w:rsidR="00DA4E42" w:rsidRPr="00492667">
        <w:rPr>
          <w:rFonts w:ascii="Times New Roman" w:eastAsia="Times New Roman" w:hAnsi="Times New Roman" w:cs="Times New Roman"/>
          <w:sz w:val="24"/>
          <w:szCs w:val="20"/>
          <w:lang w:val="en-US"/>
        </w:rPr>
        <w:tab/>
        <w:t xml:space="preserve">Notwithstanding the above, the evaluation period as stated in the Evaluation Criteria may be extended by KPLC but in any event such evaluation will not exceed twenty one (21) days in the validity period of the </w:t>
      </w:r>
      <w:r w:rsidR="00DA4E42" w:rsidRPr="00402AF0">
        <w:rPr>
          <w:rFonts w:ascii="Times New Roman" w:eastAsia="Times New Roman" w:hAnsi="Times New Roman" w:cs="Times New Roman"/>
          <w:sz w:val="24"/>
          <w:szCs w:val="20"/>
          <w:lang w:val="en-US"/>
        </w:rPr>
        <w:t>tender.</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9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3.33</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 xml:space="preserve">Debarment of a </w:t>
      </w:r>
      <w:r w:rsidR="00492667">
        <w:rPr>
          <w:rFonts w:ascii="Times New Roman" w:eastAsia="Times New Roman" w:hAnsi="Times New Roman" w:cs="Times New Roman"/>
          <w:b/>
          <w:sz w:val="24"/>
          <w:szCs w:val="20"/>
          <w:lang w:val="en-US"/>
        </w:rPr>
        <w:t>contractor</w:t>
      </w:r>
      <w:r w:rsidRPr="00DA4E42">
        <w:rPr>
          <w:rFonts w:ascii="Times New Roman" w:eastAsia="Times New Roman" w:hAnsi="Times New Roman" w:cs="Times New Roman"/>
          <w:b/>
          <w:sz w:val="24"/>
          <w:szCs w:val="20"/>
          <w:lang w:val="en-US"/>
        </w:rPr>
        <w:t xml:space="preserve">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3.33.1</w:t>
      </w:r>
      <w:r w:rsidRPr="00DA4E42">
        <w:rPr>
          <w:rFonts w:ascii="Times New Roman" w:eastAsia="Times New Roman" w:hAnsi="Times New Roman" w:cs="Times New Roman"/>
          <w:b/>
          <w:sz w:val="24"/>
          <w:szCs w:val="20"/>
          <w:lang w:val="en-US"/>
        </w:rPr>
        <w:t xml:space="preserve"> </w:t>
      </w:r>
      <w:r w:rsidRPr="00DA4E42">
        <w:rPr>
          <w:rFonts w:ascii="Times New Roman" w:eastAsia="Times New Roman" w:hAnsi="Times New Roman" w:cs="Times New Roman"/>
          <w:b/>
          <w:sz w:val="24"/>
          <w:szCs w:val="20"/>
          <w:lang w:val="en-US"/>
        </w:rPr>
        <w:tab/>
      </w:r>
      <w:r w:rsidRPr="00DA4E42">
        <w:rPr>
          <w:rFonts w:ascii="Times New Roman" w:eastAsia="Times New Roman" w:hAnsi="Times New Roman" w:cs="Times New Roman"/>
          <w:sz w:val="24"/>
          <w:szCs w:val="20"/>
          <w:lang w:val="en-US"/>
        </w:rPr>
        <w:t xml:space="preserve">A </w:t>
      </w:r>
      <w:r w:rsidR="00492667">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 xml:space="preserve"> that gives false information in the Tender about its qualification or which refuses to enter into a contract after notification of appointment shall be considered for debarment from participating in future public procurement. </w:t>
      </w:r>
    </w:p>
    <w:p w:rsidR="00DA4E42" w:rsidRPr="00DA4E42" w:rsidRDefault="00DA4E42" w:rsidP="00DA4E42">
      <w:pPr>
        <w:spacing w:after="0" w:line="288" w:lineRule="auto"/>
        <w:ind w:left="-9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Cs/>
          <w:i/>
          <w:iCs/>
          <w:sz w:val="24"/>
          <w:szCs w:val="20"/>
          <w:lang w:val="en-US"/>
        </w:rPr>
      </w:pPr>
      <w:r w:rsidRPr="00DA4E42">
        <w:rPr>
          <w:rFonts w:ascii="Times New Roman" w:eastAsia="Times New Roman" w:hAnsi="Times New Roman" w:cs="Times New Roman"/>
          <w:b/>
          <w:bCs/>
          <w:sz w:val="24"/>
          <w:szCs w:val="20"/>
          <w:lang w:val="en-US"/>
        </w:rPr>
        <w:t xml:space="preserve">3.34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Confirmation of Qualification for Appointment</w:t>
      </w:r>
      <w:r w:rsidRPr="00DA4E42">
        <w:rPr>
          <w:rFonts w:ascii="Times New Roman" w:eastAsia="Times New Roman" w:hAnsi="Times New Roman" w:cs="Times New Roman"/>
          <w:bCs/>
          <w:i/>
          <w:iCs/>
          <w:sz w:val="24"/>
          <w:szCs w:val="20"/>
          <w:lang w:val="en-US"/>
        </w:rPr>
        <w:t xml:space="preserve">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3.34.1 </w:t>
      </w:r>
      <w:r w:rsidRPr="00DA4E42">
        <w:rPr>
          <w:rFonts w:ascii="Times New Roman" w:eastAsia="Times New Roman" w:hAnsi="Times New Roman" w:cs="Times New Roman"/>
          <w:sz w:val="24"/>
          <w:szCs w:val="20"/>
          <w:lang w:val="en-US"/>
        </w:rPr>
        <w:tab/>
        <w:t xml:space="preserve">KPLC may confirm to its satisfaction whether a </w:t>
      </w:r>
      <w:r w:rsidR="00492667">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’s that is selected as having submitted the highest compliant evaluated responsive tender is qualified to be appointed and perform any eventual assignment satisfactorily.</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3.34.2 </w:t>
      </w:r>
      <w:r w:rsidRPr="00DA4E42">
        <w:rPr>
          <w:rFonts w:ascii="Times New Roman" w:eastAsia="Times New Roman" w:hAnsi="Times New Roman" w:cs="Times New Roman"/>
          <w:sz w:val="24"/>
          <w:szCs w:val="20"/>
          <w:lang w:val="en-US"/>
        </w:rPr>
        <w:tab/>
        <w:t xml:space="preserve">The confirmation will take into account the </w:t>
      </w:r>
      <w:r w:rsidR="00492667">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 xml:space="preserve">’s financial, technical, and performance capabilities. It will be based upon an examination of the documentary evidence of the </w:t>
      </w:r>
      <w:r w:rsidR="00492667">
        <w:rPr>
          <w:rFonts w:ascii="Times New Roman" w:eastAsia="Times New Roman" w:hAnsi="Times New Roman" w:cs="Times New Roman"/>
          <w:sz w:val="24"/>
          <w:szCs w:val="20"/>
          <w:lang w:val="en-US"/>
        </w:rPr>
        <w:t>contractor</w:t>
      </w:r>
      <w:r w:rsidRPr="00DA4E42">
        <w:rPr>
          <w:rFonts w:ascii="Times New Roman" w:eastAsia="Times New Roman" w:hAnsi="Times New Roman" w:cs="Times New Roman"/>
          <w:sz w:val="24"/>
          <w:szCs w:val="20"/>
          <w:lang w:val="en-US"/>
        </w:rPr>
        <w:t xml:space="preserve">’s qualifications submitted by it pursuant to paragraphs </w:t>
      </w:r>
      <w:r w:rsidRPr="00F45039">
        <w:rPr>
          <w:rFonts w:ascii="Times New Roman" w:eastAsia="Times New Roman" w:hAnsi="Times New Roman" w:cs="Times New Roman"/>
          <w:sz w:val="24"/>
          <w:szCs w:val="20"/>
          <w:lang w:val="en-US"/>
        </w:rPr>
        <w:t>3.11 and 3.15</w:t>
      </w:r>
      <w:r w:rsidRPr="00DA4E42">
        <w:rPr>
          <w:rFonts w:ascii="Times New Roman" w:eastAsia="Times New Roman" w:hAnsi="Times New Roman" w:cs="Times New Roman"/>
          <w:sz w:val="24"/>
          <w:szCs w:val="20"/>
          <w:lang w:val="en-US"/>
        </w:rPr>
        <w:t xml:space="preserve"> as well as confirmation of such other information as KPLC deems necessary and appropriate. This may include office</w:t>
      </w:r>
      <w:r w:rsidR="006227C5">
        <w:rPr>
          <w:rFonts w:ascii="Times New Roman" w:eastAsia="Times New Roman" w:hAnsi="Times New Roman" w:cs="Times New Roman"/>
          <w:sz w:val="24"/>
          <w:szCs w:val="20"/>
          <w:lang w:val="en-US"/>
        </w:rPr>
        <w:t>s</w:t>
      </w:r>
      <w:r w:rsidRPr="00DA4E42">
        <w:rPr>
          <w:rFonts w:ascii="Times New Roman" w:eastAsia="Times New Roman" w:hAnsi="Times New Roman" w:cs="Times New Roman"/>
          <w:sz w:val="24"/>
          <w:szCs w:val="20"/>
          <w:lang w:val="en-US"/>
        </w:rPr>
        <w:t xml:space="preserve"> and other facilities inspection and audits; cleanliness, orderliness of its offices, and, general satisfaction and good welfare of its non-lawyer staff.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3.34.3 </w:t>
      </w:r>
      <w:r w:rsidRPr="00DA4E42">
        <w:rPr>
          <w:rFonts w:ascii="Times New Roman" w:eastAsia="Times New Roman" w:hAnsi="Times New Roman" w:cs="Times New Roman"/>
          <w:sz w:val="24"/>
          <w:szCs w:val="20"/>
          <w:lang w:val="en-US"/>
        </w:rPr>
        <w:tab/>
        <w:t xml:space="preserve">An affirmative confirmation will be a prerequisite for appointment of the </w:t>
      </w:r>
      <w:r w:rsidR="00504DBC">
        <w:rPr>
          <w:rFonts w:ascii="Times New Roman" w:eastAsia="Times New Roman" w:hAnsi="Times New Roman" w:cs="Times New Roman"/>
          <w:sz w:val="24"/>
          <w:szCs w:val="20"/>
          <w:lang w:val="en-US"/>
        </w:rPr>
        <w:t>contractor</w:t>
      </w:r>
      <w:r w:rsidR="00504DBC"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to the KPLC Panel. A negative confirmation will result in rejection of the </w:t>
      </w:r>
      <w:r w:rsidR="00504DBC">
        <w:rPr>
          <w:rFonts w:ascii="Times New Roman" w:eastAsia="Times New Roman" w:hAnsi="Times New Roman" w:cs="Times New Roman"/>
          <w:sz w:val="24"/>
          <w:szCs w:val="20"/>
          <w:lang w:val="en-US"/>
        </w:rPr>
        <w:t>contractor’s</w:t>
      </w:r>
      <w:r w:rsidR="00504DBC"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Tender, in which event KPLC will proceed to fill in the available gap by the next available highest evaluated responsive tender to make a similar confirmation of that law firm’s capabilities to perform satisfactorily.</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 xml:space="preserve">3.35 </w:t>
      </w:r>
      <w:r w:rsidRPr="00DA4E42">
        <w:rPr>
          <w:rFonts w:ascii="Times New Roman" w:eastAsia="Times New Roman" w:hAnsi="Times New Roman" w:cs="Times New Roman"/>
          <w:b/>
          <w:bCs/>
          <w:sz w:val="24"/>
          <w:szCs w:val="20"/>
          <w:lang w:val="en-US"/>
        </w:rPr>
        <w:tab/>
        <w:t xml:space="preserve">Notification of Appointment  </w:t>
      </w:r>
    </w:p>
    <w:p w:rsidR="00C56D11" w:rsidRPr="00C56D11" w:rsidRDefault="00DA4E42" w:rsidP="00C56D11">
      <w:pPr>
        <w:spacing w:line="288" w:lineRule="auto"/>
        <w:ind w:left="720" w:hanging="810"/>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0"/>
          <w:lang w:val="en-US"/>
        </w:rPr>
        <w:t xml:space="preserve">3.35.1 </w:t>
      </w:r>
      <w:r w:rsidRPr="00DA4E42">
        <w:rPr>
          <w:rFonts w:ascii="Times New Roman" w:eastAsia="Times New Roman" w:hAnsi="Times New Roman" w:cs="Times New Roman"/>
          <w:sz w:val="24"/>
          <w:szCs w:val="20"/>
          <w:lang w:val="en-US"/>
        </w:rPr>
        <w:tab/>
        <w:t xml:space="preserve">Prior to the expiration of the period of tender validity, KPLC shall notify the successful </w:t>
      </w:r>
      <w:r w:rsidR="00C56D11" w:rsidRPr="00C56D11">
        <w:rPr>
          <w:rFonts w:ascii="Times New Roman" w:eastAsia="Times New Roman" w:hAnsi="Times New Roman" w:cs="Times New Roman"/>
          <w:bCs/>
          <w:sz w:val="24"/>
          <w:szCs w:val="24"/>
          <w:lang w:val="en-US"/>
        </w:rPr>
        <w:t xml:space="preserve">3.30.1 </w:t>
      </w:r>
      <w:r w:rsidR="00C56D11" w:rsidRPr="00C56D11">
        <w:rPr>
          <w:rFonts w:ascii="Times New Roman" w:eastAsia="Times New Roman" w:hAnsi="Times New Roman" w:cs="Times New Roman"/>
          <w:bCs/>
          <w:sz w:val="24"/>
          <w:szCs w:val="24"/>
          <w:lang w:val="en-US"/>
        </w:rPr>
        <w:tab/>
      </w:r>
      <w:r w:rsidR="00C56D11" w:rsidRPr="00C56D11">
        <w:rPr>
          <w:rFonts w:ascii="Times New Roman" w:eastAsia="Times New Roman" w:hAnsi="Times New Roman" w:cs="Times New Roman"/>
          <w:sz w:val="24"/>
          <w:szCs w:val="24"/>
          <w:lang w:val="en-US"/>
        </w:rPr>
        <w:t>Prior to the expiration of the period of tender validity, KPLC shall notify the successful Candidate(s) in writing that its Tender has been approved.</w:t>
      </w:r>
    </w:p>
    <w:p w:rsidR="00C56D11" w:rsidRPr="00C56D11" w:rsidRDefault="00C56D11" w:rsidP="00C56D11">
      <w:pPr>
        <w:spacing w:after="0" w:line="288" w:lineRule="auto"/>
        <w:ind w:left="720" w:hanging="810"/>
        <w:jc w:val="both"/>
        <w:rPr>
          <w:rFonts w:ascii="Times New Roman" w:eastAsia="Times New Roman" w:hAnsi="Times New Roman" w:cs="Times New Roman"/>
          <w:sz w:val="24"/>
          <w:szCs w:val="24"/>
          <w:lang w:val="en-US"/>
        </w:rPr>
      </w:pPr>
      <w:r w:rsidRPr="00C56D11">
        <w:rPr>
          <w:rFonts w:ascii="Times New Roman" w:eastAsia="Times New Roman" w:hAnsi="Times New Roman" w:cs="Times New Roman"/>
          <w:sz w:val="24"/>
          <w:szCs w:val="24"/>
          <w:lang w:val="en-US"/>
        </w:rPr>
        <w:t xml:space="preserve">3.30.2 </w:t>
      </w:r>
      <w:r w:rsidRPr="00C56D11">
        <w:rPr>
          <w:rFonts w:ascii="Times New Roman" w:eastAsia="Times New Roman" w:hAnsi="Times New Roman" w:cs="Times New Roman"/>
          <w:sz w:val="24"/>
          <w:szCs w:val="24"/>
          <w:lang w:val="en-US"/>
        </w:rPr>
        <w:tab/>
        <w:t>The notification of appointment shall not constitute the formation of the contract.</w:t>
      </w:r>
    </w:p>
    <w:p w:rsidR="00DA4E42" w:rsidRPr="00DA4E42" w:rsidRDefault="00C56D11" w:rsidP="00C56D11">
      <w:pPr>
        <w:spacing w:after="0" w:line="288" w:lineRule="auto"/>
        <w:ind w:left="720" w:hanging="810"/>
        <w:jc w:val="both"/>
        <w:rPr>
          <w:rFonts w:ascii="Times New Roman" w:eastAsia="Times New Roman" w:hAnsi="Times New Roman" w:cs="Times New Roman"/>
          <w:b/>
          <w:bCs/>
          <w:sz w:val="24"/>
          <w:szCs w:val="20"/>
          <w:lang w:val="en-US"/>
        </w:rPr>
      </w:pPr>
      <w:r w:rsidRPr="00C56D11">
        <w:rPr>
          <w:rFonts w:ascii="Times New Roman" w:eastAsia="Times New Roman" w:hAnsi="Times New Roman" w:cs="Times New Roman"/>
          <w:sz w:val="24"/>
          <w:szCs w:val="24"/>
          <w:lang w:val="en-US"/>
        </w:rPr>
        <w:t xml:space="preserve">3.30.3 </w:t>
      </w:r>
      <w:r w:rsidRPr="00C56D11">
        <w:rPr>
          <w:rFonts w:ascii="Times New Roman" w:eastAsia="Times New Roman" w:hAnsi="Times New Roman" w:cs="Times New Roman"/>
          <w:sz w:val="24"/>
          <w:szCs w:val="24"/>
          <w:lang w:val="en-US"/>
        </w:rPr>
        <w:tab/>
        <w:t>Simultaneously, on issuance of Notification of Appointment to the successful Candidate(s), KPLC shall notify each unsuccessful Candidate</w:t>
      </w:r>
      <w:r w:rsidR="00DA4E42" w:rsidRPr="00DA4E42">
        <w:rPr>
          <w:rFonts w:ascii="Times New Roman" w:eastAsia="Times New Roman" w:hAnsi="Times New Roman" w:cs="Times New Roman"/>
          <w:sz w:val="24"/>
          <w:szCs w:val="20"/>
          <w:lang w:val="en-US"/>
        </w:rPr>
        <w:t>(s) in writing that its Tender has been accepted.</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3</w:t>
      </w:r>
      <w:r w:rsidR="00B93745">
        <w:rPr>
          <w:rFonts w:ascii="Times New Roman" w:eastAsia="Times New Roman" w:hAnsi="Times New Roman" w:cs="Times New Roman"/>
          <w:sz w:val="24"/>
          <w:szCs w:val="20"/>
          <w:lang w:val="en-US"/>
        </w:rPr>
        <w:t xml:space="preserve">.35.2 </w:t>
      </w:r>
      <w:r w:rsidR="00B93745">
        <w:rPr>
          <w:rFonts w:ascii="Times New Roman" w:eastAsia="Times New Roman" w:hAnsi="Times New Roman" w:cs="Times New Roman"/>
          <w:sz w:val="24"/>
          <w:szCs w:val="20"/>
          <w:lang w:val="en-US"/>
        </w:rPr>
        <w:tab/>
        <w:t>Subject to paragraph 3.35</w:t>
      </w:r>
      <w:r w:rsidRPr="00DA4E42">
        <w:rPr>
          <w:rFonts w:ascii="Times New Roman" w:eastAsia="Times New Roman" w:hAnsi="Times New Roman" w:cs="Times New Roman"/>
          <w:sz w:val="24"/>
          <w:szCs w:val="20"/>
          <w:lang w:val="en-US"/>
        </w:rPr>
        <w:t xml:space="preserve">.3, the successful </w:t>
      </w:r>
      <w:r w:rsidR="00504DBC">
        <w:rPr>
          <w:rFonts w:ascii="Times New Roman" w:eastAsia="Times New Roman" w:hAnsi="Times New Roman" w:cs="Times New Roman"/>
          <w:sz w:val="24"/>
          <w:szCs w:val="20"/>
          <w:lang w:val="en-US"/>
        </w:rPr>
        <w:t xml:space="preserve">contractors </w:t>
      </w:r>
      <w:r w:rsidRPr="00DA4E42">
        <w:rPr>
          <w:rFonts w:ascii="Times New Roman" w:eastAsia="Times New Roman" w:hAnsi="Times New Roman" w:cs="Times New Roman"/>
          <w:sz w:val="24"/>
          <w:szCs w:val="20"/>
          <w:lang w:val="en-US"/>
        </w:rPr>
        <w:t xml:space="preserve">shall be those whose Tenders have been determined to be substantially responsive, compliant with the evaluation criteria and have been determined to be the highest evaluated tenders, and further, where deemed necessary, that the </w:t>
      </w:r>
      <w:r w:rsidR="00504DBC">
        <w:rPr>
          <w:rFonts w:ascii="Times New Roman" w:eastAsia="Times New Roman" w:hAnsi="Times New Roman" w:cs="Times New Roman"/>
          <w:sz w:val="24"/>
          <w:szCs w:val="20"/>
          <w:lang w:val="en-US"/>
        </w:rPr>
        <w:t xml:space="preserve">contractors </w:t>
      </w:r>
      <w:r w:rsidRPr="00DA4E42">
        <w:rPr>
          <w:rFonts w:ascii="Times New Roman" w:eastAsia="Times New Roman" w:hAnsi="Times New Roman" w:cs="Times New Roman"/>
          <w:sz w:val="24"/>
          <w:szCs w:val="20"/>
          <w:lang w:val="en-US"/>
        </w:rPr>
        <w:t>are confirmed to be qualified for appointment to the KPLC</w:t>
      </w:r>
      <w:r w:rsidR="00504DBC">
        <w:rPr>
          <w:rFonts w:ascii="Times New Roman" w:eastAsia="Times New Roman" w:hAnsi="Times New Roman" w:cs="Times New Roman"/>
          <w:sz w:val="24"/>
          <w:szCs w:val="20"/>
          <w:lang w:val="en-US"/>
        </w:rPr>
        <w:t xml:space="preserve"> prequalified</w:t>
      </w:r>
      <w:r w:rsidRPr="00DA4E42">
        <w:rPr>
          <w:rFonts w:ascii="Times New Roman" w:eastAsia="Times New Roman" w:hAnsi="Times New Roman" w:cs="Times New Roman"/>
          <w:sz w:val="24"/>
          <w:szCs w:val="20"/>
          <w:lang w:val="en-US"/>
        </w:rPr>
        <w:t xml:space="preserve"> </w:t>
      </w:r>
      <w:r w:rsidR="00504DBC">
        <w:rPr>
          <w:rFonts w:ascii="Times New Roman" w:eastAsia="Times New Roman" w:hAnsi="Times New Roman" w:cs="Times New Roman"/>
          <w:sz w:val="24"/>
          <w:szCs w:val="20"/>
          <w:lang w:val="en-US"/>
        </w:rPr>
        <w:t>list</w:t>
      </w:r>
      <w:r w:rsidRPr="00DA4E42">
        <w:rPr>
          <w:rFonts w:ascii="Times New Roman" w:eastAsia="Times New Roman" w:hAnsi="Times New Roman" w:cs="Times New Roman"/>
          <w:sz w:val="24"/>
          <w:szCs w:val="20"/>
          <w:lang w:val="en-US"/>
        </w:rPr>
        <w:t xml:space="preserve">.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3.35.3 </w:t>
      </w:r>
      <w:r w:rsidRPr="00DA4E42">
        <w:rPr>
          <w:rFonts w:ascii="Times New Roman" w:eastAsia="Times New Roman" w:hAnsi="Times New Roman" w:cs="Times New Roman"/>
          <w:sz w:val="24"/>
          <w:szCs w:val="20"/>
          <w:lang w:val="en-US"/>
        </w:rPr>
        <w:tab/>
        <w:t xml:space="preserve">The appointment of </w:t>
      </w:r>
      <w:r w:rsidR="00504DBC">
        <w:rPr>
          <w:rFonts w:ascii="Times New Roman" w:eastAsia="Times New Roman" w:hAnsi="Times New Roman" w:cs="Times New Roman"/>
          <w:sz w:val="24"/>
          <w:szCs w:val="20"/>
          <w:lang w:val="en-US"/>
        </w:rPr>
        <w:t>contractor</w:t>
      </w:r>
      <w:r w:rsidR="00504DBC"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 xml:space="preserve">shall take into account the need for KPLC to have appropriate representation in its regions.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C56D11" w:rsidP="00DA4E42">
      <w:pPr>
        <w:spacing w:after="0" w:line="288" w:lineRule="auto"/>
        <w:ind w:left="720" w:hanging="810"/>
        <w:jc w:val="both"/>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 xml:space="preserve">3.36 </w:t>
      </w:r>
      <w:r w:rsidRPr="00DA4E42">
        <w:rPr>
          <w:rFonts w:ascii="Times New Roman" w:eastAsia="Times New Roman" w:hAnsi="Times New Roman" w:cs="Times New Roman"/>
          <w:b/>
          <w:bCs/>
          <w:sz w:val="24"/>
          <w:szCs w:val="20"/>
          <w:lang w:val="en-US"/>
        </w:rPr>
        <w:tab/>
      </w:r>
      <w:r w:rsidR="00DA4E42" w:rsidRPr="00DA4E42">
        <w:rPr>
          <w:rFonts w:ascii="Times New Roman" w:eastAsia="Times New Roman" w:hAnsi="Times New Roman" w:cs="Times New Roman"/>
          <w:b/>
          <w:bCs/>
          <w:sz w:val="24"/>
          <w:szCs w:val="20"/>
          <w:lang w:val="en-US"/>
        </w:rPr>
        <w:t xml:space="preserve">Termination of Procurement Proceedings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3.36.1 </w:t>
      </w:r>
      <w:r w:rsidRPr="00DA4E42">
        <w:rPr>
          <w:rFonts w:ascii="Times New Roman" w:eastAsia="Times New Roman" w:hAnsi="Times New Roman" w:cs="Times New Roman"/>
          <w:sz w:val="24"/>
          <w:szCs w:val="20"/>
          <w:lang w:val="en-US"/>
        </w:rPr>
        <w:tab/>
        <w:t xml:space="preserve">KPLC may at any time terminate procurement proceedings before Notice of Appointment or Rejection and shall not be liable to any person for the termination.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3.36.2 </w:t>
      </w:r>
      <w:r w:rsidRPr="00DA4E42">
        <w:rPr>
          <w:rFonts w:ascii="Times New Roman" w:eastAsia="Times New Roman" w:hAnsi="Times New Roman" w:cs="Times New Roman"/>
          <w:sz w:val="24"/>
          <w:szCs w:val="20"/>
          <w:lang w:val="en-US"/>
        </w:rPr>
        <w:tab/>
        <w:t xml:space="preserve">KPLC shall give prompt notice of the termination to the </w:t>
      </w:r>
      <w:r w:rsidR="00FA5486">
        <w:rPr>
          <w:rFonts w:ascii="Times New Roman" w:eastAsia="Times New Roman" w:hAnsi="Times New Roman" w:cs="Times New Roman"/>
          <w:sz w:val="24"/>
          <w:szCs w:val="20"/>
          <w:lang w:val="en-US"/>
        </w:rPr>
        <w:t>contractors</w:t>
      </w:r>
      <w:r w:rsidRPr="00DA4E42">
        <w:rPr>
          <w:rFonts w:ascii="Times New Roman" w:eastAsia="Times New Roman" w:hAnsi="Times New Roman" w:cs="Times New Roman"/>
          <w:sz w:val="24"/>
          <w:szCs w:val="20"/>
          <w:lang w:val="en-US"/>
        </w:rPr>
        <w:t>, and, on request from any law firm, give its reasons for termination within fourteen (14) days of such request.</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3.37</w:t>
      </w:r>
      <w:r w:rsidRPr="00DA4E42">
        <w:rPr>
          <w:rFonts w:ascii="Times New Roman" w:eastAsia="Times New Roman" w:hAnsi="Times New Roman" w:cs="Times New Roman"/>
          <w:b/>
          <w:sz w:val="24"/>
          <w:szCs w:val="20"/>
          <w:lang w:val="en-US"/>
        </w:rPr>
        <w:t xml:space="preserve"> </w:t>
      </w:r>
      <w:r w:rsidRPr="00DA4E42">
        <w:rPr>
          <w:rFonts w:ascii="Times New Roman" w:eastAsia="Times New Roman" w:hAnsi="Times New Roman" w:cs="Times New Roman"/>
          <w:b/>
          <w:sz w:val="24"/>
          <w:szCs w:val="20"/>
          <w:lang w:val="en-US"/>
        </w:rPr>
        <w:tab/>
        <w:t>Acceptance of Appointment</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FA5486">
        <w:rPr>
          <w:rFonts w:ascii="Times New Roman" w:eastAsia="Times New Roman" w:hAnsi="Times New Roman" w:cs="Times New Roman"/>
          <w:sz w:val="24"/>
          <w:szCs w:val="24"/>
          <w:lang w:val="en-US"/>
        </w:rPr>
        <w:t xml:space="preserve">3.36.1 </w:t>
      </w:r>
      <w:r w:rsidRPr="00FA5486">
        <w:rPr>
          <w:rFonts w:ascii="Times New Roman" w:eastAsia="Times New Roman" w:hAnsi="Times New Roman" w:cs="Times New Roman"/>
          <w:sz w:val="24"/>
          <w:szCs w:val="24"/>
          <w:lang w:val="en-US"/>
        </w:rPr>
        <w:tab/>
        <w:t>At the same time as KPLC notifies the successful Tenderer that its Tender has been accepted, KPLC will send the Tenderer the Contract Agreement provided in the Tender Document together with any other necessary documents incorporating all agreements between the Parties.</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FA5486">
        <w:rPr>
          <w:rFonts w:ascii="Times New Roman" w:eastAsia="Times New Roman" w:hAnsi="Times New Roman" w:cs="Times New Roman"/>
          <w:sz w:val="24"/>
          <w:szCs w:val="24"/>
          <w:lang w:val="en-US"/>
        </w:rPr>
        <w:t xml:space="preserve">3.36.2 </w:t>
      </w:r>
      <w:r w:rsidRPr="00FA5486">
        <w:rPr>
          <w:rFonts w:ascii="Times New Roman" w:eastAsia="Times New Roman" w:hAnsi="Times New Roman" w:cs="Times New Roman"/>
          <w:sz w:val="24"/>
          <w:szCs w:val="24"/>
          <w:lang w:val="en-US"/>
        </w:rPr>
        <w:tab/>
        <w:t>Within fourteen (14) days of the date of notification of award, the successful Tenderer shall only sign the Contract Form and all the documents specified in that Form and return them to KPLC within that period of fourteen (14) days.</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FA5486">
        <w:rPr>
          <w:rFonts w:ascii="Times New Roman" w:eastAsia="Times New Roman" w:hAnsi="Times New Roman" w:cs="Times New Roman"/>
          <w:sz w:val="24"/>
          <w:szCs w:val="24"/>
          <w:lang w:val="en-US"/>
        </w:rPr>
        <w:t xml:space="preserve">3.36.3 </w:t>
      </w:r>
      <w:r w:rsidRPr="00FA5486">
        <w:rPr>
          <w:rFonts w:ascii="Times New Roman" w:eastAsia="Times New Roman" w:hAnsi="Times New Roman" w:cs="Times New Roman"/>
          <w:sz w:val="24"/>
          <w:szCs w:val="24"/>
          <w:lang w:val="en-US"/>
        </w:rPr>
        <w:tab/>
        <w:t xml:space="preserve">KPLC shall sign and date the Contract in the period between not earlier than fourteen (14) days from the date of notification of contract award. Further, KPLC shall not sign the contract until and unless the authentic performance security is received in accordance with paragraph 3.36.   </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FA5486">
        <w:rPr>
          <w:rFonts w:ascii="Times New Roman" w:eastAsia="Times New Roman" w:hAnsi="Times New Roman" w:cs="Times New Roman"/>
          <w:sz w:val="24"/>
          <w:szCs w:val="24"/>
          <w:lang w:val="en-US"/>
        </w:rPr>
        <w:t xml:space="preserve">3.36.4 </w:t>
      </w:r>
      <w:r w:rsidRPr="00FA5486">
        <w:rPr>
          <w:rFonts w:ascii="Times New Roman" w:eastAsia="Times New Roman" w:hAnsi="Times New Roman" w:cs="Times New Roman"/>
          <w:sz w:val="24"/>
          <w:szCs w:val="24"/>
          <w:lang w:val="en-US"/>
        </w:rPr>
        <w:tab/>
        <w:t>Failure of the successful Tenderer to sign the Contract, the award shall be annulled and its tender security forfeited in which event KPLC shall notify the next lowest evaluated Tenderer that its Tender has been accepted.</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FA5486">
        <w:rPr>
          <w:rFonts w:ascii="Times New Roman" w:eastAsia="Times New Roman" w:hAnsi="Times New Roman" w:cs="Times New Roman"/>
          <w:sz w:val="24"/>
          <w:szCs w:val="24"/>
          <w:lang w:val="en-US"/>
        </w:rPr>
        <w:t xml:space="preserve">3.36.5 </w:t>
      </w:r>
      <w:r w:rsidRPr="00FA5486">
        <w:rPr>
          <w:rFonts w:ascii="Times New Roman" w:eastAsia="Times New Roman" w:hAnsi="Times New Roman" w:cs="Times New Roman"/>
          <w:sz w:val="24"/>
          <w:szCs w:val="24"/>
          <w:lang w:val="en-US"/>
        </w:rPr>
        <w:tab/>
      </w:r>
      <w:r w:rsidRPr="00F45039">
        <w:rPr>
          <w:rFonts w:ascii="Times New Roman" w:eastAsia="Times New Roman" w:hAnsi="Times New Roman" w:cs="Times New Roman"/>
          <w:sz w:val="24"/>
          <w:szCs w:val="24"/>
          <w:lang w:val="en-US"/>
        </w:rPr>
        <w:t>Paragraph 3.33 together with the provisions of this paragraph 3.35</w:t>
      </w:r>
      <w:r w:rsidRPr="00FA5486">
        <w:rPr>
          <w:rFonts w:ascii="Times New Roman" w:eastAsia="Times New Roman" w:hAnsi="Times New Roman" w:cs="Times New Roman"/>
          <w:sz w:val="24"/>
          <w:szCs w:val="24"/>
          <w:lang w:val="en-US"/>
        </w:rPr>
        <w:t xml:space="preserve"> will apply with necessary modifications with respect to the Tenderer notified under sub-paragraph 3.35.3. </w:t>
      </w:r>
    </w:p>
    <w:p w:rsidR="00DA4E42" w:rsidRPr="00DA4E42"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bCs/>
          <w:sz w:val="24"/>
          <w:szCs w:val="20"/>
          <w:lang w:val="en-US"/>
        </w:rPr>
        <w:t xml:space="preserve">3.37.1 </w:t>
      </w:r>
      <w:r w:rsidRPr="00FA5486">
        <w:rPr>
          <w:rFonts w:ascii="Times New Roman" w:eastAsia="Times New Roman" w:hAnsi="Times New Roman" w:cs="Times New Roman"/>
          <w:bCs/>
          <w:sz w:val="24"/>
          <w:szCs w:val="20"/>
          <w:lang w:val="en-US"/>
        </w:rPr>
        <w:tab/>
        <w:t>W</w:t>
      </w:r>
      <w:r w:rsidRPr="00FA5486">
        <w:rPr>
          <w:rFonts w:ascii="Times New Roman" w:eastAsia="Times New Roman" w:hAnsi="Times New Roman" w:cs="Times New Roman"/>
          <w:sz w:val="24"/>
          <w:szCs w:val="20"/>
          <w:lang w:val="en-US"/>
        </w:rPr>
        <w:t>ithin fourteen (14) days of the date of notification of award from KPLC, the successful Tenderer shall furnish KPLC with a Performance Security which shall be either one or a combination of the following:</w:t>
      </w:r>
    </w:p>
    <w:p w:rsidR="00FA5486" w:rsidRPr="00FA5486" w:rsidRDefault="00FA5486" w:rsidP="00FA5486">
      <w:pPr>
        <w:spacing w:after="0" w:line="288" w:lineRule="auto"/>
        <w:ind w:left="1440" w:hanging="72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a)</w:t>
      </w:r>
      <w:r w:rsidRPr="00FA5486">
        <w:rPr>
          <w:rFonts w:ascii="Times New Roman" w:eastAsia="Times New Roman" w:hAnsi="Times New Roman" w:cs="Times New Roman"/>
          <w:sz w:val="24"/>
          <w:szCs w:val="20"/>
          <w:lang w:val="en-US"/>
        </w:rPr>
        <w:tab/>
        <w:t xml:space="preserve">an original Bank Guarantee that is strictly in the form and content as prescribed in the Performance Security Form (Bank Guarantee) in the Tender Document.  </w:t>
      </w:r>
    </w:p>
    <w:p w:rsidR="00FA5486" w:rsidRPr="00FA5486" w:rsidRDefault="00FA5486" w:rsidP="00FA5486">
      <w:pPr>
        <w:spacing w:after="0" w:line="288" w:lineRule="auto"/>
        <w:ind w:left="1440" w:hanging="72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b)</w:t>
      </w:r>
      <w:r w:rsidRPr="00FA5486">
        <w:rPr>
          <w:rFonts w:ascii="Times New Roman" w:eastAsia="Times New Roman" w:hAnsi="Times New Roman" w:cs="Times New Roman"/>
          <w:sz w:val="24"/>
          <w:szCs w:val="20"/>
          <w:lang w:val="en-US"/>
        </w:rPr>
        <w:tab/>
      </w:r>
      <w:r w:rsidRPr="00FA5486">
        <w:rPr>
          <w:rFonts w:ascii="Times New Roman" w:eastAsia="Times New Roman" w:hAnsi="Times New Roman" w:cs="Times New Roman"/>
          <w:sz w:val="24"/>
          <w:szCs w:val="24"/>
          <w:lang w:val="en-US"/>
        </w:rPr>
        <w:t>For Local bidders, Standby Letters of Credit (LC). All costs, expenses and charges levied by all banks party to the LC shall be prepaid/borne by the Tenderer. The LC must contain all the mandatory conditions of payment to KPLC as prescribed in the Tender Security (Letters of Credit) provided in the Tender Document.</w:t>
      </w:r>
      <w:r w:rsidRPr="00FA5486">
        <w:rPr>
          <w:rFonts w:ascii="Times New Roman" w:eastAsia="Times New Roman" w:hAnsi="Times New Roman" w:cs="Times New Roman"/>
          <w:sz w:val="24"/>
          <w:szCs w:val="20"/>
          <w:lang w:val="en-US"/>
        </w:rPr>
        <w:t xml:space="preserve"> </w:t>
      </w:r>
    </w:p>
    <w:p w:rsidR="00FA5486" w:rsidRPr="00FA5486" w:rsidRDefault="00FA5486" w:rsidP="00FA5486">
      <w:pPr>
        <w:spacing w:after="0" w:line="288" w:lineRule="auto"/>
        <w:ind w:left="1440" w:hanging="72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c)</w:t>
      </w:r>
      <w:r w:rsidRPr="00FA5486">
        <w:rPr>
          <w:rFonts w:ascii="Times New Roman" w:eastAsia="Times New Roman" w:hAnsi="Times New Roman" w:cs="Times New Roman"/>
          <w:sz w:val="24"/>
          <w:szCs w:val="20"/>
          <w:lang w:val="en-US"/>
        </w:rPr>
        <w:tab/>
        <w:t xml:space="preserve">For Foreign bidders, Standby Letters of Credit (LC) confirmed by a bank in Kenya. All costs, expenses and charges levied by all banks party to the LC including confirmation charges shall be prepaid/borne by the Tenderer. The LC must contain all the mandatory conditions of payment to KPLC as prescribed in the Tender Security (Letters of Credit) provided in the Tender Document. </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3.</w:t>
      </w:r>
      <w:r w:rsidRPr="00FA5486">
        <w:rPr>
          <w:rFonts w:ascii="Times New Roman" w:eastAsia="Times New Roman" w:hAnsi="Times New Roman" w:cs="Times New Roman"/>
          <w:bCs/>
          <w:sz w:val="24"/>
          <w:szCs w:val="20"/>
          <w:lang w:val="en-US"/>
        </w:rPr>
        <w:t xml:space="preserve"> 37</w:t>
      </w:r>
      <w:r w:rsidRPr="00FA5486">
        <w:rPr>
          <w:rFonts w:ascii="Times New Roman" w:eastAsia="Times New Roman" w:hAnsi="Times New Roman" w:cs="Times New Roman"/>
          <w:sz w:val="24"/>
          <w:szCs w:val="20"/>
          <w:lang w:val="en-US"/>
        </w:rPr>
        <w:t>.2</w:t>
      </w:r>
      <w:r w:rsidRPr="00FA5486">
        <w:rPr>
          <w:rFonts w:ascii="Times New Roman" w:eastAsia="Times New Roman" w:hAnsi="Times New Roman" w:cs="Times New Roman"/>
          <w:sz w:val="24"/>
          <w:szCs w:val="20"/>
          <w:lang w:val="en-US"/>
        </w:rPr>
        <w:tab/>
        <w:t>The Performance Security shall be issued by a commercial bank licensed by the Central Bank of Kenya. The bank must be located in Kenya.</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3.</w:t>
      </w:r>
      <w:r w:rsidRPr="00FA5486">
        <w:rPr>
          <w:rFonts w:ascii="Times New Roman" w:eastAsia="Times New Roman" w:hAnsi="Times New Roman" w:cs="Times New Roman"/>
          <w:bCs/>
          <w:sz w:val="24"/>
          <w:szCs w:val="20"/>
          <w:lang w:val="en-US"/>
        </w:rPr>
        <w:t xml:space="preserve"> 37</w:t>
      </w:r>
      <w:r w:rsidRPr="00FA5486">
        <w:rPr>
          <w:rFonts w:ascii="Times New Roman" w:eastAsia="Times New Roman" w:hAnsi="Times New Roman" w:cs="Times New Roman"/>
          <w:sz w:val="24"/>
          <w:szCs w:val="20"/>
          <w:lang w:val="en-US"/>
        </w:rPr>
        <w:t xml:space="preserve">.3 </w:t>
      </w:r>
      <w:r w:rsidRPr="00FA5486">
        <w:rPr>
          <w:rFonts w:ascii="Times New Roman" w:eastAsia="Times New Roman" w:hAnsi="Times New Roman" w:cs="Times New Roman"/>
          <w:sz w:val="24"/>
          <w:szCs w:val="20"/>
          <w:lang w:val="en-US"/>
        </w:rPr>
        <w:tab/>
        <w:t xml:space="preserve">The Performance Security shall be the sum of ten percent (10%) of the contract value. It shall be in the currency of the contract price. </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3.</w:t>
      </w:r>
      <w:r w:rsidRPr="00FA5486">
        <w:rPr>
          <w:rFonts w:ascii="Times New Roman" w:eastAsia="Times New Roman" w:hAnsi="Times New Roman" w:cs="Times New Roman"/>
          <w:bCs/>
          <w:sz w:val="24"/>
          <w:szCs w:val="20"/>
          <w:lang w:val="en-US"/>
        </w:rPr>
        <w:t xml:space="preserve"> 37</w:t>
      </w:r>
      <w:r w:rsidRPr="00FA5486">
        <w:rPr>
          <w:rFonts w:ascii="Times New Roman" w:eastAsia="Times New Roman" w:hAnsi="Times New Roman" w:cs="Times New Roman"/>
          <w:sz w:val="24"/>
          <w:szCs w:val="20"/>
          <w:lang w:val="en-US"/>
        </w:rPr>
        <w:t xml:space="preserve">.4 </w:t>
      </w:r>
      <w:r w:rsidRPr="00FA5486">
        <w:rPr>
          <w:rFonts w:ascii="Times New Roman" w:eastAsia="Times New Roman" w:hAnsi="Times New Roman" w:cs="Times New Roman"/>
          <w:sz w:val="24"/>
          <w:szCs w:val="20"/>
          <w:lang w:val="en-US"/>
        </w:rPr>
        <w:tab/>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three (3) days from the date of KPLC’s </w:t>
      </w:r>
    </w:p>
    <w:p w:rsidR="00FA5486" w:rsidRPr="00FA5486" w:rsidRDefault="00FA5486" w:rsidP="00FA5486">
      <w:pPr>
        <w:spacing w:after="0" w:line="288" w:lineRule="auto"/>
        <w:ind w:left="72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 xml:space="preserve">query. Should there be no conclusive response by the Bank within this period, such successful Tenderer’s Performance Security may be deemed as invalid. </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3.</w:t>
      </w:r>
      <w:r w:rsidRPr="00FA5486">
        <w:rPr>
          <w:rFonts w:ascii="Times New Roman" w:eastAsia="Times New Roman" w:hAnsi="Times New Roman" w:cs="Times New Roman"/>
          <w:bCs/>
          <w:sz w:val="24"/>
          <w:szCs w:val="20"/>
          <w:lang w:val="en-US"/>
        </w:rPr>
        <w:t xml:space="preserve"> 37</w:t>
      </w:r>
      <w:r w:rsidRPr="00FA5486">
        <w:rPr>
          <w:rFonts w:ascii="Times New Roman" w:eastAsia="Times New Roman" w:hAnsi="Times New Roman" w:cs="Times New Roman"/>
          <w:sz w:val="24"/>
          <w:szCs w:val="20"/>
          <w:lang w:val="en-US"/>
        </w:rPr>
        <w:t xml:space="preserve">.5 </w:t>
      </w:r>
      <w:r w:rsidRPr="00FA5486">
        <w:rPr>
          <w:rFonts w:ascii="Times New Roman" w:eastAsia="Times New Roman" w:hAnsi="Times New Roman" w:cs="Times New Roman"/>
          <w:sz w:val="24"/>
          <w:szCs w:val="20"/>
          <w:lang w:val="en-US"/>
        </w:rPr>
        <w:tab/>
        <w:t>Failure of the successful Tenderer to furnish an authentic Performance Security, the award shall be annulled and the Tender Security forfeited, in which event KPLC may notify the next lowest evaluated Tenderer that its Tender has been accepted.</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3.</w:t>
      </w:r>
      <w:r w:rsidRPr="00FA5486">
        <w:rPr>
          <w:rFonts w:ascii="Times New Roman" w:eastAsia="Times New Roman" w:hAnsi="Times New Roman" w:cs="Times New Roman"/>
          <w:bCs/>
          <w:sz w:val="24"/>
          <w:szCs w:val="20"/>
          <w:lang w:val="en-US"/>
        </w:rPr>
        <w:t xml:space="preserve"> 37</w:t>
      </w:r>
      <w:r w:rsidRPr="00FA5486">
        <w:rPr>
          <w:rFonts w:ascii="Times New Roman" w:eastAsia="Times New Roman" w:hAnsi="Times New Roman" w:cs="Times New Roman"/>
          <w:sz w:val="24"/>
          <w:szCs w:val="20"/>
          <w:lang w:val="en-US"/>
        </w:rPr>
        <w:t xml:space="preserve">.6 </w:t>
      </w:r>
      <w:r w:rsidRPr="00FA5486">
        <w:rPr>
          <w:rFonts w:ascii="Times New Roman" w:eastAsia="Times New Roman" w:hAnsi="Times New Roman" w:cs="Times New Roman"/>
          <w:sz w:val="24"/>
          <w:szCs w:val="20"/>
          <w:lang w:val="en-US"/>
        </w:rPr>
        <w:tab/>
        <w:t>Paragraph 3.35, 3.36 together with the provisions of this paragraph 3.</w:t>
      </w:r>
      <w:r w:rsidRPr="00FA5486" w:rsidDel="000F431A">
        <w:rPr>
          <w:rFonts w:ascii="Times New Roman" w:eastAsia="Times New Roman" w:hAnsi="Times New Roman" w:cs="Times New Roman"/>
          <w:sz w:val="24"/>
          <w:szCs w:val="20"/>
          <w:lang w:val="en-US"/>
        </w:rPr>
        <w:t xml:space="preserve"> </w:t>
      </w:r>
      <w:r w:rsidRPr="00FA5486">
        <w:rPr>
          <w:rFonts w:ascii="Times New Roman" w:eastAsia="Times New Roman" w:hAnsi="Times New Roman" w:cs="Times New Roman"/>
          <w:sz w:val="24"/>
          <w:szCs w:val="20"/>
          <w:lang w:val="en-US"/>
        </w:rPr>
        <w:t>37 will apply with necessary modifications, and as far as circumstances permit, with respect to the Tenderer notified under sub-paragraph 3.37.5.</w:t>
      </w:r>
    </w:p>
    <w:p w:rsidR="00DA4E42" w:rsidRPr="00DA4E42" w:rsidRDefault="00DA4E42" w:rsidP="00DA4E42">
      <w:pPr>
        <w:spacing w:after="0" w:line="288" w:lineRule="auto"/>
        <w:jc w:val="both"/>
        <w:rPr>
          <w:rFonts w:ascii="Times New Roman" w:eastAsia="Times New Roman" w:hAnsi="Times New Roman" w:cs="Times New Roman"/>
          <w:sz w:val="24"/>
          <w:szCs w:val="20"/>
          <w:lang w:val="en-US"/>
        </w:rPr>
      </w:pPr>
    </w:p>
    <w:p w:rsidR="00DA4E42" w:rsidRPr="00DA4E42"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b/>
          <w:bCs/>
          <w:sz w:val="24"/>
          <w:szCs w:val="20"/>
          <w:lang w:val="en-US"/>
        </w:rPr>
        <w:t>3.39</w:t>
      </w:r>
      <w:r w:rsidRPr="00DA4E42">
        <w:rPr>
          <w:rFonts w:ascii="Times New Roman" w:eastAsia="Times New Roman" w:hAnsi="Times New Roman" w:cs="Times New Roman"/>
          <w:sz w:val="24"/>
          <w:szCs w:val="20"/>
          <w:lang w:val="en-US"/>
        </w:rPr>
        <w:t xml:space="preserve"> </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 xml:space="preserve">Corrupt or Fraudulent Practices </w:t>
      </w:r>
    </w:p>
    <w:p w:rsidR="00FA5486" w:rsidRPr="00FA5486" w:rsidRDefault="00DA4E42" w:rsidP="00FA5486">
      <w:pPr>
        <w:spacing w:line="288" w:lineRule="auto"/>
        <w:ind w:left="720" w:hanging="810"/>
        <w:jc w:val="both"/>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3.39.1 </w:t>
      </w:r>
      <w:r w:rsidRPr="00DA4E42">
        <w:rPr>
          <w:rFonts w:ascii="Times New Roman" w:eastAsia="Times New Roman" w:hAnsi="Times New Roman" w:cs="Times New Roman"/>
          <w:sz w:val="24"/>
          <w:szCs w:val="20"/>
          <w:lang w:val="en-US"/>
        </w:rPr>
        <w:tab/>
      </w:r>
      <w:r w:rsidR="00FA5486" w:rsidRPr="00FA5486">
        <w:rPr>
          <w:rFonts w:ascii="Times New Roman" w:eastAsia="Times New Roman" w:hAnsi="Times New Roman" w:cs="Times New Roman"/>
          <w:sz w:val="24"/>
          <w:szCs w:val="20"/>
          <w:lang w:val="en-US"/>
        </w:rPr>
        <w:t xml:space="preserve">KPLC requires that </w:t>
      </w:r>
      <w:r w:rsidR="00FA5486">
        <w:rPr>
          <w:rFonts w:ascii="Times New Roman" w:eastAsia="Times New Roman" w:hAnsi="Times New Roman" w:cs="Times New Roman"/>
          <w:sz w:val="24"/>
          <w:szCs w:val="20"/>
          <w:lang w:val="en-US"/>
        </w:rPr>
        <w:t>contractors</w:t>
      </w:r>
      <w:r w:rsidR="00FA5486" w:rsidRPr="00FA5486">
        <w:rPr>
          <w:rFonts w:ascii="Times New Roman" w:eastAsia="Times New Roman" w:hAnsi="Times New Roman" w:cs="Times New Roman"/>
          <w:sz w:val="24"/>
          <w:szCs w:val="20"/>
          <w:lang w:val="en-US"/>
        </w:rPr>
        <w:t xml:space="preserve"> observe the highest standard of ethics during the procurement process and execution of contracts. When used in the present Regulations, the following terms are defined as follows: -</w:t>
      </w:r>
    </w:p>
    <w:p w:rsidR="00FA5486" w:rsidRPr="00FA5486" w:rsidRDefault="00FA5486" w:rsidP="00FA5486">
      <w:pPr>
        <w:spacing w:after="0" w:line="288" w:lineRule="auto"/>
        <w:ind w:left="1440" w:hanging="720"/>
        <w:jc w:val="both"/>
        <w:rPr>
          <w:rFonts w:ascii="Times New Roman" w:eastAsia="Times New Roman" w:hAnsi="Times New Roman" w:cs="Times New Roman"/>
          <w:i/>
          <w:iCs/>
          <w:sz w:val="24"/>
          <w:szCs w:val="20"/>
          <w:lang w:val="en-US"/>
        </w:rPr>
      </w:pPr>
      <w:r w:rsidRPr="00FA5486">
        <w:rPr>
          <w:rFonts w:ascii="Times New Roman" w:eastAsia="Times New Roman" w:hAnsi="Times New Roman" w:cs="Times New Roman"/>
          <w:i/>
          <w:iCs/>
          <w:sz w:val="24"/>
          <w:szCs w:val="20"/>
          <w:lang w:val="en-US"/>
        </w:rPr>
        <w:t xml:space="preserve">a) </w:t>
      </w:r>
      <w:r w:rsidRPr="00FA5486">
        <w:rPr>
          <w:rFonts w:ascii="Times New Roman" w:eastAsia="Times New Roman" w:hAnsi="Times New Roman" w:cs="Times New Roman"/>
          <w:i/>
          <w:iCs/>
          <w:sz w:val="24"/>
          <w:szCs w:val="20"/>
          <w:lang w:val="en-US"/>
        </w:rPr>
        <w:tab/>
        <w:t xml:space="preserve">“Corrupt practice” means the offering, giving, receiving or soliciting of </w:t>
      </w:r>
      <w:proofErr w:type="spellStart"/>
      <w:r w:rsidRPr="00FA5486">
        <w:rPr>
          <w:rFonts w:ascii="Times New Roman" w:eastAsia="Times New Roman" w:hAnsi="Times New Roman" w:cs="Times New Roman"/>
          <w:i/>
          <w:iCs/>
          <w:sz w:val="24"/>
          <w:szCs w:val="20"/>
          <w:lang w:val="en-US"/>
        </w:rPr>
        <w:t>any thing</w:t>
      </w:r>
      <w:proofErr w:type="spellEnd"/>
      <w:r w:rsidRPr="00FA5486">
        <w:rPr>
          <w:rFonts w:ascii="Times New Roman" w:eastAsia="Times New Roman" w:hAnsi="Times New Roman" w:cs="Times New Roman"/>
          <w:i/>
          <w:iCs/>
          <w:sz w:val="24"/>
          <w:szCs w:val="20"/>
          <w:lang w:val="en-US"/>
        </w:rPr>
        <w:t xml:space="preserve"> of value to influence the action of public official in the procurement process or in contract execution; </w:t>
      </w:r>
    </w:p>
    <w:p w:rsidR="00FA5486" w:rsidRPr="00FA5486" w:rsidRDefault="00FA5486" w:rsidP="00FA5486">
      <w:pPr>
        <w:spacing w:after="0" w:line="288" w:lineRule="auto"/>
        <w:ind w:left="1440" w:hanging="720"/>
        <w:jc w:val="both"/>
        <w:rPr>
          <w:rFonts w:ascii="Times New Roman" w:eastAsia="Times New Roman" w:hAnsi="Times New Roman" w:cs="Times New Roman"/>
          <w:i/>
          <w:iCs/>
          <w:sz w:val="24"/>
          <w:szCs w:val="20"/>
          <w:lang w:val="en-US"/>
        </w:rPr>
      </w:pPr>
      <w:r w:rsidRPr="00FA5486">
        <w:rPr>
          <w:rFonts w:ascii="Times New Roman" w:eastAsia="Times New Roman" w:hAnsi="Times New Roman" w:cs="Times New Roman"/>
          <w:i/>
          <w:iCs/>
          <w:sz w:val="24"/>
          <w:szCs w:val="20"/>
          <w:lang w:val="en-US"/>
        </w:rPr>
        <w:t xml:space="preserve">b) </w:t>
      </w:r>
      <w:r w:rsidRPr="00FA5486">
        <w:rPr>
          <w:rFonts w:ascii="Times New Roman" w:eastAsia="Times New Roman" w:hAnsi="Times New Roman" w:cs="Times New Roman"/>
          <w:i/>
          <w:iCs/>
          <w:sz w:val="24"/>
          <w:szCs w:val="20"/>
          <w:lang w:val="en-US"/>
        </w:rPr>
        <w:tab/>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FA5486" w:rsidRPr="00FA5486"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FA5486">
        <w:rPr>
          <w:rFonts w:ascii="Times New Roman" w:eastAsia="Times New Roman" w:hAnsi="Times New Roman" w:cs="Times New Roman"/>
          <w:sz w:val="24"/>
          <w:szCs w:val="20"/>
          <w:lang w:val="en-US"/>
        </w:rPr>
        <w:t xml:space="preserve">3. 38.2 </w:t>
      </w:r>
      <w:r w:rsidRPr="00FA5486">
        <w:rPr>
          <w:rFonts w:ascii="Times New Roman" w:eastAsia="Times New Roman" w:hAnsi="Times New Roman" w:cs="Times New Roman"/>
          <w:sz w:val="24"/>
          <w:szCs w:val="20"/>
          <w:lang w:val="en-US"/>
        </w:rPr>
        <w:tab/>
        <w:t xml:space="preserve">KPLC will nullify its notification of award if it determines that the </w:t>
      </w:r>
      <w:r w:rsidR="00146714">
        <w:rPr>
          <w:rFonts w:ascii="Times New Roman" w:eastAsia="Times New Roman" w:hAnsi="Times New Roman" w:cs="Times New Roman"/>
          <w:sz w:val="24"/>
          <w:szCs w:val="20"/>
          <w:lang w:val="en-US"/>
        </w:rPr>
        <w:t>contractor</w:t>
      </w:r>
      <w:r w:rsidRPr="00FA5486">
        <w:rPr>
          <w:rFonts w:ascii="Times New Roman" w:eastAsia="Times New Roman" w:hAnsi="Times New Roman" w:cs="Times New Roman"/>
          <w:sz w:val="24"/>
          <w:szCs w:val="20"/>
          <w:lang w:val="en-US"/>
        </w:rPr>
        <w:t xml:space="preserve"> recommended has engaged in corrupt or fraudulent practices in competing for the contract in question. </w:t>
      </w:r>
    </w:p>
    <w:p w:rsidR="00DA4E42" w:rsidRPr="00DA4E42" w:rsidRDefault="00FA5486" w:rsidP="00FA5486">
      <w:pPr>
        <w:spacing w:after="0" w:line="288" w:lineRule="auto"/>
        <w:ind w:left="720" w:hanging="810"/>
        <w:jc w:val="both"/>
        <w:rPr>
          <w:rFonts w:ascii="Times New Roman" w:eastAsia="Times New Roman" w:hAnsi="Times New Roman" w:cs="Times New Roman"/>
          <w:b/>
          <w:sz w:val="24"/>
          <w:szCs w:val="20"/>
          <w:lang w:val="en-US"/>
        </w:rPr>
      </w:pPr>
      <w:r w:rsidRPr="00FA5486">
        <w:rPr>
          <w:rFonts w:ascii="Times New Roman" w:eastAsia="Times New Roman" w:hAnsi="Times New Roman" w:cs="Times New Roman"/>
          <w:sz w:val="24"/>
          <w:szCs w:val="20"/>
          <w:lang w:val="en-US"/>
        </w:rPr>
        <w:t xml:space="preserve">3. 38.3 </w:t>
      </w:r>
      <w:r w:rsidRPr="00FA5486">
        <w:rPr>
          <w:rFonts w:ascii="Times New Roman" w:eastAsia="Times New Roman" w:hAnsi="Times New Roman" w:cs="Times New Roman"/>
          <w:sz w:val="24"/>
          <w:szCs w:val="20"/>
          <w:lang w:val="en-US"/>
        </w:rPr>
        <w:tab/>
        <w:t>Further, a Tenderer who is found to have indulged in corrupt or fraudulent practices risks being debarred from participating in public procurement in Kenya</w:t>
      </w:r>
      <w:r w:rsidR="00DA4E42" w:rsidRPr="00DA4E42">
        <w:rPr>
          <w:rFonts w:ascii="Times New Roman" w:eastAsia="Times New Roman" w:hAnsi="Times New Roman" w:cs="Times New Roman"/>
          <w:sz w:val="24"/>
          <w:szCs w:val="20"/>
          <w:lang w:val="en-US"/>
        </w:rPr>
        <w:t>.</w:t>
      </w:r>
    </w:p>
    <w:p w:rsidR="00DA4E42" w:rsidRDefault="00DA4E42"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660F5D" w:rsidRDefault="00660F5D" w:rsidP="00FA75BA">
      <w:pPr>
        <w:spacing w:after="0" w:line="288" w:lineRule="auto"/>
        <w:ind w:left="-90"/>
        <w:jc w:val="center"/>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 xml:space="preserve">SECTION IV </w:t>
      </w:r>
      <w:r w:rsidR="00FA75BA" w:rsidRPr="00660F5D">
        <w:rPr>
          <w:rFonts w:ascii="Times New Roman" w:eastAsia="Times New Roman" w:hAnsi="Times New Roman" w:cs="Times New Roman"/>
          <w:b/>
          <w:sz w:val="24"/>
          <w:szCs w:val="24"/>
          <w:u w:val="single"/>
          <w:lang w:val="en-US"/>
        </w:rPr>
        <w:t>APPENDIX TO INSTRUCTIONS TO CANDIDATES</w:t>
      </w:r>
    </w:p>
    <w:p w:rsidR="00FA75BA" w:rsidRPr="00FA75BA" w:rsidRDefault="00FA75BA" w:rsidP="00FA75BA">
      <w:pPr>
        <w:spacing w:after="0" w:line="288" w:lineRule="auto"/>
        <w:ind w:left="-90"/>
        <w:jc w:val="both"/>
        <w:rPr>
          <w:rFonts w:ascii="Times New Roman" w:eastAsia="Times New Roman" w:hAnsi="Times New Roman" w:cs="Times New Roman"/>
          <w:sz w:val="24"/>
          <w:szCs w:val="24"/>
          <w:lang w:val="en-US"/>
        </w:rPr>
      </w:pPr>
    </w:p>
    <w:p w:rsidR="00FA75BA" w:rsidRPr="00FA75BA" w:rsidRDefault="00FA75BA" w:rsidP="00FA75BA">
      <w:pPr>
        <w:spacing w:after="0" w:line="288" w:lineRule="auto"/>
        <w:ind w:left="-90"/>
        <w:jc w:val="both"/>
        <w:rPr>
          <w:rFonts w:ascii="Times New Roman" w:eastAsia="Times New Roman" w:hAnsi="Times New Roman" w:cs="Times New Roman"/>
          <w:sz w:val="24"/>
          <w:szCs w:val="24"/>
          <w:lang w:val="en-US"/>
        </w:rPr>
      </w:pPr>
      <w:r w:rsidRPr="00FA75BA">
        <w:rPr>
          <w:rFonts w:ascii="Times New Roman" w:eastAsia="Times New Roman" w:hAnsi="Times New Roman" w:cs="Times New Roman"/>
          <w:sz w:val="24"/>
          <w:szCs w:val="24"/>
          <w:lang w:val="en-US"/>
        </w:rPr>
        <w:t xml:space="preserve">The following information regarding the particulars of the tender shall complement and or amend the provisions of the Instructions to Candidates </w:t>
      </w:r>
      <w:r w:rsidRPr="00FA75BA">
        <w:rPr>
          <w:rFonts w:ascii="Times New Roman" w:eastAsia="Times New Roman" w:hAnsi="Times New Roman" w:cs="Times New Roman"/>
          <w:i/>
          <w:sz w:val="24"/>
          <w:szCs w:val="24"/>
          <w:lang w:val="en-US"/>
        </w:rPr>
        <w:t>hereinafter abbreviated as ITC</w:t>
      </w:r>
      <w:r w:rsidRPr="00FA75BA">
        <w:rPr>
          <w:rFonts w:ascii="Times New Roman" w:eastAsia="Times New Roman" w:hAnsi="Times New Roman" w:cs="Times New Roman"/>
          <w:sz w:val="24"/>
          <w:szCs w:val="24"/>
          <w:lang w:val="en-US"/>
        </w:rPr>
        <w:t>. Wherever there is a conflict between the provisions of the ITC and the Appendix, the provisions of the Appendix herein shall prevail over those of the ITC.</w:t>
      </w:r>
    </w:p>
    <w:p w:rsidR="00FA75BA" w:rsidRPr="00FA75BA" w:rsidRDefault="00FA75BA" w:rsidP="00FA75BA">
      <w:pPr>
        <w:spacing w:after="0" w:line="288" w:lineRule="auto"/>
        <w:ind w:left="-90"/>
        <w:jc w:val="both"/>
        <w:rPr>
          <w:rFonts w:ascii="Times New Roman" w:eastAsia="Times New Roman" w:hAnsi="Times New Roman" w:cs="Times New Roman"/>
          <w:b/>
          <w:sz w:val="24"/>
          <w:szCs w:val="24"/>
          <w:u w:val="single"/>
          <w:lang w:val="en-US"/>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350"/>
        <w:gridCol w:w="5493"/>
      </w:tblGrid>
      <w:tr w:rsidR="00FA75BA" w:rsidRPr="00664C28" w:rsidTr="007A16BF">
        <w:tc>
          <w:tcPr>
            <w:tcW w:w="715" w:type="dxa"/>
            <w:shd w:val="clear" w:color="auto" w:fill="auto"/>
          </w:tcPr>
          <w:p w:rsidR="00FA75BA" w:rsidRPr="00664C28" w:rsidRDefault="00FA75BA" w:rsidP="00FA75BA">
            <w:pPr>
              <w:spacing w:after="0" w:line="288" w:lineRule="auto"/>
              <w:jc w:val="both"/>
              <w:rPr>
                <w:rFonts w:ascii="Times New Roman" w:eastAsia="Times New Roman" w:hAnsi="Times New Roman" w:cs="Times New Roman"/>
                <w:sz w:val="24"/>
                <w:szCs w:val="24"/>
                <w:lang w:val="en-US"/>
              </w:rPr>
            </w:pPr>
            <w:r w:rsidRPr="00664C28">
              <w:rPr>
                <w:rFonts w:ascii="Times New Roman" w:eastAsia="Times New Roman" w:hAnsi="Times New Roman" w:cs="Times New Roman"/>
                <w:sz w:val="24"/>
                <w:szCs w:val="24"/>
                <w:lang w:val="en-US"/>
              </w:rPr>
              <w:t xml:space="preserve">No. </w:t>
            </w:r>
          </w:p>
        </w:tc>
        <w:tc>
          <w:tcPr>
            <w:tcW w:w="3350" w:type="dxa"/>
            <w:shd w:val="clear" w:color="auto" w:fill="auto"/>
          </w:tcPr>
          <w:p w:rsidR="00FA75BA" w:rsidRPr="00664C28" w:rsidRDefault="00FA75BA" w:rsidP="00FA75BA">
            <w:pPr>
              <w:spacing w:after="0" w:line="288" w:lineRule="auto"/>
              <w:jc w:val="both"/>
              <w:rPr>
                <w:rFonts w:ascii="Times New Roman" w:eastAsia="Times New Roman" w:hAnsi="Times New Roman" w:cs="Times New Roman"/>
                <w:i/>
                <w:iCs/>
                <w:sz w:val="24"/>
                <w:szCs w:val="24"/>
                <w:lang w:val="en-US"/>
              </w:rPr>
            </w:pPr>
            <w:r w:rsidRPr="00664C28">
              <w:rPr>
                <w:rFonts w:ascii="Times New Roman" w:eastAsia="Times New Roman" w:hAnsi="Times New Roman" w:cs="Times New Roman"/>
                <w:i/>
                <w:iCs/>
                <w:sz w:val="24"/>
                <w:szCs w:val="24"/>
                <w:lang w:val="en-US"/>
              </w:rPr>
              <w:t xml:space="preserve">ITC Reference Clause </w:t>
            </w:r>
          </w:p>
        </w:tc>
        <w:tc>
          <w:tcPr>
            <w:tcW w:w="5493" w:type="dxa"/>
            <w:shd w:val="clear" w:color="auto" w:fill="auto"/>
          </w:tcPr>
          <w:p w:rsidR="00FA75BA" w:rsidRPr="00664C28" w:rsidRDefault="00FA75BA" w:rsidP="00FA75BA">
            <w:pPr>
              <w:spacing w:after="0" w:line="288" w:lineRule="auto"/>
              <w:jc w:val="both"/>
              <w:rPr>
                <w:rFonts w:ascii="Times New Roman" w:eastAsia="Times New Roman" w:hAnsi="Times New Roman" w:cs="Times New Roman"/>
                <w:i/>
                <w:iCs/>
                <w:sz w:val="24"/>
                <w:szCs w:val="24"/>
                <w:lang w:val="en-US"/>
              </w:rPr>
            </w:pPr>
            <w:r w:rsidRPr="00664C28">
              <w:rPr>
                <w:rFonts w:ascii="Times New Roman" w:eastAsia="Times New Roman" w:hAnsi="Times New Roman" w:cs="Times New Roman"/>
                <w:i/>
                <w:iCs/>
                <w:sz w:val="24"/>
                <w:szCs w:val="24"/>
                <w:lang w:val="en-US"/>
              </w:rPr>
              <w:t xml:space="preserve">Particulars of Appendix </w:t>
            </w:r>
          </w:p>
        </w:tc>
      </w:tr>
      <w:tr w:rsidR="00FA75BA" w:rsidRPr="00664C28" w:rsidTr="007A16BF">
        <w:tc>
          <w:tcPr>
            <w:tcW w:w="715" w:type="dxa"/>
            <w:shd w:val="clear" w:color="auto" w:fill="auto"/>
          </w:tcPr>
          <w:p w:rsidR="00FA75BA" w:rsidRPr="00664C28" w:rsidRDefault="00FA75BA" w:rsidP="00FA75BA">
            <w:pPr>
              <w:spacing w:after="0" w:line="288" w:lineRule="auto"/>
              <w:jc w:val="both"/>
              <w:rPr>
                <w:rFonts w:ascii="Times New Roman" w:eastAsia="Times New Roman" w:hAnsi="Times New Roman" w:cs="Times New Roman"/>
                <w:bCs/>
                <w:sz w:val="24"/>
                <w:szCs w:val="24"/>
                <w:lang w:val="en-US"/>
              </w:rPr>
            </w:pPr>
            <w:r w:rsidRPr="00664C28">
              <w:rPr>
                <w:rFonts w:ascii="Times New Roman" w:eastAsia="Times New Roman" w:hAnsi="Times New Roman" w:cs="Times New Roman"/>
                <w:bCs/>
                <w:sz w:val="24"/>
                <w:szCs w:val="24"/>
                <w:lang w:val="en-US"/>
              </w:rPr>
              <w:t>1.</w:t>
            </w:r>
          </w:p>
        </w:tc>
        <w:tc>
          <w:tcPr>
            <w:tcW w:w="3350" w:type="dxa"/>
            <w:shd w:val="clear" w:color="auto" w:fill="auto"/>
          </w:tcPr>
          <w:p w:rsidR="00FA75BA" w:rsidRPr="007A16BF" w:rsidRDefault="00FA75BA" w:rsidP="00FA75BA">
            <w:pPr>
              <w:spacing w:after="0" w:line="288" w:lineRule="auto"/>
              <w:jc w:val="both"/>
              <w:rPr>
                <w:rFonts w:ascii="Times New Roman" w:eastAsia="Times New Roman" w:hAnsi="Times New Roman" w:cs="Times New Roman"/>
                <w:b/>
                <w:i/>
                <w:iCs/>
                <w:sz w:val="24"/>
                <w:szCs w:val="24"/>
                <w:lang w:val="en-US"/>
              </w:rPr>
            </w:pPr>
            <w:r w:rsidRPr="007A16BF">
              <w:rPr>
                <w:rFonts w:ascii="Times New Roman" w:eastAsia="Times New Roman" w:hAnsi="Times New Roman" w:cs="Times New Roman"/>
                <w:b/>
                <w:i/>
                <w:iCs/>
                <w:sz w:val="24"/>
                <w:szCs w:val="24"/>
                <w:lang w:val="en-US"/>
              </w:rPr>
              <w:t xml:space="preserve">Eligible Candidates </w:t>
            </w:r>
          </w:p>
        </w:tc>
        <w:tc>
          <w:tcPr>
            <w:tcW w:w="5493" w:type="dxa"/>
            <w:shd w:val="clear" w:color="auto" w:fill="auto"/>
          </w:tcPr>
          <w:p w:rsidR="00FA75BA" w:rsidRPr="00664C28" w:rsidRDefault="00095B54" w:rsidP="00FA75BA">
            <w:pPr>
              <w:spacing w:after="0" w:line="240" w:lineRule="auto"/>
              <w:rPr>
                <w:rFonts w:ascii="CG Times" w:eastAsia="Times New Roman" w:hAnsi="CG Times" w:cs="Times New Roman"/>
                <w:i/>
                <w:iCs/>
                <w:sz w:val="24"/>
                <w:szCs w:val="24"/>
                <w:lang w:val="en-US"/>
              </w:rPr>
            </w:pPr>
            <w:r>
              <w:rPr>
                <w:rFonts w:ascii="CG Times" w:eastAsia="Times New Roman" w:hAnsi="CG Times" w:cs="Times New Roman"/>
                <w:i/>
                <w:iCs/>
                <w:sz w:val="24"/>
                <w:szCs w:val="24"/>
                <w:lang w:val="en-US"/>
              </w:rPr>
              <w:t xml:space="preserve">The tender is open to local transporters. For the category of transportation of concrete poles, suppliers of concrete poles should not participate and vice versa for transportation of wooden poles </w:t>
            </w:r>
          </w:p>
          <w:p w:rsidR="00FA75BA" w:rsidRPr="00664C28" w:rsidRDefault="00FA75BA" w:rsidP="00FA75BA">
            <w:pPr>
              <w:spacing w:after="0" w:line="240" w:lineRule="auto"/>
              <w:ind w:left="720"/>
              <w:rPr>
                <w:rFonts w:ascii="CG Times" w:eastAsia="Times New Roman" w:hAnsi="CG Times" w:cs="Times New Roman"/>
                <w:i/>
                <w:iCs/>
                <w:sz w:val="24"/>
                <w:szCs w:val="24"/>
                <w:lang w:val="en-US"/>
              </w:rPr>
            </w:pPr>
          </w:p>
        </w:tc>
      </w:tr>
      <w:tr w:rsidR="00FA75BA" w:rsidRPr="00664C28" w:rsidTr="007A16BF">
        <w:trPr>
          <w:trHeight w:val="648"/>
        </w:trPr>
        <w:tc>
          <w:tcPr>
            <w:tcW w:w="715" w:type="dxa"/>
            <w:shd w:val="clear" w:color="auto" w:fill="auto"/>
          </w:tcPr>
          <w:p w:rsidR="00FA75BA" w:rsidRPr="00664C28" w:rsidRDefault="00FA75BA" w:rsidP="00FA75BA">
            <w:pPr>
              <w:spacing w:after="0" w:line="288" w:lineRule="auto"/>
              <w:jc w:val="both"/>
              <w:rPr>
                <w:rFonts w:ascii="Times New Roman" w:eastAsia="Times New Roman" w:hAnsi="Times New Roman" w:cs="Times New Roman"/>
                <w:bCs/>
                <w:sz w:val="24"/>
                <w:szCs w:val="24"/>
                <w:lang w:val="en-US"/>
              </w:rPr>
            </w:pPr>
            <w:r w:rsidRPr="00664C28">
              <w:rPr>
                <w:rFonts w:ascii="Times New Roman" w:eastAsia="Times New Roman" w:hAnsi="Times New Roman" w:cs="Times New Roman"/>
                <w:bCs/>
                <w:sz w:val="24"/>
                <w:szCs w:val="24"/>
                <w:lang w:val="en-US"/>
              </w:rPr>
              <w:t>2.</w:t>
            </w:r>
          </w:p>
        </w:tc>
        <w:tc>
          <w:tcPr>
            <w:tcW w:w="3350" w:type="dxa"/>
            <w:shd w:val="clear" w:color="auto" w:fill="auto"/>
          </w:tcPr>
          <w:p w:rsidR="00FA75BA" w:rsidRPr="007A16BF" w:rsidRDefault="00FA75BA" w:rsidP="00FA75BA">
            <w:pPr>
              <w:spacing w:after="0" w:line="360" w:lineRule="auto"/>
              <w:ind w:hanging="942"/>
              <w:jc w:val="both"/>
              <w:rPr>
                <w:rFonts w:ascii="Times New Roman" w:eastAsia="Times New Roman" w:hAnsi="Times New Roman" w:cs="Times New Roman"/>
                <w:b/>
                <w:i/>
                <w:iCs/>
                <w:sz w:val="24"/>
                <w:szCs w:val="24"/>
                <w:lang w:val="en-US"/>
              </w:rPr>
            </w:pPr>
            <w:r w:rsidRPr="007A16BF">
              <w:rPr>
                <w:rFonts w:ascii="Times New Roman" w:eastAsia="Times New Roman" w:hAnsi="Times New Roman" w:cs="Times New Roman"/>
                <w:b/>
                <w:i/>
                <w:iCs/>
                <w:sz w:val="24"/>
                <w:szCs w:val="24"/>
                <w:lang w:val="en-US"/>
              </w:rPr>
              <w:t xml:space="preserve">3.13.3 (  </w:t>
            </w:r>
            <w:r w:rsidR="00BE2211" w:rsidRPr="007A16BF">
              <w:rPr>
                <w:rFonts w:ascii="Times New Roman" w:eastAsia="Times New Roman" w:hAnsi="Times New Roman" w:cs="Times New Roman"/>
                <w:b/>
                <w:i/>
                <w:iCs/>
                <w:sz w:val="24"/>
                <w:szCs w:val="24"/>
                <w:lang w:val="en-US"/>
              </w:rPr>
              <w:t xml:space="preserve"> </w:t>
            </w:r>
            <w:r w:rsidRPr="007A16BF">
              <w:rPr>
                <w:rFonts w:ascii="Times New Roman" w:eastAsia="Times New Roman" w:hAnsi="Times New Roman" w:cs="Times New Roman"/>
                <w:b/>
                <w:i/>
                <w:iCs/>
                <w:sz w:val="24"/>
                <w:szCs w:val="24"/>
                <w:lang w:val="en-US"/>
              </w:rPr>
              <w:t>Prequalification period</w:t>
            </w:r>
          </w:p>
        </w:tc>
        <w:tc>
          <w:tcPr>
            <w:tcW w:w="5493" w:type="dxa"/>
            <w:shd w:val="clear" w:color="auto" w:fill="auto"/>
          </w:tcPr>
          <w:p w:rsidR="00FA75BA" w:rsidRPr="00664C28" w:rsidRDefault="001C6246" w:rsidP="001C6246">
            <w:pPr>
              <w:spacing w:after="0" w:line="288" w:lineRule="auto"/>
              <w:jc w:val="both"/>
              <w:rPr>
                <w:rFonts w:ascii="Times New Roman" w:eastAsia="Times New Roman" w:hAnsi="Times New Roman" w:cs="Times New Roman"/>
                <w:i/>
                <w:iCs/>
                <w:sz w:val="24"/>
                <w:szCs w:val="24"/>
                <w:lang w:val="en-US"/>
              </w:rPr>
            </w:pPr>
            <w:r w:rsidRPr="00664C28">
              <w:rPr>
                <w:rFonts w:ascii="Times New Roman" w:eastAsia="Times New Roman" w:hAnsi="Times New Roman" w:cs="Times New Roman"/>
                <w:i/>
                <w:iCs/>
                <w:sz w:val="24"/>
                <w:szCs w:val="24"/>
                <w:lang w:val="en-US"/>
              </w:rPr>
              <w:t xml:space="preserve">This prequalification shall last for </w:t>
            </w:r>
            <w:r w:rsidR="00B84D2E" w:rsidRPr="00664C28">
              <w:rPr>
                <w:rFonts w:ascii="Times New Roman" w:eastAsia="Times New Roman" w:hAnsi="Times New Roman" w:cs="Times New Roman"/>
                <w:i/>
                <w:iCs/>
                <w:sz w:val="24"/>
                <w:szCs w:val="24"/>
                <w:lang w:val="en-US"/>
              </w:rPr>
              <w:t>Two</w:t>
            </w:r>
            <w:r w:rsidRPr="00664C28">
              <w:rPr>
                <w:rFonts w:ascii="Times New Roman" w:eastAsia="Times New Roman" w:hAnsi="Times New Roman" w:cs="Times New Roman"/>
                <w:i/>
                <w:iCs/>
                <w:sz w:val="24"/>
                <w:szCs w:val="24"/>
                <w:lang w:val="en-US"/>
              </w:rPr>
              <w:t xml:space="preserve"> years from the date of appointment</w:t>
            </w:r>
          </w:p>
        </w:tc>
      </w:tr>
      <w:tr w:rsidR="00DF39D5" w:rsidRPr="00664C28" w:rsidTr="007A16BF">
        <w:tc>
          <w:tcPr>
            <w:tcW w:w="715" w:type="dxa"/>
            <w:shd w:val="clear" w:color="auto" w:fill="auto"/>
          </w:tcPr>
          <w:p w:rsidR="00DF39D5" w:rsidRPr="00664C28" w:rsidRDefault="00DF39D5" w:rsidP="00FA75BA">
            <w:pPr>
              <w:spacing w:after="0" w:line="360" w:lineRule="auto"/>
              <w:ind w:hanging="942"/>
              <w:jc w:val="both"/>
              <w:rPr>
                <w:rFonts w:ascii="Times New Roman" w:eastAsia="Times New Roman" w:hAnsi="Times New Roman" w:cs="Times New Roman"/>
                <w:sz w:val="24"/>
                <w:szCs w:val="24"/>
                <w:lang w:val="en-US"/>
              </w:rPr>
            </w:pPr>
          </w:p>
        </w:tc>
        <w:tc>
          <w:tcPr>
            <w:tcW w:w="3350" w:type="dxa"/>
            <w:shd w:val="clear" w:color="auto" w:fill="auto"/>
          </w:tcPr>
          <w:p w:rsidR="00DF39D5" w:rsidRPr="007A16BF" w:rsidRDefault="00DF39D5" w:rsidP="00FA75BA">
            <w:pPr>
              <w:spacing w:after="0" w:line="360" w:lineRule="auto"/>
              <w:ind w:hanging="942"/>
              <w:jc w:val="both"/>
              <w:rPr>
                <w:rFonts w:ascii="Times New Roman" w:eastAsia="Times New Roman" w:hAnsi="Times New Roman" w:cs="Times New Roman"/>
                <w:b/>
                <w:i/>
                <w:iCs/>
                <w:sz w:val="24"/>
                <w:szCs w:val="24"/>
                <w:lang w:val="en-US"/>
              </w:rPr>
            </w:pPr>
            <w:r w:rsidRPr="007A16BF">
              <w:rPr>
                <w:rFonts w:ascii="Times New Roman" w:eastAsia="Times New Roman" w:hAnsi="Times New Roman" w:cs="Times New Roman"/>
                <w:b/>
                <w:i/>
                <w:iCs/>
                <w:sz w:val="24"/>
                <w:szCs w:val="24"/>
                <w:lang w:val="en-US"/>
              </w:rPr>
              <w:tab/>
              <w:t>3.22 Tender Submission,</w:t>
            </w:r>
          </w:p>
          <w:p w:rsidR="00DF39D5" w:rsidRPr="007A16BF" w:rsidRDefault="00DF39D5" w:rsidP="00FA75BA">
            <w:pPr>
              <w:spacing w:after="0" w:line="360" w:lineRule="auto"/>
              <w:ind w:hanging="942"/>
              <w:jc w:val="both"/>
              <w:rPr>
                <w:rFonts w:ascii="Times New Roman" w:eastAsia="Times New Roman" w:hAnsi="Times New Roman" w:cs="Times New Roman"/>
                <w:b/>
                <w:i/>
                <w:iCs/>
                <w:sz w:val="24"/>
                <w:szCs w:val="24"/>
                <w:lang w:val="en-US"/>
              </w:rPr>
            </w:pPr>
            <w:r w:rsidRPr="007A16BF">
              <w:rPr>
                <w:rFonts w:ascii="Times New Roman" w:eastAsia="Times New Roman" w:hAnsi="Times New Roman" w:cs="Times New Roman"/>
                <w:b/>
                <w:i/>
                <w:iCs/>
                <w:sz w:val="24"/>
                <w:szCs w:val="24"/>
                <w:lang w:val="en-US"/>
              </w:rPr>
              <w:t xml:space="preserve">Tender </w:t>
            </w:r>
          </w:p>
          <w:p w:rsidR="00DF39D5" w:rsidRPr="007A16BF" w:rsidRDefault="00DF39D5" w:rsidP="00FA75BA">
            <w:pPr>
              <w:tabs>
                <w:tab w:val="left" w:pos="1932"/>
              </w:tabs>
              <w:spacing w:after="0" w:line="360" w:lineRule="auto"/>
              <w:ind w:hanging="942"/>
              <w:jc w:val="both"/>
              <w:rPr>
                <w:rFonts w:ascii="Times New Roman" w:eastAsia="Times New Roman" w:hAnsi="Times New Roman" w:cs="Times New Roman"/>
                <w:b/>
                <w:i/>
                <w:iCs/>
                <w:sz w:val="24"/>
                <w:szCs w:val="24"/>
                <w:lang w:val="en-US"/>
              </w:rPr>
            </w:pPr>
          </w:p>
        </w:tc>
        <w:tc>
          <w:tcPr>
            <w:tcW w:w="5493" w:type="dxa"/>
            <w:shd w:val="clear" w:color="auto" w:fill="auto"/>
          </w:tcPr>
          <w:p w:rsidR="00DF39D5" w:rsidRPr="00664C28" w:rsidRDefault="00DF39D5" w:rsidP="00FA75BA">
            <w:pPr>
              <w:spacing w:after="0" w:line="288" w:lineRule="auto"/>
              <w:jc w:val="both"/>
              <w:rPr>
                <w:rFonts w:ascii="Times New Roman" w:eastAsia="Times New Roman" w:hAnsi="Times New Roman" w:cs="Times New Roman"/>
                <w:i/>
                <w:iCs/>
                <w:sz w:val="24"/>
                <w:szCs w:val="24"/>
                <w:lang w:val="en-US"/>
              </w:rPr>
            </w:pPr>
            <w:r w:rsidRPr="00664C28">
              <w:rPr>
                <w:rFonts w:ascii="Times New Roman" w:eastAsia="Times New Roman" w:hAnsi="Times New Roman" w:cs="Times New Roman"/>
                <w:i/>
                <w:iCs/>
                <w:sz w:val="24"/>
                <w:szCs w:val="24"/>
                <w:lang w:val="en-US"/>
              </w:rPr>
              <w:t>There will be only one document submitted on the e-procurement portal. Bidders shall ensure that:</w:t>
            </w:r>
          </w:p>
          <w:p w:rsidR="00DF39D5" w:rsidRPr="00664C28" w:rsidRDefault="00DF39D5" w:rsidP="007058DF">
            <w:pPr>
              <w:numPr>
                <w:ilvl w:val="0"/>
                <w:numId w:val="3"/>
              </w:numPr>
              <w:spacing w:after="0" w:line="288" w:lineRule="auto"/>
              <w:jc w:val="both"/>
              <w:rPr>
                <w:rFonts w:ascii="Times New Roman" w:eastAsia="Times New Roman" w:hAnsi="Times New Roman" w:cs="Times New Roman"/>
                <w:i/>
                <w:iCs/>
                <w:sz w:val="24"/>
                <w:szCs w:val="24"/>
                <w:lang w:val="en-US"/>
              </w:rPr>
            </w:pPr>
            <w:r w:rsidRPr="00664C28">
              <w:rPr>
                <w:rFonts w:ascii="Times New Roman" w:eastAsia="Times New Roman" w:hAnsi="Times New Roman" w:cs="Times New Roman"/>
                <w:i/>
                <w:iCs/>
                <w:sz w:val="24"/>
                <w:szCs w:val="24"/>
                <w:lang w:val="en-US"/>
              </w:rPr>
              <w:t>they upload all the required documents in pdf format into the web portal</w:t>
            </w:r>
          </w:p>
        </w:tc>
      </w:tr>
      <w:tr w:rsidR="00FA75BA" w:rsidRPr="00664C28" w:rsidTr="007A16BF">
        <w:tc>
          <w:tcPr>
            <w:tcW w:w="715" w:type="dxa"/>
            <w:shd w:val="clear" w:color="auto" w:fill="auto"/>
          </w:tcPr>
          <w:p w:rsidR="00FA75BA" w:rsidRPr="00664C28" w:rsidRDefault="00FA75BA" w:rsidP="00FA75BA">
            <w:pPr>
              <w:spacing w:after="0" w:line="240" w:lineRule="auto"/>
              <w:rPr>
                <w:rFonts w:ascii="Times New Roman" w:eastAsia="Times New Roman" w:hAnsi="Times New Roman" w:cs="Times New Roman"/>
                <w:bCs/>
                <w:sz w:val="24"/>
                <w:szCs w:val="24"/>
                <w:lang w:val="en-US"/>
              </w:rPr>
            </w:pPr>
            <w:r w:rsidRPr="00664C28">
              <w:rPr>
                <w:rFonts w:ascii="Times New Roman" w:eastAsia="Times New Roman" w:hAnsi="Times New Roman" w:cs="Times New Roman"/>
                <w:bCs/>
                <w:sz w:val="24"/>
                <w:szCs w:val="24"/>
                <w:lang w:val="en-US"/>
              </w:rPr>
              <w:t>4.</w:t>
            </w:r>
          </w:p>
          <w:p w:rsidR="00FA75BA" w:rsidRPr="00664C28" w:rsidRDefault="00FA75BA" w:rsidP="00FA75BA">
            <w:pPr>
              <w:spacing w:after="0" w:line="240" w:lineRule="auto"/>
              <w:rPr>
                <w:rFonts w:ascii="Times New Roman" w:eastAsia="Times New Roman" w:hAnsi="Times New Roman" w:cs="Times New Roman"/>
                <w:sz w:val="24"/>
                <w:szCs w:val="24"/>
                <w:lang w:val="en-US"/>
              </w:rPr>
            </w:pPr>
          </w:p>
          <w:p w:rsidR="00FA75BA" w:rsidRPr="00664C28" w:rsidRDefault="00FA75BA" w:rsidP="00FA75BA">
            <w:pPr>
              <w:spacing w:after="0" w:line="240" w:lineRule="auto"/>
              <w:rPr>
                <w:rFonts w:ascii="Times New Roman" w:eastAsia="Times New Roman" w:hAnsi="Times New Roman" w:cs="Times New Roman"/>
                <w:sz w:val="24"/>
                <w:szCs w:val="24"/>
                <w:lang w:val="en-US"/>
              </w:rPr>
            </w:pPr>
          </w:p>
        </w:tc>
        <w:tc>
          <w:tcPr>
            <w:tcW w:w="3350" w:type="dxa"/>
            <w:shd w:val="clear" w:color="auto" w:fill="auto"/>
          </w:tcPr>
          <w:p w:rsidR="00FA75BA" w:rsidRPr="007A16BF" w:rsidRDefault="00095B54" w:rsidP="00FA75BA">
            <w:pPr>
              <w:spacing w:after="0" w:line="288" w:lineRule="auto"/>
              <w:ind w:left="720" w:hanging="810"/>
              <w:jc w:val="both"/>
              <w:rPr>
                <w:rStyle w:val="Emphasis"/>
                <w:rFonts w:ascii="Times New Roman" w:hAnsi="Times New Roman" w:cs="Times New Roman"/>
                <w:b/>
              </w:rPr>
            </w:pPr>
            <w:r w:rsidRPr="007A16BF">
              <w:rPr>
                <w:rStyle w:val="Emphasis"/>
                <w:rFonts w:ascii="Times New Roman" w:hAnsi="Times New Roman" w:cs="Times New Roman"/>
                <w:b/>
              </w:rPr>
              <w:t xml:space="preserve">Documents comprising the tender-list of previous customer </w:t>
            </w:r>
          </w:p>
        </w:tc>
        <w:tc>
          <w:tcPr>
            <w:tcW w:w="5493" w:type="dxa"/>
            <w:shd w:val="clear" w:color="auto" w:fill="auto"/>
          </w:tcPr>
          <w:p w:rsidR="00FA75BA" w:rsidRPr="00664C28" w:rsidRDefault="00095B54" w:rsidP="00FA75BA">
            <w:pPr>
              <w:spacing w:after="0" w:line="288" w:lineRule="auto"/>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 xml:space="preserve">The tenderer shall submit at least (4) names </w:t>
            </w:r>
            <w:r w:rsidR="00C279F0">
              <w:rPr>
                <w:rFonts w:ascii="Times New Roman" w:eastAsia="Times New Roman" w:hAnsi="Times New Roman" w:cs="Times New Roman"/>
                <w:i/>
                <w:iCs/>
                <w:sz w:val="24"/>
                <w:szCs w:val="24"/>
                <w:lang w:val="en-US"/>
              </w:rPr>
              <w:t>with full contact as well as physical addresses of previous customers of similar services and letter from the previous customers confirming completion of the contracts on schedule.</w:t>
            </w:r>
          </w:p>
        </w:tc>
      </w:tr>
      <w:tr w:rsidR="00FA75BA" w:rsidRPr="00664C28" w:rsidTr="007A16BF">
        <w:tc>
          <w:tcPr>
            <w:tcW w:w="715" w:type="dxa"/>
            <w:shd w:val="clear" w:color="auto" w:fill="auto"/>
          </w:tcPr>
          <w:p w:rsidR="00FA75BA" w:rsidRPr="00664C28" w:rsidRDefault="00FA75BA" w:rsidP="00FA75BA">
            <w:pPr>
              <w:tabs>
                <w:tab w:val="right" w:pos="882"/>
              </w:tabs>
              <w:spacing w:after="0" w:line="360" w:lineRule="auto"/>
              <w:ind w:hanging="942"/>
              <w:jc w:val="both"/>
              <w:rPr>
                <w:rFonts w:ascii="Times New Roman" w:eastAsia="Times New Roman" w:hAnsi="Times New Roman" w:cs="Times New Roman"/>
                <w:bCs/>
                <w:sz w:val="24"/>
                <w:szCs w:val="24"/>
                <w:lang w:val="en-US"/>
              </w:rPr>
            </w:pPr>
            <w:r w:rsidRPr="00664C28">
              <w:rPr>
                <w:rFonts w:ascii="Times New Roman" w:eastAsia="Times New Roman" w:hAnsi="Times New Roman" w:cs="Times New Roman"/>
                <w:bCs/>
                <w:sz w:val="24"/>
                <w:szCs w:val="24"/>
                <w:lang w:val="en-US"/>
              </w:rPr>
              <w:t>444</w:t>
            </w:r>
            <w:r w:rsidRPr="00664C28">
              <w:rPr>
                <w:rFonts w:ascii="Times New Roman" w:eastAsia="Times New Roman" w:hAnsi="Times New Roman" w:cs="Times New Roman"/>
                <w:bCs/>
                <w:sz w:val="24"/>
                <w:szCs w:val="24"/>
                <w:lang w:val="en-US"/>
              </w:rPr>
              <w:tab/>
              <w:t>5</w:t>
            </w:r>
            <w:r w:rsidR="00095B54">
              <w:rPr>
                <w:rFonts w:ascii="Times New Roman" w:eastAsia="Times New Roman" w:hAnsi="Times New Roman" w:cs="Times New Roman"/>
                <w:bCs/>
                <w:sz w:val="24"/>
                <w:szCs w:val="24"/>
                <w:lang w:val="en-US"/>
              </w:rPr>
              <w:t>.</w:t>
            </w:r>
          </w:p>
        </w:tc>
        <w:tc>
          <w:tcPr>
            <w:tcW w:w="3350" w:type="dxa"/>
            <w:shd w:val="clear" w:color="auto" w:fill="auto"/>
          </w:tcPr>
          <w:p w:rsidR="00FA75BA" w:rsidRPr="007A16BF" w:rsidRDefault="00FA75BA" w:rsidP="00FA75BA">
            <w:pPr>
              <w:tabs>
                <w:tab w:val="center" w:pos="1041"/>
              </w:tabs>
              <w:spacing w:after="0" w:line="360" w:lineRule="auto"/>
              <w:ind w:hanging="942"/>
              <w:jc w:val="both"/>
              <w:rPr>
                <w:rFonts w:ascii="Times New Roman" w:eastAsia="Times New Roman" w:hAnsi="Times New Roman" w:cs="Times New Roman"/>
                <w:b/>
                <w:i/>
                <w:iCs/>
                <w:sz w:val="24"/>
                <w:szCs w:val="24"/>
                <w:lang w:val="en-US"/>
              </w:rPr>
            </w:pPr>
            <w:proofErr w:type="spellStart"/>
            <w:r w:rsidRPr="007A16BF">
              <w:rPr>
                <w:rFonts w:ascii="Times New Roman" w:eastAsia="Times New Roman" w:hAnsi="Times New Roman" w:cs="Times New Roman"/>
                <w:b/>
                <w:i/>
                <w:iCs/>
                <w:sz w:val="24"/>
                <w:szCs w:val="24"/>
                <w:lang w:val="en-US"/>
              </w:rPr>
              <w:t>Perfor</w:t>
            </w:r>
            <w:proofErr w:type="spellEnd"/>
            <w:r w:rsidRPr="007A16BF">
              <w:rPr>
                <w:rFonts w:ascii="Times New Roman" w:eastAsia="Times New Roman" w:hAnsi="Times New Roman" w:cs="Times New Roman"/>
                <w:b/>
                <w:i/>
                <w:iCs/>
                <w:sz w:val="24"/>
                <w:szCs w:val="24"/>
                <w:lang w:val="en-US"/>
              </w:rPr>
              <w:t xml:space="preserve">      </w:t>
            </w:r>
            <w:r w:rsidR="00146714" w:rsidRPr="007A16BF">
              <w:rPr>
                <w:rFonts w:ascii="Times New Roman" w:eastAsia="Times New Roman" w:hAnsi="Times New Roman" w:cs="Times New Roman"/>
                <w:b/>
                <w:i/>
                <w:iCs/>
                <w:sz w:val="24"/>
                <w:szCs w:val="24"/>
                <w:lang w:val="en-US"/>
              </w:rPr>
              <w:t>3.3</w:t>
            </w:r>
            <w:r w:rsidR="00B97E8C" w:rsidRPr="007A16BF">
              <w:rPr>
                <w:rFonts w:ascii="Times New Roman" w:eastAsia="Times New Roman" w:hAnsi="Times New Roman" w:cs="Times New Roman"/>
                <w:b/>
                <w:i/>
                <w:iCs/>
                <w:sz w:val="24"/>
                <w:szCs w:val="24"/>
                <w:lang w:val="en-US"/>
              </w:rPr>
              <w:t>7</w:t>
            </w:r>
            <w:r w:rsidR="00146714" w:rsidRPr="007A16BF">
              <w:rPr>
                <w:rFonts w:ascii="Times New Roman" w:eastAsia="Times New Roman" w:hAnsi="Times New Roman" w:cs="Times New Roman"/>
                <w:b/>
                <w:i/>
                <w:iCs/>
                <w:sz w:val="24"/>
                <w:szCs w:val="24"/>
                <w:lang w:val="en-US"/>
              </w:rPr>
              <w:t>.1</w:t>
            </w:r>
            <w:r w:rsidR="00B97E8C" w:rsidRPr="007A16BF">
              <w:rPr>
                <w:rFonts w:ascii="Times New Roman" w:eastAsia="Times New Roman" w:hAnsi="Times New Roman" w:cs="Times New Roman"/>
                <w:b/>
                <w:i/>
                <w:iCs/>
                <w:sz w:val="24"/>
                <w:szCs w:val="24"/>
                <w:lang w:val="en-US"/>
              </w:rPr>
              <w:t xml:space="preserve"> Performance</w:t>
            </w:r>
            <w:r w:rsidRPr="007A16BF">
              <w:rPr>
                <w:rFonts w:ascii="Times New Roman" w:eastAsia="Times New Roman" w:hAnsi="Times New Roman" w:cs="Times New Roman"/>
                <w:b/>
                <w:i/>
                <w:iCs/>
                <w:sz w:val="24"/>
                <w:szCs w:val="24"/>
                <w:lang w:val="en-US"/>
              </w:rPr>
              <w:t xml:space="preserve"> bond</w:t>
            </w:r>
          </w:p>
        </w:tc>
        <w:tc>
          <w:tcPr>
            <w:tcW w:w="5493" w:type="dxa"/>
            <w:shd w:val="clear" w:color="auto" w:fill="auto"/>
          </w:tcPr>
          <w:p w:rsidR="00FA75BA" w:rsidRPr="00664C28" w:rsidRDefault="00B8566E" w:rsidP="00095B54">
            <w:pPr>
              <w:spacing w:after="0" w:line="288" w:lineRule="auto"/>
              <w:jc w:val="both"/>
              <w:rPr>
                <w:rFonts w:ascii="Times New Roman" w:eastAsia="Times New Roman" w:hAnsi="Times New Roman" w:cs="Times New Roman"/>
                <w:i/>
                <w:iCs/>
                <w:sz w:val="24"/>
                <w:szCs w:val="24"/>
                <w:lang w:val="en-US"/>
              </w:rPr>
            </w:pPr>
            <w:r w:rsidRPr="00664C28">
              <w:rPr>
                <w:rFonts w:ascii="Times New Roman" w:eastAsia="Times New Roman" w:hAnsi="Times New Roman" w:cs="Times New Roman"/>
                <w:i/>
                <w:iCs/>
                <w:sz w:val="24"/>
                <w:szCs w:val="24"/>
                <w:lang w:val="en-US"/>
              </w:rPr>
              <w:t xml:space="preserve">The successful bidder shall furnish an annual performance bond being the sum of </w:t>
            </w:r>
            <w:proofErr w:type="spellStart"/>
            <w:r w:rsidR="006F2559">
              <w:rPr>
                <w:rFonts w:ascii="Times New Roman" w:eastAsia="Times New Roman" w:hAnsi="Times New Roman" w:cs="Times New Roman"/>
                <w:i/>
                <w:iCs/>
                <w:sz w:val="24"/>
                <w:szCs w:val="24"/>
                <w:lang w:val="en-US"/>
              </w:rPr>
              <w:t>Ksh</w:t>
            </w:r>
            <w:proofErr w:type="spellEnd"/>
            <w:r w:rsidRPr="006F2559">
              <w:rPr>
                <w:rFonts w:ascii="Times New Roman" w:eastAsia="Times New Roman" w:hAnsi="Times New Roman" w:cs="Times New Roman"/>
                <w:i/>
                <w:iCs/>
                <w:sz w:val="24"/>
                <w:szCs w:val="24"/>
                <w:lang w:val="en-US"/>
              </w:rPr>
              <w:t xml:space="preserve"> </w:t>
            </w:r>
            <w:r w:rsidR="00095B54" w:rsidRPr="006F2559">
              <w:rPr>
                <w:rFonts w:ascii="Times New Roman" w:eastAsia="Times New Roman" w:hAnsi="Times New Roman" w:cs="Times New Roman"/>
                <w:i/>
                <w:iCs/>
                <w:sz w:val="24"/>
                <w:szCs w:val="24"/>
                <w:lang w:val="en-US"/>
              </w:rPr>
              <w:t>2</w:t>
            </w:r>
            <w:r w:rsidRPr="006F2559">
              <w:rPr>
                <w:rFonts w:ascii="Times New Roman" w:eastAsia="Times New Roman" w:hAnsi="Times New Roman" w:cs="Times New Roman"/>
                <w:i/>
                <w:iCs/>
                <w:sz w:val="24"/>
                <w:szCs w:val="24"/>
                <w:lang w:val="en-US"/>
              </w:rPr>
              <w:t>00,000.00</w:t>
            </w:r>
          </w:p>
        </w:tc>
      </w:tr>
      <w:tr w:rsidR="00FA75BA" w:rsidRPr="00664C28" w:rsidTr="007A16BF">
        <w:tc>
          <w:tcPr>
            <w:tcW w:w="715" w:type="dxa"/>
            <w:shd w:val="clear" w:color="auto" w:fill="auto"/>
          </w:tcPr>
          <w:p w:rsidR="00FA75BA" w:rsidRPr="00664C28" w:rsidRDefault="00FA75BA" w:rsidP="00FA75BA">
            <w:pPr>
              <w:spacing w:after="0" w:line="288" w:lineRule="auto"/>
              <w:jc w:val="both"/>
              <w:rPr>
                <w:rFonts w:ascii="Times New Roman" w:eastAsia="Times New Roman" w:hAnsi="Times New Roman" w:cs="Times New Roman"/>
                <w:bCs/>
                <w:sz w:val="24"/>
                <w:szCs w:val="24"/>
                <w:lang w:val="en-US"/>
              </w:rPr>
            </w:pPr>
            <w:r w:rsidRPr="00664C28">
              <w:rPr>
                <w:rFonts w:ascii="Times New Roman" w:eastAsia="Times New Roman" w:hAnsi="Times New Roman" w:cs="Times New Roman"/>
                <w:bCs/>
                <w:sz w:val="24"/>
                <w:szCs w:val="24"/>
                <w:lang w:val="en-US"/>
              </w:rPr>
              <w:t>6</w:t>
            </w:r>
          </w:p>
        </w:tc>
        <w:tc>
          <w:tcPr>
            <w:tcW w:w="3350" w:type="dxa"/>
            <w:shd w:val="clear" w:color="auto" w:fill="auto"/>
          </w:tcPr>
          <w:p w:rsidR="00FA75BA" w:rsidRPr="007A16BF" w:rsidRDefault="00FA75BA" w:rsidP="003D209A">
            <w:pPr>
              <w:tabs>
                <w:tab w:val="center" w:pos="1041"/>
              </w:tabs>
              <w:spacing w:after="0" w:line="360" w:lineRule="auto"/>
              <w:ind w:hanging="942"/>
              <w:jc w:val="both"/>
              <w:rPr>
                <w:rFonts w:ascii="Times New Roman" w:eastAsia="Times New Roman" w:hAnsi="Times New Roman" w:cs="Times New Roman"/>
                <w:b/>
                <w:i/>
                <w:iCs/>
                <w:sz w:val="24"/>
                <w:szCs w:val="24"/>
                <w:lang w:val="en-US"/>
              </w:rPr>
            </w:pPr>
            <w:r w:rsidRPr="007A16BF">
              <w:rPr>
                <w:rFonts w:ascii="Times New Roman" w:eastAsia="Times New Roman" w:hAnsi="Times New Roman" w:cs="Times New Roman"/>
                <w:b/>
                <w:i/>
                <w:iCs/>
                <w:sz w:val="24"/>
                <w:szCs w:val="24"/>
                <w:lang w:val="en-US"/>
              </w:rPr>
              <w:t>P</w:t>
            </w:r>
            <w:r w:rsidRPr="007A16BF">
              <w:rPr>
                <w:rFonts w:ascii="Times New Roman" w:eastAsia="Times New Roman" w:hAnsi="Times New Roman" w:cs="Times New Roman"/>
                <w:b/>
                <w:i/>
                <w:iCs/>
                <w:sz w:val="24"/>
                <w:szCs w:val="24"/>
                <w:lang w:val="en-US"/>
              </w:rPr>
              <w:tab/>
            </w:r>
            <w:r w:rsidR="003D209A" w:rsidRPr="007A16BF">
              <w:rPr>
                <w:rFonts w:ascii="Times New Roman" w:eastAsia="Times New Roman" w:hAnsi="Times New Roman" w:cs="Times New Roman"/>
                <w:b/>
                <w:i/>
                <w:iCs/>
                <w:sz w:val="24"/>
                <w:szCs w:val="24"/>
                <w:lang w:val="en-US"/>
              </w:rPr>
              <w:t>3.24</w:t>
            </w:r>
            <w:r w:rsidRPr="007A16BF">
              <w:rPr>
                <w:rFonts w:ascii="Times New Roman" w:eastAsia="Times New Roman" w:hAnsi="Times New Roman" w:cs="Times New Roman"/>
                <w:b/>
                <w:i/>
                <w:iCs/>
                <w:sz w:val="24"/>
                <w:szCs w:val="24"/>
                <w:lang w:val="en-US"/>
              </w:rPr>
              <w:t xml:space="preserve"> Opening of Tenders</w:t>
            </w:r>
          </w:p>
        </w:tc>
        <w:tc>
          <w:tcPr>
            <w:tcW w:w="5493" w:type="dxa"/>
            <w:shd w:val="clear" w:color="auto" w:fill="auto"/>
          </w:tcPr>
          <w:p w:rsidR="00FA75BA" w:rsidRPr="007A16BF" w:rsidRDefault="00FA75BA" w:rsidP="00FA75BA">
            <w:pPr>
              <w:widowControl w:val="0"/>
              <w:spacing w:after="0" w:line="273" w:lineRule="exact"/>
              <w:ind w:left="102" w:right="-20"/>
              <w:rPr>
                <w:rFonts w:ascii="Times New Roman" w:eastAsia="Times New Roman" w:hAnsi="Times New Roman" w:cs="Times New Roman"/>
                <w:i/>
                <w:iCs/>
                <w:sz w:val="24"/>
                <w:szCs w:val="24"/>
                <w:lang w:val="en-US"/>
              </w:rPr>
            </w:pPr>
            <w:r w:rsidRPr="00664C28">
              <w:rPr>
                <w:rFonts w:ascii="Times New Roman" w:eastAsia="Times New Roman" w:hAnsi="Times New Roman" w:cs="Times New Roman"/>
                <w:i/>
                <w:iCs/>
                <w:sz w:val="24"/>
                <w:szCs w:val="24"/>
                <w:lang w:val="en-US"/>
              </w:rPr>
              <w:t xml:space="preserve">The tender shall be opened electronically at </w:t>
            </w:r>
            <w:proofErr w:type="spellStart"/>
            <w:r w:rsidRPr="007A16BF">
              <w:rPr>
                <w:rFonts w:ascii="Times New Roman" w:eastAsia="Times New Roman" w:hAnsi="Times New Roman" w:cs="Times New Roman"/>
                <w:i/>
                <w:iCs/>
                <w:sz w:val="24"/>
                <w:szCs w:val="24"/>
                <w:lang w:val="en-US"/>
              </w:rPr>
              <w:t>Stima</w:t>
            </w:r>
            <w:proofErr w:type="spellEnd"/>
          </w:p>
          <w:p w:rsidR="00FA75BA" w:rsidRPr="00664C28" w:rsidRDefault="00FA75BA" w:rsidP="009A3854">
            <w:pPr>
              <w:spacing w:after="0" w:line="288" w:lineRule="auto"/>
              <w:jc w:val="both"/>
              <w:rPr>
                <w:rFonts w:ascii="Times New Roman" w:eastAsia="Times New Roman" w:hAnsi="Times New Roman" w:cs="Times New Roman"/>
                <w:i/>
                <w:iCs/>
                <w:sz w:val="24"/>
                <w:szCs w:val="24"/>
                <w:lang w:val="en-US"/>
              </w:rPr>
            </w:pPr>
            <w:r w:rsidRPr="007A16BF">
              <w:rPr>
                <w:rFonts w:ascii="Times New Roman" w:eastAsia="Times New Roman" w:hAnsi="Times New Roman" w:cs="Times New Roman"/>
                <w:i/>
                <w:iCs/>
                <w:sz w:val="24"/>
                <w:szCs w:val="24"/>
                <w:lang w:val="en-US"/>
              </w:rPr>
              <w:t xml:space="preserve"> Plaza Auditorium on </w:t>
            </w:r>
            <w:r w:rsidR="009A3854" w:rsidRPr="009A3854">
              <w:rPr>
                <w:rStyle w:val="Heading3Char"/>
                <w:rFonts w:eastAsiaTheme="minorHAnsi"/>
                <w:b w:val="0"/>
              </w:rPr>
              <w:t>18.1.</w:t>
            </w:r>
            <w:r w:rsidR="00B97E8C" w:rsidRPr="009A3854">
              <w:rPr>
                <w:rStyle w:val="Heading3Char"/>
                <w:rFonts w:eastAsiaTheme="minorHAnsi"/>
                <w:b w:val="0"/>
              </w:rPr>
              <w:t>201</w:t>
            </w:r>
            <w:r w:rsidR="009A3854" w:rsidRPr="009A3854">
              <w:rPr>
                <w:rStyle w:val="Heading3Char"/>
                <w:rFonts w:eastAsiaTheme="minorHAnsi"/>
                <w:b w:val="0"/>
              </w:rPr>
              <w:t>8</w:t>
            </w:r>
            <w:r w:rsidR="009A3854">
              <w:rPr>
                <w:rStyle w:val="Heading3Char"/>
                <w:rFonts w:eastAsiaTheme="minorHAnsi"/>
                <w:b w:val="0"/>
              </w:rPr>
              <w:t xml:space="preserve"> at 10.0</w:t>
            </w:r>
            <w:r w:rsidR="00B97E8C" w:rsidRPr="007A16BF">
              <w:rPr>
                <w:rStyle w:val="Heading3Char"/>
                <w:rFonts w:eastAsiaTheme="minorHAnsi"/>
                <w:b w:val="0"/>
              </w:rPr>
              <w:t>0 am</w:t>
            </w:r>
            <w:r w:rsidR="00B97E8C" w:rsidRPr="00664C28">
              <w:rPr>
                <w:rStyle w:val="Heading3Char"/>
                <w:rFonts w:eastAsiaTheme="minorHAnsi"/>
                <w:b w:val="0"/>
              </w:rPr>
              <w:t xml:space="preserve"> </w:t>
            </w:r>
            <w:r w:rsidRPr="00664C28">
              <w:rPr>
                <w:rFonts w:ascii="Times New Roman" w:eastAsia="Times New Roman" w:hAnsi="Times New Roman" w:cs="Times New Roman"/>
                <w:i/>
                <w:iCs/>
                <w:sz w:val="24"/>
                <w:szCs w:val="24"/>
                <w:lang w:val="en-US"/>
              </w:rPr>
              <w:t>and bidders are Encouraged to participate</w:t>
            </w:r>
            <w:r w:rsidR="00B97E8C" w:rsidRPr="00664C28">
              <w:rPr>
                <w:rFonts w:ascii="Times New Roman" w:eastAsia="Times New Roman" w:hAnsi="Times New Roman" w:cs="Times New Roman"/>
                <w:i/>
                <w:iCs/>
                <w:sz w:val="24"/>
                <w:szCs w:val="24"/>
                <w:lang w:val="en-US"/>
              </w:rPr>
              <w:t>.</w:t>
            </w:r>
          </w:p>
        </w:tc>
      </w:tr>
      <w:tr w:rsidR="00FA75BA" w:rsidRPr="00664C28" w:rsidTr="007A16BF">
        <w:tc>
          <w:tcPr>
            <w:tcW w:w="715" w:type="dxa"/>
            <w:shd w:val="clear" w:color="auto" w:fill="auto"/>
          </w:tcPr>
          <w:p w:rsidR="00FA75BA" w:rsidRPr="00664C28" w:rsidRDefault="00FA75BA" w:rsidP="00FA75BA">
            <w:pPr>
              <w:spacing w:after="0" w:line="288" w:lineRule="auto"/>
              <w:jc w:val="both"/>
              <w:rPr>
                <w:rFonts w:ascii="Times New Roman" w:eastAsia="Times New Roman" w:hAnsi="Times New Roman" w:cs="Times New Roman"/>
                <w:bCs/>
                <w:sz w:val="24"/>
                <w:szCs w:val="24"/>
                <w:lang w:val="en-US"/>
              </w:rPr>
            </w:pPr>
            <w:r w:rsidRPr="00664C28">
              <w:rPr>
                <w:rFonts w:ascii="Times New Roman" w:eastAsia="Times New Roman" w:hAnsi="Times New Roman" w:cs="Times New Roman"/>
                <w:bCs/>
                <w:sz w:val="24"/>
                <w:szCs w:val="24"/>
                <w:lang w:val="en-US"/>
              </w:rPr>
              <w:t>7</w:t>
            </w:r>
          </w:p>
        </w:tc>
        <w:tc>
          <w:tcPr>
            <w:tcW w:w="3350" w:type="dxa"/>
            <w:shd w:val="clear" w:color="auto" w:fill="auto"/>
          </w:tcPr>
          <w:p w:rsidR="00FA75BA" w:rsidRPr="007A16BF" w:rsidRDefault="00B97E8C" w:rsidP="00FA75BA">
            <w:pPr>
              <w:spacing w:after="0" w:line="288" w:lineRule="auto"/>
              <w:jc w:val="both"/>
              <w:rPr>
                <w:rFonts w:ascii="Times New Roman" w:eastAsia="Times New Roman" w:hAnsi="Times New Roman" w:cs="Times New Roman"/>
                <w:b/>
                <w:i/>
                <w:iCs/>
                <w:lang w:val="en-US"/>
              </w:rPr>
            </w:pPr>
            <w:r w:rsidRPr="007A16BF">
              <w:rPr>
                <w:rFonts w:ascii="Times New Roman" w:eastAsia="Times New Roman" w:hAnsi="Times New Roman" w:cs="Times New Roman"/>
                <w:b/>
                <w:i/>
                <w:iCs/>
                <w:lang w:val="en-US"/>
              </w:rPr>
              <w:t xml:space="preserve">Documentary evidence </w:t>
            </w:r>
            <w:r w:rsidR="00FA75BA" w:rsidRPr="007A16BF">
              <w:rPr>
                <w:rFonts w:ascii="Times New Roman" w:eastAsia="Times New Roman" w:hAnsi="Times New Roman" w:cs="Times New Roman"/>
                <w:b/>
                <w:i/>
                <w:iCs/>
                <w:lang w:val="en-US"/>
              </w:rPr>
              <w:t>of financial capability</w:t>
            </w:r>
          </w:p>
        </w:tc>
        <w:tc>
          <w:tcPr>
            <w:tcW w:w="5493" w:type="dxa"/>
            <w:shd w:val="clear" w:color="auto" w:fill="auto"/>
          </w:tcPr>
          <w:p w:rsidR="00095B54" w:rsidRPr="00095B54" w:rsidRDefault="00095B54" w:rsidP="00095B54">
            <w:pPr>
              <w:autoSpaceDE w:val="0"/>
              <w:autoSpaceDN w:val="0"/>
              <w:adjustRightInd w:val="0"/>
              <w:spacing w:after="0" w:line="240" w:lineRule="auto"/>
              <w:rPr>
                <w:rStyle w:val="Emphasis"/>
                <w:rFonts w:ascii="Times New Roman" w:hAnsi="Times New Roman" w:cs="Times New Roman"/>
                <w:sz w:val="24"/>
                <w:szCs w:val="24"/>
              </w:rPr>
            </w:pPr>
            <w:r w:rsidRPr="00095B54">
              <w:rPr>
                <w:rStyle w:val="Emphasis"/>
                <w:rFonts w:ascii="Times New Roman" w:hAnsi="Times New Roman" w:cs="Times New Roman"/>
                <w:sz w:val="24"/>
                <w:szCs w:val="24"/>
              </w:rPr>
              <w:t>Submission of certified copies of Audited accounts of the company for the last three financial years (Certified by a registered Certified Public Accountant)</w:t>
            </w:r>
          </w:p>
          <w:p w:rsidR="00FA75BA" w:rsidRPr="00095B54" w:rsidRDefault="00095B54" w:rsidP="00095B54">
            <w:pPr>
              <w:spacing w:after="0" w:line="360" w:lineRule="auto"/>
              <w:ind w:hanging="942"/>
              <w:jc w:val="both"/>
              <w:rPr>
                <w:rStyle w:val="Emphasis"/>
                <w:rFonts w:ascii="Times New Roman" w:hAnsi="Times New Roman" w:cs="Times New Roman"/>
                <w:sz w:val="24"/>
                <w:szCs w:val="24"/>
              </w:rPr>
            </w:pPr>
            <w:r w:rsidRPr="00095B54">
              <w:rPr>
                <w:rStyle w:val="Emphasis"/>
                <w:rFonts w:ascii="Times New Roman" w:hAnsi="Times New Roman" w:cs="Times New Roman"/>
                <w:sz w:val="24"/>
                <w:szCs w:val="24"/>
              </w:rPr>
              <w:t>(For companies or firms that are registered or incorporated within the last one calendar year of the date of the tender Document, they should submit certified copies of bank statements covering a period of at least 6 months prior to the date of the tender document. The copies should be certified by the Bank issuing the statements. The certification should Original)</w:t>
            </w:r>
            <w:r w:rsidR="00B8566E" w:rsidRPr="00095B54">
              <w:rPr>
                <w:rStyle w:val="Emphasis"/>
                <w:rFonts w:ascii="Times New Roman" w:hAnsi="Times New Roman" w:cs="Times New Roman"/>
                <w:sz w:val="24"/>
                <w:szCs w:val="24"/>
              </w:rPr>
              <w:t xml:space="preserve">. </w:t>
            </w:r>
          </w:p>
          <w:p w:rsidR="00FA75BA" w:rsidRPr="00664C28" w:rsidRDefault="00B8566E" w:rsidP="00DF39D5">
            <w:pPr>
              <w:spacing w:after="0" w:line="288" w:lineRule="auto"/>
              <w:jc w:val="both"/>
              <w:rPr>
                <w:rFonts w:ascii="Times New Roman" w:eastAsia="Times New Roman" w:hAnsi="Times New Roman" w:cs="Times New Roman"/>
                <w:i/>
                <w:iCs/>
                <w:sz w:val="24"/>
                <w:szCs w:val="24"/>
                <w:lang w:val="en-US"/>
              </w:rPr>
            </w:pPr>
            <w:r w:rsidRPr="00664C28">
              <w:rPr>
                <w:rFonts w:ascii="Times New Roman" w:eastAsia="Times New Roman" w:hAnsi="Times New Roman" w:cs="Times New Roman"/>
                <w:i/>
                <w:iCs/>
                <w:sz w:val="24"/>
                <w:szCs w:val="24"/>
                <w:lang w:val="en-US"/>
              </w:rPr>
              <w:t xml:space="preserve"> </w:t>
            </w:r>
          </w:p>
        </w:tc>
      </w:tr>
      <w:tr w:rsidR="00FA75BA" w:rsidRPr="00146714" w:rsidTr="007A16BF">
        <w:trPr>
          <w:trHeight w:val="4236"/>
        </w:trPr>
        <w:tc>
          <w:tcPr>
            <w:tcW w:w="715" w:type="dxa"/>
            <w:shd w:val="clear" w:color="auto" w:fill="auto"/>
          </w:tcPr>
          <w:p w:rsidR="00FA75BA" w:rsidRPr="00664C28" w:rsidRDefault="00FA75BA" w:rsidP="00FA75BA">
            <w:pPr>
              <w:spacing w:after="0" w:line="288" w:lineRule="auto"/>
              <w:jc w:val="both"/>
              <w:rPr>
                <w:rFonts w:ascii="Times New Roman" w:eastAsia="Times New Roman" w:hAnsi="Times New Roman" w:cs="Times New Roman"/>
                <w:bCs/>
                <w:sz w:val="24"/>
                <w:szCs w:val="24"/>
                <w:lang w:val="en-US"/>
              </w:rPr>
            </w:pPr>
            <w:r w:rsidRPr="00664C28">
              <w:rPr>
                <w:rFonts w:ascii="Times New Roman" w:eastAsia="Times New Roman" w:hAnsi="Times New Roman" w:cs="Times New Roman"/>
                <w:bCs/>
                <w:sz w:val="24"/>
                <w:szCs w:val="24"/>
                <w:lang w:val="en-US"/>
              </w:rPr>
              <w:t>8</w:t>
            </w:r>
          </w:p>
        </w:tc>
        <w:tc>
          <w:tcPr>
            <w:tcW w:w="3350" w:type="dxa"/>
            <w:shd w:val="clear" w:color="auto" w:fill="auto"/>
          </w:tcPr>
          <w:p w:rsidR="00FA75BA" w:rsidRPr="007A16BF" w:rsidRDefault="006F2559" w:rsidP="00FA75BA">
            <w:pPr>
              <w:spacing w:after="0" w:line="288" w:lineRule="auto"/>
              <w:jc w:val="both"/>
              <w:rPr>
                <w:rFonts w:ascii="Times New Roman" w:eastAsia="Times New Roman" w:hAnsi="Times New Roman" w:cs="Times New Roman"/>
                <w:b/>
                <w:bCs/>
                <w:i/>
                <w:sz w:val="24"/>
                <w:szCs w:val="24"/>
                <w:lang w:val="en-US"/>
              </w:rPr>
            </w:pPr>
            <w:r w:rsidRPr="007A16BF">
              <w:rPr>
                <w:rFonts w:ascii="Times New Roman" w:eastAsia="Times New Roman" w:hAnsi="Times New Roman" w:cs="Times New Roman"/>
                <w:b/>
                <w:bCs/>
                <w:i/>
                <w:sz w:val="24"/>
                <w:szCs w:val="24"/>
                <w:lang w:val="en-US"/>
              </w:rPr>
              <w:t>Documents of evidence of eligibility</w:t>
            </w:r>
          </w:p>
        </w:tc>
        <w:tc>
          <w:tcPr>
            <w:tcW w:w="5493" w:type="dxa"/>
            <w:shd w:val="clear" w:color="auto" w:fill="auto"/>
          </w:tcPr>
          <w:p w:rsidR="00FA75BA" w:rsidRPr="009A3854" w:rsidRDefault="00FA75BA" w:rsidP="00FA75BA">
            <w:pPr>
              <w:spacing w:after="0" w:line="288" w:lineRule="auto"/>
              <w:jc w:val="both"/>
              <w:rPr>
                <w:rFonts w:ascii="Times New Roman" w:eastAsia="Times New Roman" w:hAnsi="Times New Roman" w:cs="Times New Roman"/>
                <w:bCs/>
                <w:i/>
                <w:sz w:val="24"/>
                <w:szCs w:val="24"/>
                <w:highlight w:val="yellow"/>
              </w:rPr>
            </w:pPr>
          </w:p>
          <w:p w:rsidR="006F2559" w:rsidRPr="005743D8" w:rsidRDefault="006F2559" w:rsidP="00FA75BA">
            <w:pPr>
              <w:spacing w:after="0" w:line="288" w:lineRule="auto"/>
              <w:jc w:val="both"/>
              <w:rPr>
                <w:rFonts w:ascii="Times New Roman" w:eastAsia="Times New Roman" w:hAnsi="Times New Roman" w:cs="Times New Roman"/>
                <w:bCs/>
                <w:i/>
                <w:sz w:val="24"/>
                <w:szCs w:val="24"/>
              </w:rPr>
            </w:pPr>
            <w:r w:rsidRPr="005743D8">
              <w:rPr>
                <w:rFonts w:ascii="Times New Roman" w:eastAsia="Times New Roman" w:hAnsi="Times New Roman" w:cs="Times New Roman"/>
                <w:bCs/>
                <w:i/>
                <w:sz w:val="24"/>
                <w:szCs w:val="24"/>
              </w:rPr>
              <w:t>Tenderer shall provide the following documentation:</w:t>
            </w:r>
          </w:p>
          <w:p w:rsidR="006F2559" w:rsidRPr="005743D8" w:rsidRDefault="006F2559" w:rsidP="00FA75BA">
            <w:pPr>
              <w:spacing w:after="0" w:line="288" w:lineRule="auto"/>
              <w:jc w:val="both"/>
              <w:rPr>
                <w:rFonts w:ascii="Times New Roman" w:eastAsia="Times New Roman" w:hAnsi="Times New Roman" w:cs="Times New Roman"/>
                <w:bCs/>
                <w:i/>
                <w:sz w:val="24"/>
                <w:szCs w:val="24"/>
              </w:rPr>
            </w:pPr>
            <w:r w:rsidRPr="005743D8">
              <w:rPr>
                <w:rFonts w:ascii="Times New Roman" w:eastAsia="Times New Roman" w:hAnsi="Times New Roman" w:cs="Times New Roman"/>
                <w:bCs/>
                <w:i/>
                <w:sz w:val="24"/>
                <w:szCs w:val="24"/>
              </w:rPr>
              <w:t xml:space="preserve">-List of </w:t>
            </w:r>
            <w:r w:rsidR="002C057C" w:rsidRPr="005743D8">
              <w:rPr>
                <w:rFonts w:ascii="Times New Roman" w:eastAsia="Times New Roman" w:hAnsi="Times New Roman" w:cs="Times New Roman"/>
                <w:bCs/>
                <w:i/>
                <w:sz w:val="24"/>
                <w:szCs w:val="24"/>
              </w:rPr>
              <w:t xml:space="preserve">low loaders </w:t>
            </w:r>
            <w:r w:rsidRPr="005743D8">
              <w:rPr>
                <w:rFonts w:ascii="Times New Roman" w:eastAsia="Times New Roman" w:hAnsi="Times New Roman" w:cs="Times New Roman"/>
                <w:bCs/>
                <w:i/>
                <w:sz w:val="24"/>
                <w:szCs w:val="24"/>
              </w:rPr>
              <w:t>(owned or leased with evidence of leasing if leased i.e. agreement submission of list of trucks in company name or leased</w:t>
            </w:r>
            <w:r w:rsidR="002C057C" w:rsidRPr="005743D8">
              <w:rPr>
                <w:rFonts w:ascii="Times New Roman" w:eastAsia="Times New Roman" w:hAnsi="Times New Roman" w:cs="Times New Roman"/>
                <w:bCs/>
                <w:i/>
                <w:sz w:val="24"/>
                <w:szCs w:val="24"/>
              </w:rPr>
              <w:t>.</w:t>
            </w:r>
          </w:p>
          <w:p w:rsidR="006F2559" w:rsidRPr="00146714" w:rsidRDefault="006F2559" w:rsidP="009A3854">
            <w:pPr>
              <w:spacing w:after="0" w:line="288" w:lineRule="auto"/>
              <w:jc w:val="both"/>
              <w:rPr>
                <w:rFonts w:ascii="Times New Roman" w:eastAsia="Times New Roman" w:hAnsi="Times New Roman" w:cs="Times New Roman"/>
                <w:bCs/>
                <w:i/>
                <w:sz w:val="24"/>
                <w:szCs w:val="24"/>
              </w:rPr>
            </w:pPr>
            <w:r w:rsidRPr="005743D8">
              <w:rPr>
                <w:rFonts w:ascii="Times New Roman" w:eastAsia="Times New Roman" w:hAnsi="Times New Roman" w:cs="Times New Roman"/>
                <w:bCs/>
                <w:i/>
                <w:sz w:val="24"/>
                <w:szCs w:val="24"/>
              </w:rPr>
              <w:t>-</w:t>
            </w:r>
            <w:r w:rsidR="00B84270" w:rsidRPr="005743D8">
              <w:rPr>
                <w:rFonts w:ascii="Times New Roman" w:eastAsia="Times New Roman" w:hAnsi="Times New Roman" w:cs="Times New Roman"/>
                <w:bCs/>
                <w:i/>
                <w:sz w:val="24"/>
                <w:szCs w:val="24"/>
              </w:rPr>
              <w:t>-List of company drivers</w:t>
            </w:r>
            <w:r w:rsidR="002C057C" w:rsidRPr="005743D8">
              <w:rPr>
                <w:rFonts w:ascii="Times New Roman" w:eastAsia="Times New Roman" w:hAnsi="Times New Roman" w:cs="Times New Roman"/>
                <w:bCs/>
                <w:i/>
                <w:sz w:val="24"/>
                <w:szCs w:val="24"/>
              </w:rPr>
              <w:t>/operators</w:t>
            </w:r>
            <w:r w:rsidR="00B84270" w:rsidRPr="005743D8">
              <w:rPr>
                <w:rFonts w:ascii="Times New Roman" w:eastAsia="Times New Roman" w:hAnsi="Times New Roman" w:cs="Times New Roman"/>
                <w:bCs/>
                <w:i/>
                <w:sz w:val="24"/>
                <w:szCs w:val="24"/>
              </w:rPr>
              <w:t xml:space="preserve"> with attached copies of driver’s driving license </w:t>
            </w:r>
            <w:r w:rsidR="002C057C" w:rsidRPr="005743D8">
              <w:rPr>
                <w:rFonts w:ascii="Times New Roman" w:eastAsia="Times New Roman" w:hAnsi="Times New Roman" w:cs="Times New Roman"/>
                <w:bCs/>
                <w:i/>
                <w:sz w:val="24"/>
                <w:szCs w:val="24"/>
              </w:rPr>
              <w:t>and</w:t>
            </w:r>
            <w:r w:rsidR="00B84270" w:rsidRPr="005743D8">
              <w:rPr>
                <w:rFonts w:ascii="Times New Roman" w:eastAsia="Times New Roman" w:hAnsi="Times New Roman" w:cs="Times New Roman"/>
                <w:bCs/>
                <w:i/>
                <w:sz w:val="24"/>
                <w:szCs w:val="24"/>
              </w:rPr>
              <w:t xml:space="preserve"> </w:t>
            </w:r>
            <w:proofErr w:type="spellStart"/>
            <w:r w:rsidR="00B84270" w:rsidRPr="005743D8">
              <w:rPr>
                <w:rFonts w:ascii="Times New Roman" w:eastAsia="Times New Roman" w:hAnsi="Times New Roman" w:cs="Times New Roman"/>
                <w:bCs/>
                <w:i/>
                <w:sz w:val="24"/>
                <w:szCs w:val="24"/>
              </w:rPr>
              <w:t>Certiand</w:t>
            </w:r>
            <w:proofErr w:type="spellEnd"/>
            <w:r w:rsidR="00B84270" w:rsidRPr="005743D8">
              <w:rPr>
                <w:rFonts w:ascii="Times New Roman" w:eastAsia="Times New Roman" w:hAnsi="Times New Roman" w:cs="Times New Roman"/>
                <w:bCs/>
                <w:i/>
                <w:sz w:val="24"/>
                <w:szCs w:val="24"/>
              </w:rPr>
              <w:t xml:space="preserve"> certificate of good conduct.</w:t>
            </w:r>
          </w:p>
        </w:tc>
      </w:tr>
      <w:tr w:rsidR="00D118AE" w:rsidRPr="00146714" w:rsidTr="007A16BF">
        <w:trPr>
          <w:trHeight w:val="240"/>
        </w:trPr>
        <w:tc>
          <w:tcPr>
            <w:tcW w:w="715" w:type="dxa"/>
            <w:shd w:val="clear" w:color="auto" w:fill="auto"/>
          </w:tcPr>
          <w:p w:rsidR="00D118AE" w:rsidRDefault="00D118AE" w:rsidP="00FA75BA">
            <w:pPr>
              <w:spacing w:after="0" w:line="288"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10.</w:t>
            </w:r>
          </w:p>
        </w:tc>
        <w:tc>
          <w:tcPr>
            <w:tcW w:w="3350" w:type="dxa"/>
            <w:shd w:val="clear" w:color="auto" w:fill="auto"/>
          </w:tcPr>
          <w:p w:rsidR="00D118AE" w:rsidRPr="007A16BF" w:rsidRDefault="00D118AE" w:rsidP="00FA75BA">
            <w:pPr>
              <w:spacing w:after="0" w:line="288" w:lineRule="auto"/>
              <w:jc w:val="both"/>
              <w:rPr>
                <w:rFonts w:ascii="Times New Roman" w:eastAsia="Times New Roman" w:hAnsi="Times New Roman" w:cs="Times New Roman"/>
                <w:b/>
                <w:bCs/>
                <w:i/>
                <w:sz w:val="24"/>
                <w:szCs w:val="24"/>
                <w:lang w:val="en-US"/>
              </w:rPr>
            </w:pPr>
            <w:r w:rsidRPr="007A16BF">
              <w:rPr>
                <w:rFonts w:ascii="Times New Roman" w:eastAsia="Times New Roman" w:hAnsi="Times New Roman" w:cs="Times New Roman"/>
                <w:b/>
                <w:bCs/>
                <w:i/>
                <w:sz w:val="24"/>
                <w:szCs w:val="24"/>
                <w:lang w:val="en-US"/>
              </w:rPr>
              <w:t xml:space="preserve">Tender Security </w:t>
            </w:r>
          </w:p>
        </w:tc>
        <w:tc>
          <w:tcPr>
            <w:tcW w:w="5493" w:type="dxa"/>
            <w:shd w:val="clear" w:color="auto" w:fill="auto"/>
          </w:tcPr>
          <w:p w:rsidR="00D118AE" w:rsidRDefault="00D118AE" w:rsidP="00FA75BA">
            <w:pPr>
              <w:spacing w:after="0" w:line="288"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Not required</w:t>
            </w:r>
          </w:p>
        </w:tc>
      </w:tr>
    </w:tbl>
    <w:p w:rsidR="00FA75BA" w:rsidRPr="00FA75BA" w:rsidRDefault="00FA75BA" w:rsidP="00FA75BA">
      <w:pPr>
        <w:spacing w:after="0" w:line="288" w:lineRule="auto"/>
        <w:ind w:left="-90"/>
        <w:jc w:val="both"/>
        <w:rPr>
          <w:rFonts w:ascii="Times New Roman" w:eastAsia="Times New Roman" w:hAnsi="Times New Roman" w:cs="Times New Roman"/>
          <w:b/>
          <w:sz w:val="24"/>
          <w:szCs w:val="24"/>
          <w:u w:val="single"/>
          <w:lang w:val="en-US"/>
        </w:rPr>
      </w:pPr>
    </w:p>
    <w:p w:rsidR="00776815" w:rsidRDefault="00776815" w:rsidP="00D64BF5">
      <w:pPr>
        <w:spacing w:after="0" w:line="240" w:lineRule="auto"/>
        <w:rPr>
          <w:rFonts w:ascii="Times New Roman" w:eastAsia="Times New Roman" w:hAnsi="Times New Roman" w:cs="Times New Roman"/>
          <w:b/>
          <w:bCs/>
          <w:sz w:val="24"/>
          <w:szCs w:val="24"/>
          <w:lang w:val="en-US"/>
        </w:rPr>
      </w:pPr>
    </w:p>
    <w:p w:rsidR="00776815" w:rsidRDefault="00776815" w:rsidP="00D64BF5">
      <w:pPr>
        <w:spacing w:after="0" w:line="240" w:lineRule="auto"/>
        <w:rPr>
          <w:rFonts w:ascii="Times New Roman" w:eastAsia="Times New Roman" w:hAnsi="Times New Roman" w:cs="Times New Roman"/>
          <w:b/>
          <w:sz w:val="24"/>
          <w:szCs w:val="24"/>
          <w:lang w:val="en-US"/>
        </w:rPr>
      </w:pPr>
    </w:p>
    <w:p w:rsidR="00D64BF5" w:rsidRPr="00D64BF5" w:rsidRDefault="00D64BF5" w:rsidP="00D64BF5">
      <w:pPr>
        <w:spacing w:after="0" w:line="240" w:lineRule="auto"/>
        <w:ind w:left="720"/>
        <w:rPr>
          <w:rFonts w:ascii="Times New Roman" w:eastAsia="Times New Roman" w:hAnsi="Times New Roman" w:cs="Times New Roman"/>
          <w:sz w:val="20"/>
          <w:szCs w:val="24"/>
          <w:lang w:val="en-US"/>
        </w:rPr>
      </w:pPr>
      <w:r w:rsidRPr="00D64BF5">
        <w:rPr>
          <w:rFonts w:ascii="Times New Roman" w:eastAsia="Times New Roman" w:hAnsi="Times New Roman" w:cs="Times New Roman"/>
          <w:sz w:val="20"/>
          <w:szCs w:val="24"/>
          <w:lang w:val="en-US"/>
        </w:rPr>
        <w:t xml:space="preserve"> </w:t>
      </w:r>
    </w:p>
    <w:p w:rsidR="00D64BF5" w:rsidRPr="00D64BF5" w:rsidRDefault="00D64BF5" w:rsidP="00D64BF5">
      <w:pPr>
        <w:spacing w:after="0" w:line="240" w:lineRule="auto"/>
        <w:ind w:left="720"/>
        <w:rPr>
          <w:rFonts w:ascii="Times New Roman" w:eastAsia="Times New Roman" w:hAnsi="Times New Roman" w:cs="Times New Roman"/>
          <w:sz w:val="20"/>
          <w:szCs w:val="24"/>
          <w:lang w:val="en-US"/>
        </w:rPr>
      </w:pPr>
    </w:p>
    <w:p w:rsidR="00D64BF5" w:rsidRDefault="00D64BF5" w:rsidP="00D64BF5">
      <w:pPr>
        <w:keepNext/>
        <w:spacing w:after="0" w:line="288" w:lineRule="auto"/>
        <w:jc w:val="center"/>
        <w:outlineLvl w:val="4"/>
        <w:rPr>
          <w:rFonts w:ascii="Times New Roman" w:eastAsia="Times New Roman" w:hAnsi="Times New Roman" w:cs="Times New Roman"/>
          <w:b/>
          <w:sz w:val="24"/>
          <w:szCs w:val="24"/>
          <w:u w:val="single"/>
          <w:lang w:val="en-US"/>
        </w:rPr>
      </w:pPr>
    </w:p>
    <w:p w:rsidR="00FA3D2F" w:rsidRDefault="00FA3D2F" w:rsidP="00D64BF5">
      <w:pPr>
        <w:keepNext/>
        <w:spacing w:after="0" w:line="288" w:lineRule="auto"/>
        <w:jc w:val="center"/>
        <w:outlineLvl w:val="4"/>
        <w:rPr>
          <w:rFonts w:ascii="Times New Roman" w:eastAsia="Times New Roman" w:hAnsi="Times New Roman" w:cs="Times New Roman"/>
          <w:b/>
          <w:sz w:val="24"/>
          <w:szCs w:val="24"/>
          <w:u w:val="single"/>
          <w:lang w:val="en-US"/>
        </w:rPr>
      </w:pPr>
    </w:p>
    <w:p w:rsidR="00FA3D2F" w:rsidRDefault="00FA3D2F" w:rsidP="00D64BF5">
      <w:pPr>
        <w:keepNext/>
        <w:spacing w:after="0" w:line="288" w:lineRule="auto"/>
        <w:jc w:val="center"/>
        <w:outlineLvl w:val="4"/>
        <w:rPr>
          <w:rFonts w:ascii="Times New Roman" w:eastAsia="Times New Roman" w:hAnsi="Times New Roman" w:cs="Times New Roman"/>
          <w:b/>
          <w:sz w:val="24"/>
          <w:szCs w:val="24"/>
          <w:u w:val="single"/>
          <w:lang w:val="en-US"/>
        </w:rPr>
      </w:pPr>
    </w:p>
    <w:p w:rsidR="00FA3D2F" w:rsidRDefault="00FA3D2F" w:rsidP="00D64BF5">
      <w:pPr>
        <w:keepNext/>
        <w:spacing w:after="0" w:line="288" w:lineRule="auto"/>
        <w:jc w:val="center"/>
        <w:outlineLvl w:val="4"/>
        <w:rPr>
          <w:rFonts w:ascii="Times New Roman" w:eastAsia="Times New Roman" w:hAnsi="Times New Roman" w:cs="Times New Roman"/>
          <w:b/>
          <w:sz w:val="24"/>
          <w:szCs w:val="24"/>
          <w:u w:val="single"/>
          <w:lang w:val="en-US"/>
        </w:rPr>
      </w:pPr>
    </w:p>
    <w:p w:rsidR="00FA3D2F" w:rsidRPr="00D64BF5" w:rsidRDefault="00FA3D2F" w:rsidP="00D64BF5">
      <w:pPr>
        <w:keepNext/>
        <w:spacing w:after="0" w:line="288" w:lineRule="auto"/>
        <w:jc w:val="center"/>
        <w:outlineLvl w:val="4"/>
        <w:rPr>
          <w:rFonts w:ascii="Times New Roman" w:eastAsia="Times New Roman" w:hAnsi="Times New Roman" w:cs="Times New Roman"/>
          <w:b/>
          <w:sz w:val="24"/>
          <w:szCs w:val="24"/>
          <w:u w:val="single"/>
          <w:lang w:val="en-US"/>
        </w:rPr>
      </w:pPr>
    </w:p>
    <w:p w:rsidR="00DA4E42" w:rsidRDefault="00DA4E42" w:rsidP="00D64BF5">
      <w:pPr>
        <w:tabs>
          <w:tab w:val="left" w:pos="384"/>
        </w:tabs>
        <w:spacing w:after="0" w:line="288" w:lineRule="auto"/>
        <w:ind w:left="-90"/>
        <w:rPr>
          <w:rFonts w:ascii="Times New Roman" w:eastAsia="Times New Roman" w:hAnsi="Times New Roman" w:cs="Times New Roman"/>
          <w:b/>
          <w:sz w:val="24"/>
          <w:szCs w:val="28"/>
          <w:lang w:val="en-US"/>
        </w:rPr>
      </w:pPr>
    </w:p>
    <w:p w:rsidR="001D71CC" w:rsidRDefault="001D71CC" w:rsidP="00D64BF5">
      <w:pPr>
        <w:tabs>
          <w:tab w:val="left" w:pos="384"/>
        </w:tabs>
        <w:spacing w:after="0" w:line="288" w:lineRule="auto"/>
        <w:ind w:left="-90"/>
        <w:rPr>
          <w:rFonts w:ascii="Times New Roman" w:eastAsia="Times New Roman" w:hAnsi="Times New Roman" w:cs="Times New Roman"/>
          <w:b/>
          <w:sz w:val="24"/>
          <w:szCs w:val="28"/>
          <w:lang w:val="en-US"/>
        </w:rPr>
      </w:pPr>
    </w:p>
    <w:p w:rsidR="001D71CC" w:rsidRDefault="001D71CC" w:rsidP="00D64BF5">
      <w:pPr>
        <w:tabs>
          <w:tab w:val="left" w:pos="384"/>
        </w:tabs>
        <w:spacing w:after="0" w:line="288" w:lineRule="auto"/>
        <w:ind w:left="-90"/>
        <w:rPr>
          <w:rFonts w:ascii="Times New Roman" w:eastAsia="Times New Roman" w:hAnsi="Times New Roman" w:cs="Times New Roman"/>
          <w:b/>
          <w:sz w:val="24"/>
          <w:szCs w:val="28"/>
          <w:lang w:val="en-US"/>
        </w:rPr>
      </w:pPr>
    </w:p>
    <w:p w:rsidR="001D71CC" w:rsidRDefault="001D71CC" w:rsidP="00D64BF5">
      <w:pPr>
        <w:tabs>
          <w:tab w:val="left" w:pos="384"/>
        </w:tabs>
        <w:spacing w:after="0" w:line="288" w:lineRule="auto"/>
        <w:ind w:left="-90"/>
        <w:rPr>
          <w:rFonts w:ascii="Times New Roman" w:eastAsia="Times New Roman" w:hAnsi="Times New Roman" w:cs="Times New Roman"/>
          <w:b/>
          <w:sz w:val="24"/>
          <w:szCs w:val="28"/>
          <w:lang w:val="en-US"/>
        </w:rPr>
      </w:pPr>
    </w:p>
    <w:p w:rsidR="001D71CC" w:rsidRDefault="001D71CC"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A37F79" w:rsidRDefault="00A37F79" w:rsidP="00D64BF5">
      <w:pPr>
        <w:tabs>
          <w:tab w:val="left" w:pos="384"/>
        </w:tabs>
        <w:spacing w:after="0" w:line="288" w:lineRule="auto"/>
        <w:ind w:left="-90"/>
        <w:rPr>
          <w:rFonts w:ascii="Times New Roman" w:eastAsia="Times New Roman" w:hAnsi="Times New Roman" w:cs="Times New Roman"/>
          <w:b/>
          <w:sz w:val="24"/>
          <w:szCs w:val="28"/>
          <w:lang w:val="en-US"/>
        </w:rPr>
      </w:pPr>
    </w:p>
    <w:p w:rsidR="001D71CC" w:rsidRPr="00DA4E42" w:rsidRDefault="001D71CC" w:rsidP="00D64BF5">
      <w:pPr>
        <w:tabs>
          <w:tab w:val="left" w:pos="384"/>
        </w:tabs>
        <w:spacing w:after="0" w:line="288" w:lineRule="auto"/>
        <w:ind w:left="-90"/>
        <w:rPr>
          <w:rFonts w:ascii="Times New Roman" w:eastAsia="Times New Roman" w:hAnsi="Times New Roman" w:cs="Times New Roman"/>
          <w:b/>
          <w:sz w:val="24"/>
          <w:szCs w:val="28"/>
          <w:lang w:val="en-US"/>
        </w:rPr>
      </w:pPr>
    </w:p>
    <w:p w:rsidR="00DA4E42" w:rsidRPr="00DA4E42" w:rsidRDefault="00DA4E42" w:rsidP="00DA4E42">
      <w:pPr>
        <w:spacing w:after="0" w:line="288" w:lineRule="auto"/>
        <w:jc w:val="both"/>
        <w:rPr>
          <w:rFonts w:ascii="Times New Roman" w:eastAsia="Times New Roman" w:hAnsi="Times New Roman" w:cs="Times New Roman"/>
          <w:sz w:val="24"/>
          <w:szCs w:val="20"/>
          <w:lang w:val="en-US"/>
        </w:rPr>
      </w:pPr>
    </w:p>
    <w:p w:rsid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bookmarkStart w:id="1" w:name="_Toc461538867"/>
    </w:p>
    <w:p w:rsidR="004A2B77" w:rsidRPr="009A3854" w:rsidRDefault="004A2B77" w:rsidP="004A2B77">
      <w:pPr>
        <w:keepNext/>
        <w:spacing w:after="0" w:line="240" w:lineRule="auto"/>
        <w:jc w:val="center"/>
        <w:outlineLvl w:val="0"/>
        <w:rPr>
          <w:rFonts w:ascii="Times New Roman" w:eastAsia="Times New Roman" w:hAnsi="Times New Roman" w:cs="Times New Roman"/>
          <w:b/>
          <w:bCs/>
          <w:color w:val="000000" w:themeColor="text1"/>
          <w:sz w:val="24"/>
          <w:szCs w:val="24"/>
          <w:u w:val="single"/>
          <w:lang w:val="en-US"/>
        </w:rPr>
      </w:pPr>
      <w:r w:rsidRPr="009A3854">
        <w:rPr>
          <w:rFonts w:ascii="Times New Roman" w:eastAsia="Times New Roman" w:hAnsi="Times New Roman" w:cs="Times New Roman"/>
          <w:b/>
          <w:bCs/>
          <w:color w:val="000000" w:themeColor="text1"/>
          <w:sz w:val="24"/>
          <w:szCs w:val="24"/>
          <w:u w:val="single"/>
          <w:lang w:val="en-US"/>
        </w:rPr>
        <w:t>SECTION V - PRICE SCHEDULE FOR SERVICES</w:t>
      </w:r>
      <w:bookmarkEnd w:id="1"/>
    </w:p>
    <w:tbl>
      <w:tblPr>
        <w:tblW w:w="9080" w:type="dxa"/>
        <w:tblLook w:val="04A0" w:firstRow="1" w:lastRow="0" w:firstColumn="1" w:lastColumn="0" w:noHBand="0" w:noVBand="1"/>
      </w:tblPr>
      <w:tblGrid>
        <w:gridCol w:w="2480"/>
        <w:gridCol w:w="1620"/>
        <w:gridCol w:w="1700"/>
        <w:gridCol w:w="1460"/>
        <w:gridCol w:w="1820"/>
      </w:tblGrid>
      <w:tr w:rsidR="00524826" w:rsidRPr="00524826" w:rsidTr="00524826">
        <w:trPr>
          <w:trHeight w:val="408"/>
        </w:trPr>
        <w:tc>
          <w:tcPr>
            <w:tcW w:w="5800" w:type="dxa"/>
            <w:gridSpan w:val="3"/>
            <w:tcBorders>
              <w:top w:val="nil"/>
              <w:left w:val="single" w:sz="4" w:space="0" w:color="auto"/>
              <w:bottom w:val="nil"/>
              <w:right w:val="nil"/>
            </w:tcBorders>
            <w:shd w:val="clear" w:color="auto" w:fill="auto"/>
            <w:noWrap/>
            <w:vAlign w:val="bottom"/>
            <w:hideMark/>
          </w:tcPr>
          <w:p w:rsidR="00524826" w:rsidRDefault="00524826" w:rsidP="00524826">
            <w:pPr>
              <w:spacing w:after="0" w:line="240" w:lineRule="auto"/>
              <w:rPr>
                <w:rFonts w:ascii="Times New Roman" w:eastAsia="Times New Roman" w:hAnsi="Times New Roman" w:cs="Times New Roman"/>
                <w:b/>
                <w:bCs/>
                <w:sz w:val="32"/>
                <w:szCs w:val="32"/>
                <w:lang w:val="en-US"/>
              </w:rPr>
            </w:pPr>
          </w:p>
          <w:p w:rsidR="00524826" w:rsidRPr="00524826" w:rsidRDefault="00524826" w:rsidP="00524826">
            <w:pPr>
              <w:spacing w:after="0" w:line="240" w:lineRule="auto"/>
              <w:rPr>
                <w:rFonts w:ascii="Times New Roman" w:eastAsia="Times New Roman" w:hAnsi="Times New Roman" w:cs="Times New Roman"/>
                <w:b/>
                <w:bCs/>
                <w:sz w:val="32"/>
                <w:szCs w:val="32"/>
                <w:lang w:val="en-US"/>
              </w:rPr>
            </w:pPr>
            <w:r w:rsidRPr="00524826">
              <w:rPr>
                <w:rFonts w:ascii="Times New Roman" w:eastAsia="Times New Roman" w:hAnsi="Times New Roman" w:cs="Times New Roman"/>
                <w:b/>
                <w:bCs/>
                <w:sz w:val="32"/>
                <w:szCs w:val="32"/>
                <w:lang w:val="en-US"/>
              </w:rPr>
              <w:t xml:space="preserve">MACHINERY ON LOW LOADER </w:t>
            </w:r>
          </w:p>
        </w:tc>
        <w:tc>
          <w:tcPr>
            <w:tcW w:w="1460" w:type="dxa"/>
            <w:tcBorders>
              <w:top w:val="nil"/>
              <w:left w:val="nil"/>
              <w:bottom w:val="nil"/>
              <w:right w:val="nil"/>
            </w:tcBorders>
            <w:shd w:val="clear" w:color="auto" w:fill="auto"/>
            <w:noWrap/>
            <w:vAlign w:val="bottom"/>
            <w:hideMark/>
          </w:tcPr>
          <w:p w:rsidR="00524826" w:rsidRPr="00524826" w:rsidRDefault="00524826" w:rsidP="00524826">
            <w:pPr>
              <w:spacing w:after="0" w:line="240" w:lineRule="auto"/>
              <w:rPr>
                <w:rFonts w:ascii="Times New Roman" w:eastAsia="Times New Roman" w:hAnsi="Times New Roman" w:cs="Times New Roman"/>
                <w:b/>
                <w:bCs/>
                <w:sz w:val="32"/>
                <w:szCs w:val="32"/>
                <w:lang w:val="en-US"/>
              </w:rPr>
            </w:pPr>
          </w:p>
        </w:tc>
        <w:tc>
          <w:tcPr>
            <w:tcW w:w="1820" w:type="dxa"/>
            <w:tcBorders>
              <w:top w:val="nil"/>
              <w:left w:val="nil"/>
              <w:bottom w:val="nil"/>
              <w:right w:val="nil"/>
            </w:tcBorders>
            <w:shd w:val="clear" w:color="000000" w:fill="FFFFFF"/>
            <w:noWrap/>
            <w:vAlign w:val="bottom"/>
            <w:hideMark/>
          </w:tcPr>
          <w:p w:rsidR="00524826" w:rsidRPr="00524826" w:rsidRDefault="00524826" w:rsidP="00524826">
            <w:pPr>
              <w:spacing w:after="0" w:line="240" w:lineRule="auto"/>
              <w:rPr>
                <w:rFonts w:ascii="Arial" w:eastAsia="Times New Roman" w:hAnsi="Arial" w:cs="Arial"/>
                <w:sz w:val="32"/>
                <w:szCs w:val="32"/>
                <w:lang w:val="en-US"/>
              </w:rPr>
            </w:pPr>
            <w:r w:rsidRPr="00524826">
              <w:rPr>
                <w:rFonts w:ascii="Arial" w:eastAsia="Times New Roman" w:hAnsi="Arial" w:cs="Arial"/>
                <w:sz w:val="32"/>
                <w:szCs w:val="32"/>
                <w:lang w:val="en-US"/>
              </w:rPr>
              <w:t> </w:t>
            </w:r>
          </w:p>
        </w:tc>
      </w:tr>
      <w:tr w:rsidR="00524826" w:rsidRPr="00524826" w:rsidTr="00524826">
        <w:trPr>
          <w:trHeight w:val="612"/>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LOADING &amp; OFFLOADING CHARGES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WAITING CHARGES  </w:t>
            </w:r>
          </w:p>
        </w:tc>
        <w:tc>
          <w:tcPr>
            <w:tcW w:w="1820" w:type="dxa"/>
            <w:tcBorders>
              <w:top w:val="single" w:sz="4" w:space="0" w:color="auto"/>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TRANSPORTATION CHARGES </w:t>
            </w:r>
          </w:p>
        </w:tc>
      </w:tr>
      <w:tr w:rsidR="00524826" w:rsidRPr="00524826" w:rsidTr="00524826">
        <w:trPr>
          <w:trHeight w:val="612"/>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c>
          <w:tcPr>
            <w:tcW w:w="162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c>
          <w:tcPr>
            <w:tcW w:w="170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TRANSPORATION + LOADING &amp; OFF LOADING </w:t>
            </w:r>
          </w:p>
        </w:tc>
        <w:tc>
          <w:tcPr>
            <w:tcW w:w="146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in </w:t>
            </w:r>
            <w:proofErr w:type="spellStart"/>
            <w:r w:rsidRPr="00524826">
              <w:rPr>
                <w:rFonts w:ascii="Times New Roman" w:eastAsia="Times New Roman" w:hAnsi="Times New Roman" w:cs="Times New Roman"/>
                <w:b/>
                <w:bCs/>
                <w:sz w:val="16"/>
                <w:szCs w:val="16"/>
                <w:lang w:val="en-US"/>
              </w:rPr>
              <w:t>Kshs</w:t>
            </w:r>
            <w:proofErr w:type="spellEnd"/>
            <w:r w:rsidRPr="00524826">
              <w:rPr>
                <w:rFonts w:ascii="Times New Roman" w:eastAsia="Times New Roman" w:hAnsi="Times New Roman" w:cs="Times New Roman"/>
                <w:b/>
                <w:bCs/>
                <w:sz w:val="16"/>
                <w:szCs w:val="16"/>
                <w:lang w:val="en-US"/>
              </w:rPr>
              <w:t xml:space="preserve"> per </w:t>
            </w:r>
            <w:proofErr w:type="spellStart"/>
            <w:r w:rsidRPr="00524826">
              <w:rPr>
                <w:rFonts w:ascii="Times New Roman" w:eastAsia="Times New Roman" w:hAnsi="Times New Roman" w:cs="Times New Roman"/>
                <w:b/>
                <w:bCs/>
                <w:sz w:val="16"/>
                <w:szCs w:val="16"/>
                <w:lang w:val="en-US"/>
              </w:rPr>
              <w:t>Hr</w:t>
            </w:r>
            <w:proofErr w:type="spellEnd"/>
            <w:r w:rsidRPr="00524826">
              <w:rPr>
                <w:rFonts w:ascii="Times New Roman" w:eastAsia="Times New Roman" w:hAnsi="Times New Roman" w:cs="Times New Roman"/>
                <w:b/>
                <w:bCs/>
                <w:sz w:val="16"/>
                <w:szCs w:val="16"/>
                <w:lang w:val="en-US"/>
              </w:rPr>
              <w:t xml:space="preserve">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r>
      <w:tr w:rsidR="00524826" w:rsidRPr="00524826" w:rsidTr="00524826">
        <w:trPr>
          <w:trHeight w:val="510"/>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FROM KILINDINI TO MBARAKI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Up to 10 </w:t>
            </w:r>
            <w:proofErr w:type="spellStart"/>
            <w:r w:rsidRPr="00524826">
              <w:rPr>
                <w:rFonts w:ascii="Times New Roman" w:eastAsia="Times New Roman" w:hAnsi="Times New Roman" w:cs="Times New Roman"/>
                <w:sz w:val="16"/>
                <w:szCs w:val="16"/>
                <w:lang w:val="en-US"/>
              </w:rPr>
              <w:t>Tonnes</w:t>
            </w:r>
            <w:proofErr w:type="spellEnd"/>
            <w:r w:rsidRPr="00524826">
              <w:rPr>
                <w:rFonts w:ascii="Times New Roman" w:eastAsia="Times New Roman" w:hAnsi="Times New Roman" w:cs="Times New Roman"/>
                <w:sz w:val="16"/>
                <w:szCs w:val="16"/>
                <w:lang w:val="en-US"/>
              </w:rPr>
              <w:t xml:space="preserve">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 and Up to 20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20 and Up to 30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30 and Up to 40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40 and Up to 50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50 and Up to 60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60 and Up to 70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70 and Up to 80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80 and Up to 90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90 and Up to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5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62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auto" w:fill="auto"/>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r>
      <w:tr w:rsidR="00524826" w:rsidRPr="00524826" w:rsidTr="00524826">
        <w:trPr>
          <w:trHeight w:val="225"/>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r>
      <w:tr w:rsidR="00524826" w:rsidRPr="00524826" w:rsidTr="00524826">
        <w:trPr>
          <w:trHeight w:val="612"/>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FROM KILINDINI TO NAIROBI </w:t>
            </w:r>
          </w:p>
        </w:tc>
        <w:tc>
          <w:tcPr>
            <w:tcW w:w="162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c>
          <w:tcPr>
            <w:tcW w:w="170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TRANSPORATION + LOADING &amp; OFF LOADING </w:t>
            </w:r>
          </w:p>
        </w:tc>
        <w:tc>
          <w:tcPr>
            <w:tcW w:w="146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in </w:t>
            </w:r>
            <w:proofErr w:type="spellStart"/>
            <w:r w:rsidRPr="00524826">
              <w:rPr>
                <w:rFonts w:ascii="Times New Roman" w:eastAsia="Times New Roman" w:hAnsi="Times New Roman" w:cs="Times New Roman"/>
                <w:b/>
                <w:bCs/>
                <w:sz w:val="16"/>
                <w:szCs w:val="16"/>
                <w:lang w:val="en-US"/>
              </w:rPr>
              <w:t>Kshs</w:t>
            </w:r>
            <w:proofErr w:type="spellEnd"/>
            <w:r w:rsidRPr="00524826">
              <w:rPr>
                <w:rFonts w:ascii="Times New Roman" w:eastAsia="Times New Roman" w:hAnsi="Times New Roman" w:cs="Times New Roman"/>
                <w:b/>
                <w:bCs/>
                <w:sz w:val="16"/>
                <w:szCs w:val="16"/>
                <w:lang w:val="en-US"/>
              </w:rPr>
              <w:t xml:space="preserve"> per </w:t>
            </w:r>
            <w:proofErr w:type="spellStart"/>
            <w:r w:rsidRPr="00524826">
              <w:rPr>
                <w:rFonts w:ascii="Times New Roman" w:eastAsia="Times New Roman" w:hAnsi="Times New Roman" w:cs="Times New Roman"/>
                <w:b/>
                <w:bCs/>
                <w:sz w:val="16"/>
                <w:szCs w:val="16"/>
                <w:lang w:val="en-US"/>
              </w:rPr>
              <w:t>Hr</w:t>
            </w:r>
            <w:proofErr w:type="spellEnd"/>
            <w:r w:rsidRPr="00524826">
              <w:rPr>
                <w:rFonts w:ascii="Times New Roman" w:eastAsia="Times New Roman" w:hAnsi="Times New Roman" w:cs="Times New Roman"/>
                <w:b/>
                <w:bCs/>
                <w:sz w:val="16"/>
                <w:szCs w:val="16"/>
                <w:lang w:val="en-US"/>
              </w:rPr>
              <w:t xml:space="preserve">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Up to 10 </w:t>
            </w:r>
            <w:proofErr w:type="spellStart"/>
            <w:r w:rsidRPr="00524826">
              <w:rPr>
                <w:rFonts w:ascii="Times New Roman" w:eastAsia="Times New Roman" w:hAnsi="Times New Roman" w:cs="Times New Roman"/>
                <w:sz w:val="16"/>
                <w:szCs w:val="16"/>
                <w:lang w:val="en-US"/>
              </w:rPr>
              <w:t>Tonnes</w:t>
            </w:r>
            <w:proofErr w:type="spellEnd"/>
            <w:r w:rsidRPr="00524826">
              <w:rPr>
                <w:rFonts w:ascii="Times New Roman" w:eastAsia="Times New Roman" w:hAnsi="Times New Roman" w:cs="Times New Roman"/>
                <w:sz w:val="16"/>
                <w:szCs w:val="16"/>
                <w:lang w:val="en-US"/>
              </w:rPr>
              <w:t xml:space="preserve">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 and Up to 20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20 and Up to 30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30 and Up to 40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40 and Up to 50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50 and Up to 60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60 and Up to 70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70 and Up to 80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80 and Up to 90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90 and Up to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85"/>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6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r>
      <w:tr w:rsidR="00524826" w:rsidRPr="00524826" w:rsidTr="00524826">
        <w:trPr>
          <w:trHeight w:val="612"/>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FROM KILINDINI TO OTHER INLAND DESTINATIONS </w:t>
            </w:r>
          </w:p>
        </w:tc>
        <w:tc>
          <w:tcPr>
            <w:tcW w:w="162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c>
          <w:tcPr>
            <w:tcW w:w="170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TRANSPORATION + LOADING &amp; OFF LOADING </w:t>
            </w:r>
          </w:p>
        </w:tc>
        <w:tc>
          <w:tcPr>
            <w:tcW w:w="146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in </w:t>
            </w:r>
            <w:proofErr w:type="spellStart"/>
            <w:r w:rsidRPr="00524826">
              <w:rPr>
                <w:rFonts w:ascii="Times New Roman" w:eastAsia="Times New Roman" w:hAnsi="Times New Roman" w:cs="Times New Roman"/>
                <w:b/>
                <w:bCs/>
                <w:sz w:val="16"/>
                <w:szCs w:val="16"/>
                <w:lang w:val="en-US"/>
              </w:rPr>
              <w:t>Kshs</w:t>
            </w:r>
            <w:proofErr w:type="spellEnd"/>
            <w:r w:rsidRPr="00524826">
              <w:rPr>
                <w:rFonts w:ascii="Times New Roman" w:eastAsia="Times New Roman" w:hAnsi="Times New Roman" w:cs="Times New Roman"/>
                <w:b/>
                <w:bCs/>
                <w:sz w:val="16"/>
                <w:szCs w:val="16"/>
                <w:lang w:val="en-US"/>
              </w:rPr>
              <w:t xml:space="preserve"> per </w:t>
            </w:r>
            <w:proofErr w:type="spellStart"/>
            <w:r w:rsidRPr="00524826">
              <w:rPr>
                <w:rFonts w:ascii="Times New Roman" w:eastAsia="Times New Roman" w:hAnsi="Times New Roman" w:cs="Times New Roman"/>
                <w:b/>
                <w:bCs/>
                <w:sz w:val="16"/>
                <w:szCs w:val="16"/>
                <w:lang w:val="en-US"/>
              </w:rPr>
              <w:t>Hr</w:t>
            </w:r>
            <w:proofErr w:type="spellEnd"/>
            <w:r w:rsidRPr="00524826">
              <w:rPr>
                <w:rFonts w:ascii="Times New Roman" w:eastAsia="Times New Roman" w:hAnsi="Times New Roman" w:cs="Times New Roman"/>
                <w:b/>
                <w:bCs/>
                <w:sz w:val="16"/>
                <w:szCs w:val="16"/>
                <w:lang w:val="en-US"/>
              </w:rPr>
              <w:t xml:space="preserve">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PER KM IN KSHS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Up to 10 </w:t>
            </w:r>
            <w:proofErr w:type="spellStart"/>
            <w:r w:rsidRPr="00524826">
              <w:rPr>
                <w:rFonts w:ascii="Times New Roman" w:eastAsia="Times New Roman" w:hAnsi="Times New Roman" w:cs="Times New Roman"/>
                <w:sz w:val="16"/>
                <w:szCs w:val="16"/>
                <w:lang w:val="en-US"/>
              </w:rPr>
              <w:t>Tonnes</w:t>
            </w:r>
            <w:proofErr w:type="spellEnd"/>
            <w:r w:rsidRPr="00524826">
              <w:rPr>
                <w:rFonts w:ascii="Times New Roman" w:eastAsia="Times New Roman" w:hAnsi="Times New Roman" w:cs="Times New Roman"/>
                <w:sz w:val="16"/>
                <w:szCs w:val="16"/>
                <w:lang w:val="en-US"/>
              </w:rPr>
              <w:t xml:space="preserve">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 and Up to 20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20 and Up to 30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30 and Up to 40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40 and Up to 50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50 and Up to 60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60 and Up to 70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70 and Up to 80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80 and Up to 90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90 and Up to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70"/>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6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r>
    </w:tbl>
    <w:p w:rsidR="00D01226" w:rsidRDefault="00D01226" w:rsidP="004A2B77">
      <w:pPr>
        <w:spacing w:after="0" w:line="288" w:lineRule="auto"/>
        <w:ind w:left="-90"/>
        <w:jc w:val="both"/>
        <w:rPr>
          <w:rFonts w:ascii="Times New Roman" w:eastAsia="Times New Roman" w:hAnsi="Times New Roman" w:cs="Times New Roman"/>
          <w:sz w:val="24"/>
          <w:szCs w:val="20"/>
          <w:lang w:val="en-US"/>
        </w:rPr>
      </w:pPr>
    </w:p>
    <w:p w:rsidR="00D01226" w:rsidRDefault="00D01226" w:rsidP="004A2B77">
      <w:pPr>
        <w:spacing w:after="0" w:line="288" w:lineRule="auto"/>
        <w:ind w:left="-90"/>
        <w:jc w:val="both"/>
        <w:rPr>
          <w:rFonts w:ascii="Times New Roman" w:eastAsia="Times New Roman" w:hAnsi="Times New Roman" w:cs="Times New Roman"/>
          <w:sz w:val="24"/>
          <w:szCs w:val="20"/>
          <w:lang w:val="en-US"/>
        </w:rPr>
      </w:pPr>
    </w:p>
    <w:p w:rsidR="00524826" w:rsidRDefault="00524826" w:rsidP="004A2B77">
      <w:pPr>
        <w:spacing w:after="0" w:line="288" w:lineRule="auto"/>
        <w:ind w:left="-90"/>
        <w:jc w:val="both"/>
        <w:rPr>
          <w:rFonts w:ascii="Times New Roman" w:eastAsia="Times New Roman" w:hAnsi="Times New Roman" w:cs="Times New Roman"/>
          <w:sz w:val="24"/>
          <w:szCs w:val="20"/>
          <w:lang w:val="en-US"/>
        </w:rPr>
      </w:pPr>
    </w:p>
    <w:p w:rsidR="00D01226" w:rsidRDefault="00D01226" w:rsidP="004A2B77">
      <w:pPr>
        <w:spacing w:after="0" w:line="288" w:lineRule="auto"/>
        <w:ind w:left="-90"/>
        <w:jc w:val="both"/>
        <w:rPr>
          <w:rFonts w:ascii="Times New Roman" w:eastAsia="Times New Roman" w:hAnsi="Times New Roman" w:cs="Times New Roman"/>
          <w:sz w:val="24"/>
          <w:szCs w:val="20"/>
          <w:lang w:val="en-US"/>
        </w:rPr>
      </w:pPr>
    </w:p>
    <w:tbl>
      <w:tblPr>
        <w:tblW w:w="9080" w:type="dxa"/>
        <w:tblLook w:val="04A0" w:firstRow="1" w:lastRow="0" w:firstColumn="1" w:lastColumn="0" w:noHBand="0" w:noVBand="1"/>
      </w:tblPr>
      <w:tblGrid>
        <w:gridCol w:w="2480"/>
        <w:gridCol w:w="1620"/>
        <w:gridCol w:w="1700"/>
        <w:gridCol w:w="1460"/>
        <w:gridCol w:w="1820"/>
      </w:tblGrid>
      <w:tr w:rsidR="00524826" w:rsidRPr="00524826" w:rsidTr="00524826">
        <w:trPr>
          <w:trHeight w:val="408"/>
        </w:trPr>
        <w:tc>
          <w:tcPr>
            <w:tcW w:w="5800" w:type="dxa"/>
            <w:gridSpan w:val="3"/>
            <w:tcBorders>
              <w:top w:val="nil"/>
              <w:left w:val="single" w:sz="4" w:space="0" w:color="auto"/>
              <w:bottom w:val="nil"/>
              <w:right w:val="nil"/>
            </w:tcBorders>
            <w:shd w:val="clear" w:color="auto" w:fill="auto"/>
            <w:noWrap/>
            <w:vAlign w:val="bottom"/>
            <w:hideMark/>
          </w:tcPr>
          <w:p w:rsidR="00524826" w:rsidRPr="00524826" w:rsidRDefault="00524826" w:rsidP="00524826">
            <w:pPr>
              <w:spacing w:after="0" w:line="240" w:lineRule="auto"/>
              <w:rPr>
                <w:rFonts w:ascii="Times New Roman" w:eastAsia="Times New Roman" w:hAnsi="Times New Roman" w:cs="Times New Roman"/>
                <w:b/>
                <w:bCs/>
                <w:sz w:val="32"/>
                <w:szCs w:val="32"/>
                <w:lang w:val="en-US"/>
              </w:rPr>
            </w:pPr>
            <w:r w:rsidRPr="00524826">
              <w:rPr>
                <w:rFonts w:ascii="Times New Roman" w:eastAsia="Times New Roman" w:hAnsi="Times New Roman" w:cs="Times New Roman"/>
                <w:b/>
                <w:bCs/>
                <w:sz w:val="32"/>
                <w:szCs w:val="32"/>
                <w:lang w:val="en-US"/>
              </w:rPr>
              <w:t xml:space="preserve">MACHINERY ON LOW LOADER </w:t>
            </w:r>
          </w:p>
        </w:tc>
        <w:tc>
          <w:tcPr>
            <w:tcW w:w="1460" w:type="dxa"/>
            <w:tcBorders>
              <w:top w:val="nil"/>
              <w:left w:val="nil"/>
              <w:bottom w:val="nil"/>
              <w:right w:val="nil"/>
            </w:tcBorders>
            <w:shd w:val="clear" w:color="auto" w:fill="auto"/>
            <w:noWrap/>
            <w:vAlign w:val="bottom"/>
            <w:hideMark/>
          </w:tcPr>
          <w:p w:rsidR="00524826" w:rsidRPr="00524826" w:rsidRDefault="00524826" w:rsidP="00524826">
            <w:pPr>
              <w:spacing w:after="0" w:line="240" w:lineRule="auto"/>
              <w:rPr>
                <w:rFonts w:ascii="Times New Roman" w:eastAsia="Times New Roman" w:hAnsi="Times New Roman" w:cs="Times New Roman"/>
                <w:b/>
                <w:bCs/>
                <w:sz w:val="32"/>
                <w:szCs w:val="32"/>
                <w:lang w:val="en-US"/>
              </w:rPr>
            </w:pPr>
          </w:p>
        </w:tc>
        <w:tc>
          <w:tcPr>
            <w:tcW w:w="1820" w:type="dxa"/>
            <w:tcBorders>
              <w:top w:val="nil"/>
              <w:left w:val="nil"/>
              <w:bottom w:val="nil"/>
              <w:right w:val="nil"/>
            </w:tcBorders>
            <w:shd w:val="clear" w:color="000000" w:fill="FFFFFF"/>
            <w:noWrap/>
            <w:vAlign w:val="bottom"/>
            <w:hideMark/>
          </w:tcPr>
          <w:p w:rsidR="00524826" w:rsidRPr="00524826" w:rsidRDefault="00524826" w:rsidP="00524826">
            <w:pPr>
              <w:spacing w:after="0" w:line="240" w:lineRule="auto"/>
              <w:rPr>
                <w:rFonts w:ascii="Arial" w:eastAsia="Times New Roman" w:hAnsi="Arial" w:cs="Arial"/>
                <w:sz w:val="32"/>
                <w:szCs w:val="32"/>
                <w:lang w:val="en-US"/>
              </w:rPr>
            </w:pPr>
            <w:r w:rsidRPr="00524826">
              <w:rPr>
                <w:rFonts w:ascii="Arial" w:eastAsia="Times New Roman" w:hAnsi="Arial" w:cs="Arial"/>
                <w:sz w:val="32"/>
                <w:szCs w:val="32"/>
                <w:lang w:val="en-US"/>
              </w:rPr>
              <w:t> </w:t>
            </w:r>
          </w:p>
        </w:tc>
      </w:tr>
      <w:tr w:rsidR="00524826" w:rsidRPr="00524826" w:rsidTr="00524826">
        <w:trPr>
          <w:trHeight w:val="612"/>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LOADING &amp; OFFLOADING CHARGES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WAITING CHARGES  </w:t>
            </w:r>
          </w:p>
        </w:tc>
        <w:tc>
          <w:tcPr>
            <w:tcW w:w="1820" w:type="dxa"/>
            <w:tcBorders>
              <w:top w:val="single" w:sz="4" w:space="0" w:color="auto"/>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TRANSPORTATION CHARGES </w:t>
            </w:r>
          </w:p>
        </w:tc>
      </w:tr>
      <w:tr w:rsidR="00524826" w:rsidRPr="00524826" w:rsidTr="009A3854">
        <w:trPr>
          <w:trHeight w:val="323"/>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c>
          <w:tcPr>
            <w:tcW w:w="162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c>
          <w:tcPr>
            <w:tcW w:w="170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TRANSPORATION + LOADING &amp; OFF LOADING </w:t>
            </w:r>
          </w:p>
        </w:tc>
        <w:tc>
          <w:tcPr>
            <w:tcW w:w="146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in </w:t>
            </w:r>
            <w:proofErr w:type="spellStart"/>
            <w:r w:rsidRPr="00524826">
              <w:rPr>
                <w:rFonts w:ascii="Times New Roman" w:eastAsia="Times New Roman" w:hAnsi="Times New Roman" w:cs="Times New Roman"/>
                <w:b/>
                <w:bCs/>
                <w:sz w:val="16"/>
                <w:szCs w:val="16"/>
                <w:lang w:val="en-US"/>
              </w:rPr>
              <w:t>Kshs</w:t>
            </w:r>
            <w:proofErr w:type="spellEnd"/>
            <w:r w:rsidRPr="00524826">
              <w:rPr>
                <w:rFonts w:ascii="Times New Roman" w:eastAsia="Times New Roman" w:hAnsi="Times New Roman" w:cs="Times New Roman"/>
                <w:b/>
                <w:bCs/>
                <w:sz w:val="16"/>
                <w:szCs w:val="16"/>
                <w:lang w:val="en-US"/>
              </w:rPr>
              <w:t xml:space="preserve"> per </w:t>
            </w:r>
            <w:proofErr w:type="spellStart"/>
            <w:r w:rsidRPr="00524826">
              <w:rPr>
                <w:rFonts w:ascii="Times New Roman" w:eastAsia="Times New Roman" w:hAnsi="Times New Roman" w:cs="Times New Roman"/>
                <w:b/>
                <w:bCs/>
                <w:sz w:val="16"/>
                <w:szCs w:val="16"/>
                <w:lang w:val="en-US"/>
              </w:rPr>
              <w:t>Hr</w:t>
            </w:r>
            <w:proofErr w:type="spellEnd"/>
            <w:r w:rsidRPr="00524826">
              <w:rPr>
                <w:rFonts w:ascii="Times New Roman" w:eastAsia="Times New Roman" w:hAnsi="Times New Roman" w:cs="Times New Roman"/>
                <w:b/>
                <w:bCs/>
                <w:sz w:val="16"/>
                <w:szCs w:val="16"/>
                <w:lang w:val="en-US"/>
              </w:rPr>
              <w:t xml:space="preserve">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r>
      <w:tr w:rsidR="00524826" w:rsidRPr="00524826" w:rsidTr="00524826">
        <w:trPr>
          <w:trHeight w:val="510"/>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FROM KILINDINI TO MBARAKI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Up to 10 </w:t>
            </w:r>
            <w:proofErr w:type="spellStart"/>
            <w:r w:rsidRPr="00524826">
              <w:rPr>
                <w:rFonts w:ascii="Times New Roman" w:eastAsia="Times New Roman" w:hAnsi="Times New Roman" w:cs="Times New Roman"/>
                <w:sz w:val="16"/>
                <w:szCs w:val="16"/>
                <w:lang w:val="en-US"/>
              </w:rPr>
              <w:t>Tonnes</w:t>
            </w:r>
            <w:proofErr w:type="spellEnd"/>
            <w:r w:rsidRPr="00524826">
              <w:rPr>
                <w:rFonts w:ascii="Times New Roman" w:eastAsia="Times New Roman" w:hAnsi="Times New Roman" w:cs="Times New Roman"/>
                <w:sz w:val="16"/>
                <w:szCs w:val="16"/>
                <w:lang w:val="en-US"/>
              </w:rPr>
              <w:t xml:space="preserve">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 and Up to 20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20 and Up to 30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30 and Up to 40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40 and Up to 50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50 and Up to 60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60 and Up to 70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70 and Up to 80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80 and Up to 90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90 and Up to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612"/>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FROM KILINDINI TO NAIROBI </w:t>
            </w:r>
          </w:p>
        </w:tc>
        <w:tc>
          <w:tcPr>
            <w:tcW w:w="162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c>
          <w:tcPr>
            <w:tcW w:w="170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TRANSPORATION + LOADING &amp; OFF LOADING </w:t>
            </w:r>
          </w:p>
        </w:tc>
        <w:tc>
          <w:tcPr>
            <w:tcW w:w="146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in </w:t>
            </w:r>
            <w:proofErr w:type="spellStart"/>
            <w:r w:rsidRPr="00524826">
              <w:rPr>
                <w:rFonts w:ascii="Times New Roman" w:eastAsia="Times New Roman" w:hAnsi="Times New Roman" w:cs="Times New Roman"/>
                <w:b/>
                <w:bCs/>
                <w:sz w:val="16"/>
                <w:szCs w:val="16"/>
                <w:lang w:val="en-US"/>
              </w:rPr>
              <w:t>Kshs</w:t>
            </w:r>
            <w:proofErr w:type="spellEnd"/>
            <w:r w:rsidRPr="00524826">
              <w:rPr>
                <w:rFonts w:ascii="Times New Roman" w:eastAsia="Times New Roman" w:hAnsi="Times New Roman" w:cs="Times New Roman"/>
                <w:b/>
                <w:bCs/>
                <w:sz w:val="16"/>
                <w:szCs w:val="16"/>
                <w:lang w:val="en-US"/>
              </w:rPr>
              <w:t xml:space="preserve"> per </w:t>
            </w:r>
            <w:proofErr w:type="spellStart"/>
            <w:r w:rsidRPr="00524826">
              <w:rPr>
                <w:rFonts w:ascii="Times New Roman" w:eastAsia="Times New Roman" w:hAnsi="Times New Roman" w:cs="Times New Roman"/>
                <w:b/>
                <w:bCs/>
                <w:sz w:val="16"/>
                <w:szCs w:val="16"/>
                <w:lang w:val="en-US"/>
              </w:rPr>
              <w:t>Hr</w:t>
            </w:r>
            <w:proofErr w:type="spellEnd"/>
            <w:r w:rsidRPr="00524826">
              <w:rPr>
                <w:rFonts w:ascii="Times New Roman" w:eastAsia="Times New Roman" w:hAnsi="Times New Roman" w:cs="Times New Roman"/>
                <w:b/>
                <w:bCs/>
                <w:sz w:val="16"/>
                <w:szCs w:val="16"/>
                <w:lang w:val="en-US"/>
              </w:rPr>
              <w:t xml:space="preserve">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Up to 10 </w:t>
            </w:r>
            <w:proofErr w:type="spellStart"/>
            <w:r w:rsidRPr="00524826">
              <w:rPr>
                <w:rFonts w:ascii="Times New Roman" w:eastAsia="Times New Roman" w:hAnsi="Times New Roman" w:cs="Times New Roman"/>
                <w:sz w:val="16"/>
                <w:szCs w:val="16"/>
                <w:lang w:val="en-US"/>
              </w:rPr>
              <w:t>Tonnes</w:t>
            </w:r>
            <w:proofErr w:type="spellEnd"/>
            <w:r w:rsidRPr="00524826">
              <w:rPr>
                <w:rFonts w:ascii="Times New Roman" w:eastAsia="Times New Roman" w:hAnsi="Times New Roman" w:cs="Times New Roman"/>
                <w:sz w:val="16"/>
                <w:szCs w:val="16"/>
                <w:lang w:val="en-US"/>
              </w:rPr>
              <w:t xml:space="preserve">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 and Up to 20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20 and Up to 30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30 and Up to 40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40 and Up to 50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50 and Up to 60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60 and Up to 70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70 and Up to 80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80 and Up to 90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90 and Up to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612"/>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FROM KILINDINI TO OTHER INLAND DESTINATIONS </w:t>
            </w:r>
          </w:p>
        </w:tc>
        <w:tc>
          <w:tcPr>
            <w:tcW w:w="162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c>
          <w:tcPr>
            <w:tcW w:w="170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TRANSPORATION + LOADING &amp; OFF LOADING </w:t>
            </w:r>
          </w:p>
        </w:tc>
        <w:tc>
          <w:tcPr>
            <w:tcW w:w="146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in </w:t>
            </w:r>
            <w:proofErr w:type="spellStart"/>
            <w:r w:rsidRPr="00524826">
              <w:rPr>
                <w:rFonts w:ascii="Times New Roman" w:eastAsia="Times New Roman" w:hAnsi="Times New Roman" w:cs="Times New Roman"/>
                <w:b/>
                <w:bCs/>
                <w:sz w:val="16"/>
                <w:szCs w:val="16"/>
                <w:lang w:val="en-US"/>
              </w:rPr>
              <w:t>Kshs</w:t>
            </w:r>
            <w:proofErr w:type="spellEnd"/>
            <w:r w:rsidRPr="00524826">
              <w:rPr>
                <w:rFonts w:ascii="Times New Roman" w:eastAsia="Times New Roman" w:hAnsi="Times New Roman" w:cs="Times New Roman"/>
                <w:b/>
                <w:bCs/>
                <w:sz w:val="16"/>
                <w:szCs w:val="16"/>
                <w:lang w:val="en-US"/>
              </w:rPr>
              <w:t xml:space="preserve"> per </w:t>
            </w:r>
            <w:proofErr w:type="spellStart"/>
            <w:r w:rsidRPr="00524826">
              <w:rPr>
                <w:rFonts w:ascii="Times New Roman" w:eastAsia="Times New Roman" w:hAnsi="Times New Roman" w:cs="Times New Roman"/>
                <w:b/>
                <w:bCs/>
                <w:sz w:val="16"/>
                <w:szCs w:val="16"/>
                <w:lang w:val="en-US"/>
              </w:rPr>
              <w:t>Hr</w:t>
            </w:r>
            <w:proofErr w:type="spellEnd"/>
            <w:r w:rsidRPr="00524826">
              <w:rPr>
                <w:rFonts w:ascii="Times New Roman" w:eastAsia="Times New Roman" w:hAnsi="Times New Roman" w:cs="Times New Roman"/>
                <w:b/>
                <w:bCs/>
                <w:sz w:val="16"/>
                <w:szCs w:val="16"/>
                <w:lang w:val="en-US"/>
              </w:rPr>
              <w:t xml:space="preserve">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PER KM IN KSHS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Up to 10 </w:t>
            </w:r>
            <w:proofErr w:type="spellStart"/>
            <w:r w:rsidRPr="00524826">
              <w:rPr>
                <w:rFonts w:ascii="Times New Roman" w:eastAsia="Times New Roman" w:hAnsi="Times New Roman" w:cs="Times New Roman"/>
                <w:sz w:val="16"/>
                <w:szCs w:val="16"/>
                <w:lang w:val="en-US"/>
              </w:rPr>
              <w:t>Tonnes</w:t>
            </w:r>
            <w:proofErr w:type="spellEnd"/>
            <w:r w:rsidRPr="00524826">
              <w:rPr>
                <w:rFonts w:ascii="Times New Roman" w:eastAsia="Times New Roman" w:hAnsi="Times New Roman" w:cs="Times New Roman"/>
                <w:sz w:val="16"/>
                <w:szCs w:val="16"/>
                <w:lang w:val="en-US"/>
              </w:rPr>
              <w:t xml:space="preserve">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 and Up to 20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20 and Up to 30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30 and Up to 40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40 and Up to 50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50 and Up to 60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60 and Up to 70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70 and Up to 80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80 and Up to 90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90 and Up to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612"/>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CARGO ON LOW-LOADER-STORE TO STORE/SITE (OR VICE VERSA) </w:t>
            </w:r>
          </w:p>
        </w:tc>
        <w:tc>
          <w:tcPr>
            <w:tcW w:w="162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AMOUNT IN KSHS </w:t>
            </w:r>
          </w:p>
        </w:tc>
        <w:tc>
          <w:tcPr>
            <w:tcW w:w="170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TRANSPORATION + LOADING &amp; OFF LOADING </w:t>
            </w:r>
          </w:p>
        </w:tc>
        <w:tc>
          <w:tcPr>
            <w:tcW w:w="1460" w:type="dxa"/>
            <w:tcBorders>
              <w:top w:val="nil"/>
              <w:left w:val="nil"/>
              <w:bottom w:val="single" w:sz="4" w:space="0" w:color="auto"/>
              <w:right w:val="single" w:sz="4" w:space="0" w:color="auto"/>
            </w:tcBorders>
            <w:shd w:val="clear" w:color="auto" w:fill="auto"/>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in </w:t>
            </w:r>
            <w:proofErr w:type="spellStart"/>
            <w:r w:rsidRPr="00524826">
              <w:rPr>
                <w:rFonts w:ascii="Times New Roman" w:eastAsia="Times New Roman" w:hAnsi="Times New Roman" w:cs="Times New Roman"/>
                <w:b/>
                <w:bCs/>
                <w:sz w:val="16"/>
                <w:szCs w:val="16"/>
                <w:lang w:val="en-US"/>
              </w:rPr>
              <w:t>Kshs</w:t>
            </w:r>
            <w:proofErr w:type="spellEnd"/>
            <w:r w:rsidRPr="00524826">
              <w:rPr>
                <w:rFonts w:ascii="Times New Roman" w:eastAsia="Times New Roman" w:hAnsi="Times New Roman" w:cs="Times New Roman"/>
                <w:b/>
                <w:bCs/>
                <w:sz w:val="16"/>
                <w:szCs w:val="16"/>
                <w:lang w:val="en-US"/>
              </w:rPr>
              <w:t xml:space="preserve"> per </w:t>
            </w:r>
            <w:proofErr w:type="spellStart"/>
            <w:r w:rsidRPr="00524826">
              <w:rPr>
                <w:rFonts w:ascii="Times New Roman" w:eastAsia="Times New Roman" w:hAnsi="Times New Roman" w:cs="Times New Roman"/>
                <w:b/>
                <w:bCs/>
                <w:sz w:val="16"/>
                <w:szCs w:val="16"/>
                <w:lang w:val="en-US"/>
              </w:rPr>
              <w:t>Hr</w:t>
            </w:r>
            <w:proofErr w:type="spellEnd"/>
            <w:r w:rsidRPr="00524826">
              <w:rPr>
                <w:rFonts w:ascii="Times New Roman" w:eastAsia="Times New Roman" w:hAnsi="Times New Roman" w:cs="Times New Roman"/>
                <w:b/>
                <w:bCs/>
                <w:sz w:val="16"/>
                <w:szCs w:val="16"/>
                <w:lang w:val="en-US"/>
              </w:rPr>
              <w:t xml:space="preserve"> </w:t>
            </w:r>
          </w:p>
        </w:tc>
        <w:tc>
          <w:tcPr>
            <w:tcW w:w="1820" w:type="dxa"/>
            <w:tcBorders>
              <w:top w:val="nil"/>
              <w:left w:val="nil"/>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xml:space="preserve"> RATE  PER KM IN KSHS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Up to 10 </w:t>
            </w:r>
            <w:proofErr w:type="spellStart"/>
            <w:r w:rsidRPr="00524826">
              <w:rPr>
                <w:rFonts w:ascii="Times New Roman" w:eastAsia="Times New Roman" w:hAnsi="Times New Roman" w:cs="Times New Roman"/>
                <w:sz w:val="16"/>
                <w:szCs w:val="16"/>
                <w:lang w:val="en-US"/>
              </w:rPr>
              <w:t>Tonnes</w:t>
            </w:r>
            <w:proofErr w:type="spellEnd"/>
            <w:r w:rsidRPr="00524826">
              <w:rPr>
                <w:rFonts w:ascii="Times New Roman" w:eastAsia="Times New Roman" w:hAnsi="Times New Roman" w:cs="Times New Roman"/>
                <w:sz w:val="16"/>
                <w:szCs w:val="16"/>
                <w:lang w:val="en-US"/>
              </w:rPr>
              <w:t xml:space="preserve">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 and Up to 20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20 and Up to 30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30 and Up to 40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40 and Up to 50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50 and Up to 60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60 and Up to 70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70 and Up to 80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80 and Up to 90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04"/>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90 and Up to 100 </w:t>
            </w:r>
          </w:p>
        </w:tc>
        <w:tc>
          <w:tcPr>
            <w:tcW w:w="162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r w:rsidR="00524826" w:rsidRPr="00524826" w:rsidTr="00524826">
        <w:trPr>
          <w:trHeight w:val="216"/>
        </w:trPr>
        <w:tc>
          <w:tcPr>
            <w:tcW w:w="2480" w:type="dxa"/>
            <w:tcBorders>
              <w:top w:val="nil"/>
              <w:left w:val="single" w:sz="4" w:space="0" w:color="auto"/>
              <w:bottom w:val="single" w:sz="8" w:space="0" w:color="auto"/>
              <w:right w:val="single" w:sz="4" w:space="0" w:color="auto"/>
            </w:tcBorders>
            <w:shd w:val="clear" w:color="000000" w:fill="FFFFFF"/>
            <w:vAlign w:val="bottom"/>
            <w:hideMark/>
          </w:tcPr>
          <w:p w:rsidR="00524826" w:rsidRPr="00524826" w:rsidRDefault="00524826" w:rsidP="00524826">
            <w:pPr>
              <w:spacing w:after="0" w:line="240" w:lineRule="auto"/>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xml:space="preserve"> ABOVE 100 </w:t>
            </w:r>
          </w:p>
        </w:tc>
        <w:tc>
          <w:tcPr>
            <w:tcW w:w="1620" w:type="dxa"/>
            <w:tcBorders>
              <w:top w:val="nil"/>
              <w:left w:val="nil"/>
              <w:bottom w:val="single" w:sz="8"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700" w:type="dxa"/>
            <w:tcBorders>
              <w:top w:val="nil"/>
              <w:left w:val="nil"/>
              <w:bottom w:val="single" w:sz="8"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460" w:type="dxa"/>
            <w:tcBorders>
              <w:top w:val="nil"/>
              <w:left w:val="nil"/>
              <w:bottom w:val="single" w:sz="8" w:space="0" w:color="auto"/>
              <w:right w:val="single" w:sz="4" w:space="0" w:color="auto"/>
            </w:tcBorders>
            <w:shd w:val="clear" w:color="000000" w:fill="FFFFFF"/>
            <w:noWrap/>
            <w:vAlign w:val="bottom"/>
            <w:hideMark/>
          </w:tcPr>
          <w:p w:rsidR="00524826" w:rsidRPr="00524826" w:rsidRDefault="00524826" w:rsidP="00524826">
            <w:pPr>
              <w:spacing w:after="0" w:line="240" w:lineRule="auto"/>
              <w:jc w:val="right"/>
              <w:rPr>
                <w:rFonts w:ascii="Times New Roman" w:eastAsia="Times New Roman" w:hAnsi="Times New Roman" w:cs="Times New Roman"/>
                <w:sz w:val="16"/>
                <w:szCs w:val="16"/>
                <w:lang w:val="en-US"/>
              </w:rPr>
            </w:pPr>
            <w:r w:rsidRPr="00524826">
              <w:rPr>
                <w:rFonts w:ascii="Times New Roman" w:eastAsia="Times New Roman" w:hAnsi="Times New Roman" w:cs="Times New Roman"/>
                <w:sz w:val="16"/>
                <w:szCs w:val="16"/>
                <w:lang w:val="en-US"/>
              </w:rPr>
              <w:t> </w:t>
            </w:r>
          </w:p>
        </w:tc>
        <w:tc>
          <w:tcPr>
            <w:tcW w:w="1820" w:type="dxa"/>
            <w:tcBorders>
              <w:top w:val="nil"/>
              <w:left w:val="nil"/>
              <w:bottom w:val="single" w:sz="8" w:space="0" w:color="auto"/>
              <w:right w:val="single" w:sz="4" w:space="0" w:color="auto"/>
            </w:tcBorders>
            <w:shd w:val="clear" w:color="000000" w:fill="FFFFFF"/>
            <w:noWrap/>
            <w:vAlign w:val="center"/>
            <w:hideMark/>
          </w:tcPr>
          <w:p w:rsidR="00524826" w:rsidRPr="00524826" w:rsidRDefault="00524826" w:rsidP="00524826">
            <w:pPr>
              <w:spacing w:after="0" w:line="240" w:lineRule="auto"/>
              <w:jc w:val="right"/>
              <w:rPr>
                <w:rFonts w:ascii="Times New Roman" w:eastAsia="Times New Roman" w:hAnsi="Times New Roman" w:cs="Times New Roman"/>
                <w:b/>
                <w:bCs/>
                <w:sz w:val="16"/>
                <w:szCs w:val="16"/>
                <w:lang w:val="en-US"/>
              </w:rPr>
            </w:pPr>
            <w:r w:rsidRPr="00524826">
              <w:rPr>
                <w:rFonts w:ascii="Times New Roman" w:eastAsia="Times New Roman" w:hAnsi="Times New Roman" w:cs="Times New Roman"/>
                <w:b/>
                <w:bCs/>
                <w:sz w:val="16"/>
                <w:szCs w:val="16"/>
                <w:lang w:val="en-US"/>
              </w:rPr>
              <w:t> </w:t>
            </w:r>
          </w:p>
        </w:tc>
      </w:tr>
    </w:tbl>
    <w:p w:rsidR="00D01226" w:rsidRDefault="00D01226" w:rsidP="004A2B77">
      <w:pPr>
        <w:spacing w:after="0" w:line="288" w:lineRule="auto"/>
        <w:ind w:left="-90"/>
        <w:jc w:val="both"/>
        <w:rPr>
          <w:rFonts w:ascii="Times New Roman" w:eastAsia="Times New Roman" w:hAnsi="Times New Roman" w:cs="Times New Roman"/>
          <w:sz w:val="24"/>
          <w:szCs w:val="20"/>
          <w:lang w:val="en-US"/>
        </w:rPr>
      </w:pPr>
    </w:p>
    <w:p w:rsidR="00D01226" w:rsidRDefault="00D01226"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D01226" w:rsidP="004A2B77">
      <w:pPr>
        <w:spacing w:after="0" w:line="288" w:lineRule="auto"/>
        <w:ind w:left="-9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Date:</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r w:rsidRPr="004A2B77">
        <w:rPr>
          <w:rFonts w:ascii="Times New Roman" w:eastAsia="Times New Roman" w:hAnsi="Times New Roman" w:cs="Times New Roman"/>
          <w:sz w:val="24"/>
          <w:szCs w:val="20"/>
          <w:lang w:val="en-US"/>
        </w:rPr>
        <w:t xml:space="preserve">Tender Number and Name:  </w:t>
      </w: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To:</w:t>
      </w: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The Kenya Power &amp; Lighting Company Limited,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r w:rsidRPr="004A2B77">
        <w:rPr>
          <w:rFonts w:ascii="Times New Roman" w:eastAsia="Times New Roman" w:hAnsi="Times New Roman" w:cs="Times New Roman"/>
          <w:sz w:val="24"/>
          <w:szCs w:val="20"/>
          <w:lang w:val="en-US"/>
        </w:rPr>
        <w:t>Stima</w:t>
      </w:r>
      <w:proofErr w:type="spellEnd"/>
      <w:r w:rsidRPr="004A2B77">
        <w:rPr>
          <w:rFonts w:ascii="Times New Roman" w:eastAsia="Times New Roman" w:hAnsi="Times New Roman" w:cs="Times New Roman"/>
          <w:sz w:val="24"/>
          <w:szCs w:val="20"/>
          <w:lang w:val="en-US"/>
        </w:rPr>
        <w:t xml:space="preserve"> Plaza,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r w:rsidRPr="004A2B77">
        <w:rPr>
          <w:rFonts w:ascii="Times New Roman" w:eastAsia="Times New Roman" w:hAnsi="Times New Roman" w:cs="Times New Roman"/>
          <w:sz w:val="24"/>
          <w:szCs w:val="20"/>
          <w:lang w:val="en-US"/>
        </w:rPr>
        <w:t>Kolobot</w:t>
      </w:r>
      <w:proofErr w:type="spellEnd"/>
      <w:r w:rsidRPr="004A2B77">
        <w:rPr>
          <w:rFonts w:ascii="Times New Roman" w:eastAsia="Times New Roman" w:hAnsi="Times New Roman" w:cs="Times New Roman"/>
          <w:sz w:val="24"/>
          <w:szCs w:val="20"/>
          <w:lang w:val="en-US"/>
        </w:rPr>
        <w:t xml:space="preserve"> Road, Parklands,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P.O Box 30099 – 00100,</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r w:rsidRPr="004A2B77">
        <w:rPr>
          <w:rFonts w:ascii="Times New Roman" w:eastAsia="Times New Roman" w:hAnsi="Times New Roman" w:cs="Times New Roman"/>
          <w:sz w:val="24"/>
          <w:szCs w:val="20"/>
          <w:u w:val="single"/>
          <w:lang w:val="en-US"/>
        </w:rPr>
        <w:t>Nairobi, Kenya.</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Dear Sirs and Madams,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Cs/>
          <w:sz w:val="24"/>
          <w:szCs w:val="20"/>
          <w:lang w:val="en-US"/>
        </w:rPr>
        <w:t xml:space="preserve">Having </w:t>
      </w:r>
      <w:r w:rsidRPr="004A2B77">
        <w:rPr>
          <w:rFonts w:ascii="Times New Roman" w:eastAsia="Times New Roman" w:hAnsi="Times New Roman" w:cs="Times New Roman"/>
          <w:sz w:val="24"/>
          <w:szCs w:val="20"/>
          <w:lang w:val="en-US"/>
        </w:rPr>
        <w:t xml:space="preserve">read, examined and understood the Tender Document including all Addenda, receipt of which we hereby acknowledge, we, the undersigned Tenderer, offer to provide </w:t>
      </w:r>
      <w:r w:rsidRPr="004A2B77">
        <w:rPr>
          <w:rFonts w:ascii="Times New Roman" w:eastAsia="Times New Roman" w:hAnsi="Times New Roman" w:cs="Times New Roman"/>
          <w:i/>
          <w:iCs/>
          <w:sz w:val="24"/>
          <w:szCs w:val="20"/>
          <w:lang w:val="en-US"/>
        </w:rPr>
        <w:t>……………………(insert services description</w:t>
      </w:r>
      <w:r w:rsidRPr="004A2B77">
        <w:rPr>
          <w:rFonts w:ascii="Times New Roman" w:eastAsia="Times New Roman" w:hAnsi="Times New Roman" w:cs="Times New Roman"/>
          <w:sz w:val="24"/>
          <w:szCs w:val="20"/>
          <w:lang w:val="en-US"/>
        </w:rPr>
        <w:t>) for the sum of………………………(</w:t>
      </w:r>
      <w:r w:rsidRPr="004A2B77">
        <w:rPr>
          <w:rFonts w:ascii="Times New Roman" w:eastAsia="Times New Roman" w:hAnsi="Times New Roman" w:cs="Times New Roman"/>
          <w:i/>
          <w:iCs/>
          <w:sz w:val="24"/>
          <w:szCs w:val="20"/>
          <w:lang w:val="en-US"/>
        </w:rPr>
        <w:t>total tender price in words and</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i/>
          <w:iCs/>
          <w:sz w:val="24"/>
          <w:szCs w:val="20"/>
          <w:lang w:val="en-US"/>
        </w:rPr>
        <w:t>figures</w:t>
      </w:r>
      <w:r w:rsidRPr="004A2B77">
        <w:rPr>
          <w:rFonts w:ascii="Times New Roman" w:eastAsia="Times New Roman" w:hAnsi="Times New Roman" w:cs="Times New Roman"/>
          <w:sz w:val="24"/>
          <w:szCs w:val="20"/>
          <w:lang w:val="en-US"/>
        </w:rPr>
        <w:t>) or such other sums as may be ascertained in accordance with the schedule of prices inserted by me/ us above.</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Name of Tenderer</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Name and Designation of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person signing the Tender </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___________________________________</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Signature of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person signing the Tender </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Stamp of Tenderer  </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__________________________________     </w:t>
      </w: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 xml:space="preserve">    </w:t>
      </w:r>
    </w:p>
    <w:p w:rsidR="004A2B77" w:rsidRPr="004A2B77" w:rsidRDefault="004A2B77" w:rsidP="004A2B77">
      <w:pPr>
        <w:spacing w:after="0" w:line="288" w:lineRule="auto"/>
        <w:ind w:left="-90"/>
        <w:jc w:val="both"/>
        <w:rPr>
          <w:rFonts w:ascii="Times New Roman" w:eastAsia="Times New Roman" w:hAnsi="Times New Roman" w:cs="Times New Roman"/>
          <w:b/>
          <w:sz w:val="24"/>
          <w:szCs w:val="28"/>
          <w:u w:val="single"/>
          <w:lang w:val="en-US"/>
        </w:rPr>
      </w:pPr>
    </w:p>
    <w:p w:rsidR="004A2B77" w:rsidRPr="004A2B77" w:rsidRDefault="004A2B77" w:rsidP="004A2B77">
      <w:pPr>
        <w:spacing w:after="0" w:line="288" w:lineRule="auto"/>
        <w:ind w:left="-90"/>
        <w:jc w:val="both"/>
        <w:rPr>
          <w:rFonts w:ascii="Times New Roman" w:eastAsia="Times New Roman" w:hAnsi="Times New Roman" w:cs="Times New Roman"/>
          <w:b/>
          <w:sz w:val="24"/>
          <w:szCs w:val="28"/>
          <w:u w:val="single"/>
          <w:lang w:val="en-US"/>
        </w:rPr>
      </w:pPr>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bookmarkStart w:id="2" w:name="_Toc461538868"/>
      <w:r w:rsidRPr="004A2B77">
        <w:rPr>
          <w:rFonts w:ascii="Times New Roman" w:eastAsia="Times New Roman" w:hAnsi="Times New Roman" w:cs="Times New Roman"/>
          <w:b/>
          <w:bCs/>
          <w:sz w:val="24"/>
          <w:szCs w:val="24"/>
          <w:u w:val="single"/>
          <w:lang w:val="en-US"/>
        </w:rPr>
        <w:t>SECTION VI - EVALUATION CRITERIA</w:t>
      </w:r>
      <w:bookmarkEnd w:id="2"/>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Evaluation of duly submitted tenders will be conducted along the following stages: - </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  </w:t>
      </w:r>
    </w:p>
    <w:p w:rsidR="004A2B77" w:rsidRPr="004A2B77" w:rsidRDefault="004A2B77" w:rsidP="004A2B77">
      <w:pPr>
        <w:spacing w:after="0" w:line="288" w:lineRule="auto"/>
        <w:ind w:left="720" w:hanging="720"/>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6.1 </w:t>
      </w:r>
      <w:r w:rsidRPr="004A2B77">
        <w:rPr>
          <w:rFonts w:ascii="Times New Roman" w:eastAsia="Times New Roman" w:hAnsi="Times New Roman" w:cs="Times New Roman"/>
          <w:b/>
          <w:bCs/>
          <w:sz w:val="24"/>
          <w:szCs w:val="20"/>
          <w:lang w:val="en-US"/>
        </w:rPr>
        <w:tab/>
        <w:t xml:space="preserve">Part 1 - Preliminary Evaluation Under Paragraph 3.28 of the ITT. </w:t>
      </w:r>
      <w:r w:rsidRPr="004A2B77">
        <w:rPr>
          <w:rFonts w:ascii="Times New Roman" w:eastAsia="Times New Roman" w:hAnsi="Times New Roman" w:cs="Times New Roman"/>
          <w:bCs/>
          <w:sz w:val="24"/>
          <w:szCs w:val="20"/>
          <w:lang w:val="en-US"/>
        </w:rPr>
        <w:t>These are mandatory requirements. This shall include confirmation of the following:-</w:t>
      </w:r>
      <w:r w:rsidRPr="004A2B77">
        <w:rPr>
          <w:rFonts w:ascii="Times New Roman" w:eastAsia="Times New Roman" w:hAnsi="Times New Roman" w:cs="Times New Roman"/>
          <w:b/>
          <w:bCs/>
          <w:sz w:val="24"/>
          <w:szCs w:val="20"/>
          <w:lang w:val="en-US"/>
        </w:rPr>
        <w:t xml:space="preserve">  </w:t>
      </w:r>
    </w:p>
    <w:p w:rsidR="004A2B77" w:rsidRPr="004A2B77" w:rsidRDefault="004A2B77" w:rsidP="004A2B77">
      <w:pPr>
        <w:spacing w:after="0" w:line="288" w:lineRule="auto"/>
        <w:ind w:left="720" w:hanging="720"/>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4"/>
          <w:lang w:val="en-US"/>
        </w:rPr>
      </w:pPr>
      <w:r w:rsidRPr="004A2B77">
        <w:rPr>
          <w:rFonts w:ascii="Times New Roman" w:eastAsia="Times New Roman" w:hAnsi="Times New Roman" w:cs="Times New Roman"/>
          <w:bCs/>
          <w:i/>
          <w:sz w:val="24"/>
          <w:szCs w:val="20"/>
          <w:lang w:val="en-US"/>
        </w:rPr>
        <w:t>6.</w:t>
      </w:r>
      <w:r w:rsidRPr="004A2B77">
        <w:rPr>
          <w:rFonts w:ascii="Times New Roman" w:eastAsia="Times New Roman" w:hAnsi="Times New Roman" w:cs="Times New Roman"/>
          <w:i/>
          <w:sz w:val="24"/>
          <w:szCs w:val="20"/>
          <w:lang w:val="en-US"/>
        </w:rPr>
        <w:t>1.1</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4"/>
          <w:lang w:val="en-US"/>
        </w:rPr>
        <w:t>S</w:t>
      </w:r>
      <w:r w:rsidRPr="004A2B77">
        <w:rPr>
          <w:rFonts w:ascii="Times New Roman" w:eastAsia="Times New Roman" w:hAnsi="Times New Roman" w:cs="Times New Roman"/>
          <w:i/>
          <w:iCs/>
          <w:sz w:val="24"/>
          <w:szCs w:val="24"/>
          <w:lang w:val="en-US"/>
        </w:rPr>
        <w:t xml:space="preserve">ubmission of Tender Security - Checking its validity, whether it is Original; whether it is issued by a local bank/institution; whether it is strictly in the format required in accordance with the sample Tender Security Form(s). </w:t>
      </w: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6.1.2</w:t>
      </w:r>
      <w:r w:rsidRPr="004A2B77">
        <w:rPr>
          <w:rFonts w:ascii="Times New Roman" w:eastAsia="Times New Roman" w:hAnsi="Times New Roman" w:cs="Times New Roman"/>
          <w:i/>
          <w:iCs/>
          <w:sz w:val="24"/>
          <w:szCs w:val="20"/>
          <w:lang w:val="en-US"/>
        </w:rPr>
        <w:tab/>
        <w:t>Submission of Declaration Form(s) duly completed and signed.</w:t>
      </w:r>
    </w:p>
    <w:p w:rsidR="004A2B77" w:rsidRPr="004A2B77" w:rsidRDefault="004A2B77" w:rsidP="004A2B77">
      <w:pPr>
        <w:spacing w:after="0" w:line="288" w:lineRule="auto"/>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6.1.3</w:t>
      </w:r>
      <w:r w:rsidRPr="004A2B77">
        <w:rPr>
          <w:rFonts w:ascii="Times New Roman" w:eastAsia="Times New Roman" w:hAnsi="Times New Roman" w:cs="Times New Roman"/>
          <w:i/>
          <w:iCs/>
          <w:sz w:val="24"/>
          <w:szCs w:val="20"/>
          <w:lang w:val="en-US"/>
        </w:rPr>
        <w:tab/>
        <w:t>Submission and considering Tender Form duly completed and signed.</w:t>
      </w:r>
    </w:p>
    <w:p w:rsidR="004A2B77" w:rsidRPr="004A2B77" w:rsidRDefault="004A2B77" w:rsidP="004A2B77">
      <w:pPr>
        <w:spacing w:after="0" w:line="288" w:lineRule="auto"/>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6.1.4</w:t>
      </w:r>
      <w:r w:rsidRPr="004A2B77">
        <w:rPr>
          <w:rFonts w:ascii="Times New Roman" w:eastAsia="Times New Roman" w:hAnsi="Times New Roman" w:cs="Times New Roman"/>
          <w:i/>
          <w:iCs/>
          <w:sz w:val="24"/>
          <w:szCs w:val="20"/>
          <w:lang w:val="en-US"/>
        </w:rPr>
        <w:tab/>
        <w:t xml:space="preserve">Submission and considering the </w:t>
      </w:r>
      <w:r w:rsidR="00CB52BA" w:rsidRPr="004A2B77">
        <w:rPr>
          <w:rFonts w:ascii="Times New Roman" w:eastAsia="Times New Roman" w:hAnsi="Times New Roman" w:cs="Times New Roman"/>
          <w:i/>
          <w:iCs/>
          <w:sz w:val="24"/>
          <w:szCs w:val="20"/>
          <w:lang w:val="en-US"/>
        </w:rPr>
        <w:t>following: -</w:t>
      </w:r>
      <w:r w:rsidRPr="004A2B77">
        <w:rPr>
          <w:rFonts w:ascii="Times New Roman" w:eastAsia="Times New Roman" w:hAnsi="Times New Roman" w:cs="Times New Roman"/>
          <w:i/>
          <w:iCs/>
          <w:sz w:val="24"/>
          <w:szCs w:val="20"/>
          <w:lang w:val="en-US"/>
        </w:rPr>
        <w:t xml:space="preserve"> </w:t>
      </w:r>
    </w:p>
    <w:p w:rsidR="004A2B77" w:rsidRPr="004A2B77" w:rsidRDefault="004A2B77" w:rsidP="004A2B77">
      <w:pPr>
        <w:spacing w:after="0" w:line="288" w:lineRule="auto"/>
        <w:ind w:firstLine="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6.1.4.1 </w:t>
      </w:r>
      <w:r w:rsidRPr="004A2B77">
        <w:rPr>
          <w:rFonts w:ascii="Times New Roman" w:eastAsia="Times New Roman" w:hAnsi="Times New Roman" w:cs="Times New Roman"/>
          <w:i/>
          <w:iCs/>
          <w:sz w:val="24"/>
          <w:szCs w:val="20"/>
          <w:lang w:val="en-US"/>
        </w:rPr>
        <w:tab/>
        <w:t>For Local Tenderers</w:t>
      </w:r>
    </w:p>
    <w:p w:rsidR="004A2B77" w:rsidRPr="004A2B77" w:rsidRDefault="004A2B77" w:rsidP="004A2B77">
      <w:pPr>
        <w:spacing w:after="0" w:line="288" w:lineRule="auto"/>
        <w:ind w:left="1440" w:firstLine="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a) </w:t>
      </w:r>
      <w:r w:rsidRPr="004A2B77">
        <w:rPr>
          <w:rFonts w:ascii="Times New Roman" w:eastAsia="Times New Roman" w:hAnsi="Times New Roman" w:cs="Times New Roman"/>
          <w:i/>
          <w:iCs/>
          <w:sz w:val="24"/>
          <w:szCs w:val="20"/>
          <w:lang w:val="en-US"/>
        </w:rPr>
        <w:tab/>
        <w:t xml:space="preserve">Company or Firm’s Registration Certificate </w:t>
      </w:r>
    </w:p>
    <w:p w:rsidR="004A2B77" w:rsidRPr="004A2B77" w:rsidRDefault="004A2B77" w:rsidP="004A2B77">
      <w:pPr>
        <w:spacing w:after="0" w:line="288" w:lineRule="auto"/>
        <w:ind w:left="1440" w:firstLine="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b) </w:t>
      </w:r>
      <w:r w:rsidRPr="004A2B77">
        <w:rPr>
          <w:rFonts w:ascii="Times New Roman" w:eastAsia="Times New Roman" w:hAnsi="Times New Roman" w:cs="Times New Roman"/>
          <w:i/>
          <w:iCs/>
          <w:sz w:val="24"/>
          <w:szCs w:val="20"/>
          <w:lang w:val="en-US"/>
        </w:rPr>
        <w:tab/>
        <w:t>PIN Certificate.</w:t>
      </w:r>
    </w:p>
    <w:p w:rsidR="004A2B77" w:rsidRPr="004A2B77" w:rsidRDefault="004A2B77" w:rsidP="004A2B77">
      <w:pPr>
        <w:spacing w:after="0" w:line="288" w:lineRule="auto"/>
        <w:ind w:left="1440" w:firstLine="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c)</w:t>
      </w:r>
      <w:r w:rsidRPr="004A2B77">
        <w:rPr>
          <w:rFonts w:ascii="Times New Roman" w:eastAsia="Times New Roman" w:hAnsi="Times New Roman" w:cs="Times New Roman"/>
          <w:i/>
          <w:iCs/>
          <w:sz w:val="24"/>
          <w:szCs w:val="20"/>
          <w:lang w:val="en-US"/>
        </w:rPr>
        <w:tab/>
        <w:t xml:space="preserve">Valid Tax Compliance Certificate.  </w:t>
      </w:r>
    </w:p>
    <w:p w:rsidR="004A2B77" w:rsidRPr="004A2B77" w:rsidRDefault="004A2B77" w:rsidP="004A2B77">
      <w:pPr>
        <w:spacing w:after="0" w:line="288" w:lineRule="auto"/>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6.1.5</w:t>
      </w:r>
      <w:r w:rsidRPr="004A2B77">
        <w:rPr>
          <w:rFonts w:ascii="Times New Roman" w:eastAsia="Times New Roman" w:hAnsi="Times New Roman" w:cs="Times New Roman"/>
          <w:i/>
          <w:iCs/>
          <w:sz w:val="24"/>
          <w:szCs w:val="20"/>
          <w:lang w:val="en-US"/>
        </w:rPr>
        <w:tab/>
        <w:t>That the Tender is valid for the period required.</w:t>
      </w: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6.1.6</w:t>
      </w:r>
      <w:r w:rsidRPr="004A2B77">
        <w:rPr>
          <w:rFonts w:ascii="Times New Roman" w:eastAsia="Times New Roman" w:hAnsi="Times New Roman" w:cs="Times New Roman"/>
          <w:i/>
          <w:iCs/>
          <w:sz w:val="24"/>
          <w:szCs w:val="20"/>
          <w:lang w:val="en-US"/>
        </w:rPr>
        <w:tab/>
        <w:t xml:space="preserve">Submission and considering the Confidential Business </w:t>
      </w:r>
      <w:r w:rsidR="00CB52BA" w:rsidRPr="004A2B77">
        <w:rPr>
          <w:rFonts w:ascii="Times New Roman" w:eastAsia="Times New Roman" w:hAnsi="Times New Roman" w:cs="Times New Roman"/>
          <w:i/>
          <w:iCs/>
          <w:sz w:val="24"/>
          <w:szCs w:val="20"/>
          <w:lang w:val="en-US"/>
        </w:rPr>
        <w:t>Questionnaire: -</w:t>
      </w:r>
    </w:p>
    <w:p w:rsidR="004A2B77" w:rsidRPr="004A2B77" w:rsidRDefault="004A2B77" w:rsidP="004A2B77">
      <w:pPr>
        <w:spacing w:after="0" w:line="288" w:lineRule="auto"/>
        <w:ind w:firstLine="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a)</w:t>
      </w:r>
      <w:r w:rsidRPr="004A2B77">
        <w:rPr>
          <w:rFonts w:ascii="Times New Roman" w:eastAsia="Times New Roman" w:hAnsi="Times New Roman" w:cs="Times New Roman"/>
          <w:i/>
          <w:iCs/>
          <w:sz w:val="24"/>
          <w:szCs w:val="20"/>
          <w:lang w:val="en-US"/>
        </w:rPr>
        <w:tab/>
        <w:t>Is fully filled.</w:t>
      </w:r>
      <w:r w:rsidRPr="004A2B77">
        <w:rPr>
          <w:rFonts w:ascii="Times New Roman" w:eastAsia="Times New Roman" w:hAnsi="Times New Roman" w:cs="Times New Roman"/>
          <w:i/>
          <w:sz w:val="24"/>
          <w:szCs w:val="20"/>
          <w:lang w:val="en-US"/>
        </w:rPr>
        <w:t xml:space="preserve"> </w:t>
      </w:r>
    </w:p>
    <w:p w:rsidR="004A2B77" w:rsidRPr="004A2B77" w:rsidRDefault="004A2B77" w:rsidP="004A2B77">
      <w:pPr>
        <w:spacing w:after="0" w:line="288" w:lineRule="auto"/>
        <w:ind w:firstLine="720"/>
        <w:jc w:val="both"/>
        <w:rPr>
          <w:rFonts w:ascii="Times New Roman" w:eastAsia="Times New Roman" w:hAnsi="Times New Roman" w:cs="Times New Roman"/>
          <w:i/>
          <w:sz w:val="24"/>
          <w:szCs w:val="20"/>
          <w:lang w:val="x-none" w:eastAsia="x-none"/>
        </w:rPr>
      </w:pPr>
      <w:r w:rsidRPr="004A2B77">
        <w:rPr>
          <w:rFonts w:ascii="Times New Roman" w:eastAsia="Times New Roman" w:hAnsi="Times New Roman" w:cs="Times New Roman"/>
          <w:i/>
          <w:sz w:val="24"/>
          <w:szCs w:val="20"/>
          <w:lang w:val="x-none" w:eastAsia="x-none"/>
        </w:rPr>
        <w:t>b)</w:t>
      </w:r>
      <w:r w:rsidRPr="004A2B77">
        <w:rPr>
          <w:rFonts w:ascii="Times New Roman" w:eastAsia="Times New Roman" w:hAnsi="Times New Roman" w:cs="Times New Roman"/>
          <w:i/>
          <w:sz w:val="24"/>
          <w:szCs w:val="20"/>
          <w:lang w:val="x-none" w:eastAsia="x-none"/>
        </w:rPr>
        <w:tab/>
        <w:t>That details correspond to the related information in the bid.</w:t>
      </w:r>
    </w:p>
    <w:p w:rsidR="004A2B77" w:rsidRPr="004A2B77" w:rsidRDefault="004A2B77" w:rsidP="004A2B77">
      <w:pPr>
        <w:spacing w:after="0" w:line="288" w:lineRule="auto"/>
        <w:ind w:firstLine="720"/>
        <w:jc w:val="both"/>
        <w:rPr>
          <w:rFonts w:ascii="Times New Roman" w:eastAsia="Times New Roman" w:hAnsi="Times New Roman" w:cs="Times New Roman"/>
          <w:b/>
          <w:bCs/>
          <w:i/>
          <w:iCs/>
          <w:sz w:val="24"/>
          <w:szCs w:val="20"/>
          <w:lang w:val="x-none" w:eastAsia="x-none"/>
        </w:rPr>
      </w:pPr>
      <w:r w:rsidRPr="004A2B77">
        <w:rPr>
          <w:rFonts w:ascii="Times New Roman" w:eastAsia="Times New Roman" w:hAnsi="Times New Roman" w:cs="Times New Roman"/>
          <w:i/>
          <w:sz w:val="24"/>
          <w:szCs w:val="20"/>
          <w:lang w:val="x-none" w:eastAsia="x-none"/>
        </w:rPr>
        <w:t>c)</w:t>
      </w:r>
      <w:r w:rsidRPr="004A2B77">
        <w:rPr>
          <w:rFonts w:ascii="Times New Roman" w:eastAsia="Times New Roman" w:hAnsi="Times New Roman" w:cs="Times New Roman"/>
          <w:i/>
          <w:sz w:val="24"/>
          <w:szCs w:val="20"/>
          <w:lang w:val="x-none" w:eastAsia="x-none"/>
        </w:rPr>
        <w:tab/>
        <w:t xml:space="preserve">That the Tenderer is not ineligible as per paragraph 3.2 of the ITT. </w:t>
      </w:r>
    </w:p>
    <w:p w:rsidR="004A2B77" w:rsidRPr="004A2B77" w:rsidRDefault="004A2B77" w:rsidP="004A2B77">
      <w:pPr>
        <w:spacing w:after="0" w:line="288" w:lineRule="auto"/>
        <w:ind w:left="720" w:hanging="720"/>
        <w:jc w:val="both"/>
        <w:rPr>
          <w:rFonts w:ascii="Times New Roman" w:eastAsia="Times New Roman" w:hAnsi="Times New Roman" w:cs="Times New Roman"/>
          <w:i/>
          <w:sz w:val="24"/>
          <w:szCs w:val="24"/>
          <w:lang w:val="en-US"/>
        </w:rPr>
      </w:pPr>
      <w:r w:rsidRPr="004A2B77">
        <w:rPr>
          <w:rFonts w:ascii="Times New Roman" w:eastAsia="Times New Roman" w:hAnsi="Times New Roman" w:cs="Times New Roman"/>
          <w:i/>
          <w:iCs/>
          <w:sz w:val="24"/>
          <w:szCs w:val="24"/>
          <w:lang w:val="en-US"/>
        </w:rPr>
        <w:t>6.1.8</w:t>
      </w:r>
      <w:r w:rsidRPr="004A2B77">
        <w:rPr>
          <w:rFonts w:ascii="Times New Roman" w:eastAsia="Times New Roman" w:hAnsi="Times New Roman" w:cs="Times New Roman"/>
          <w:i/>
          <w:iCs/>
          <w:sz w:val="24"/>
          <w:szCs w:val="24"/>
          <w:lang w:val="en-US"/>
        </w:rPr>
        <w:tab/>
        <w:t>If required in the Tender Document Submission of a</w:t>
      </w:r>
      <w:r w:rsidRPr="004A2B77">
        <w:rPr>
          <w:rFonts w:ascii="Times New Roman" w:eastAsia="Times New Roman" w:hAnsi="Times New Roman" w:cs="Times New Roman"/>
          <w:i/>
          <w:sz w:val="24"/>
          <w:szCs w:val="24"/>
          <w:lang w:val="en-US"/>
        </w:rPr>
        <w:t xml:space="preserve"> copy of ISO/ IEC 17025 accreditation certificate for the testing body/ authority.  </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iCs/>
          <w:sz w:val="24"/>
          <w:szCs w:val="20"/>
          <w:lang w:val="en-US"/>
        </w:rPr>
        <w:t>6.1.12</w:t>
      </w:r>
      <w:r w:rsidRPr="004A2B77">
        <w:rPr>
          <w:rFonts w:ascii="Times New Roman" w:eastAsia="Times New Roman" w:hAnsi="Times New Roman" w:cs="Times New Roman"/>
          <w:i/>
          <w:iCs/>
          <w:sz w:val="24"/>
          <w:szCs w:val="20"/>
          <w:lang w:val="en-US"/>
        </w:rPr>
        <w:tab/>
      </w:r>
      <w:r w:rsidRPr="004A2B77">
        <w:rPr>
          <w:rFonts w:ascii="Times New Roman" w:eastAsia="Times New Roman" w:hAnsi="Times New Roman" w:cs="Times New Roman"/>
          <w:i/>
          <w:sz w:val="24"/>
          <w:szCs w:val="20"/>
          <w:lang w:val="en-US"/>
        </w:rPr>
        <w:t xml:space="preserve">Record of unsatisfactory or default in performance obligations in any contract shall be considered. This shall include any Tenderer with unresolved case(s) in its performance obligations for more than two (2) months in any contract. </w:t>
      </w:r>
    </w:p>
    <w:p w:rsidR="004A2B77" w:rsidRPr="004A2B77" w:rsidRDefault="004A2B77" w:rsidP="004A2B77">
      <w:pPr>
        <w:spacing w:after="0" w:line="288" w:lineRule="auto"/>
        <w:ind w:left="780"/>
        <w:jc w:val="both"/>
        <w:rPr>
          <w:rFonts w:ascii="Times New Roman" w:eastAsia="Times New Roman" w:hAnsi="Times New Roman" w:cs="Times New Roman"/>
          <w:i/>
          <w:sz w:val="24"/>
          <w:szCs w:val="20"/>
          <w:u w:val="single"/>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i/>
          <w:sz w:val="24"/>
          <w:szCs w:val="20"/>
          <w:u w:val="single"/>
          <w:lang w:val="en-US"/>
        </w:rPr>
      </w:pPr>
      <w:r w:rsidRPr="004A2B77">
        <w:rPr>
          <w:rFonts w:ascii="Times New Roman" w:eastAsia="Times New Roman" w:hAnsi="Times New Roman" w:cs="Times New Roman"/>
          <w:i/>
          <w:sz w:val="24"/>
          <w:szCs w:val="20"/>
          <w:lang w:val="en-US"/>
        </w:rPr>
        <w:t>6.1.13</w:t>
      </w:r>
      <w:r w:rsidRPr="004A2B77">
        <w:rPr>
          <w:rFonts w:ascii="Times New Roman" w:eastAsia="Times New Roman" w:hAnsi="Times New Roman" w:cs="Times New Roman"/>
          <w:i/>
          <w:sz w:val="24"/>
          <w:szCs w:val="20"/>
          <w:lang w:val="en-US"/>
        </w:rPr>
        <w:tab/>
      </w:r>
      <w:r w:rsidRPr="004A2B77">
        <w:rPr>
          <w:rFonts w:ascii="Times New Roman" w:eastAsia="Times New Roman" w:hAnsi="Times New Roman" w:cs="Times New Roman"/>
          <w:i/>
          <w:sz w:val="24"/>
          <w:szCs w:val="24"/>
          <w:lang w:val="en-US"/>
        </w:rPr>
        <w:t xml:space="preserve">Notwithstanding the above, considering any outstanding orders/Supplier Performance Review Scheme (SPRS) where applicable and the </w:t>
      </w:r>
      <w:r w:rsidRPr="004A2B77">
        <w:rPr>
          <w:rFonts w:ascii="Times New Roman" w:eastAsia="Times New Roman" w:hAnsi="Times New Roman" w:cs="Times New Roman"/>
          <w:i/>
          <w:sz w:val="24"/>
          <w:szCs w:val="20"/>
          <w:lang w:val="en-US"/>
        </w:rPr>
        <w:t>performance capacity</w:t>
      </w:r>
      <w:r w:rsidRPr="004A2B77">
        <w:rPr>
          <w:rFonts w:ascii="Times New Roman" w:eastAsia="Times New Roman" w:hAnsi="Times New Roman" w:cs="Times New Roman"/>
          <w:i/>
          <w:sz w:val="24"/>
          <w:szCs w:val="24"/>
          <w:lang w:val="en-US"/>
        </w:rPr>
        <w:t xml:space="preserve"> indicated by the Tenderer.</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sz w:val="24"/>
          <w:szCs w:val="20"/>
          <w:lang w:val="en-US"/>
        </w:rPr>
        <w:t>Tenders will proceed to the Technical Evaluation Stage only if they qualify in compliance with Part 1 above, Preliminary Evaluation under Paragraph 3.28.</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5743D8" w:rsidRDefault="004A2B77" w:rsidP="004A2B77">
      <w:pPr>
        <w:spacing w:after="0" w:line="288" w:lineRule="auto"/>
        <w:ind w:left="720" w:hanging="720"/>
        <w:jc w:val="both"/>
        <w:rPr>
          <w:rFonts w:ascii="Times New Roman" w:eastAsia="Times New Roman" w:hAnsi="Times New Roman" w:cs="Times New Roman"/>
          <w:bCs/>
          <w:sz w:val="24"/>
          <w:szCs w:val="20"/>
          <w:lang w:val="en-US"/>
        </w:rPr>
      </w:pPr>
      <w:r w:rsidRPr="004A2B77">
        <w:rPr>
          <w:rFonts w:ascii="Times New Roman" w:eastAsia="Times New Roman" w:hAnsi="Times New Roman" w:cs="Times New Roman"/>
          <w:b/>
          <w:bCs/>
          <w:sz w:val="24"/>
          <w:szCs w:val="20"/>
          <w:lang w:val="en-US"/>
        </w:rPr>
        <w:t xml:space="preserve">6.2 </w:t>
      </w:r>
      <w:r w:rsidRPr="004A2B77">
        <w:rPr>
          <w:rFonts w:ascii="Times New Roman" w:eastAsia="Times New Roman" w:hAnsi="Times New Roman" w:cs="Times New Roman"/>
          <w:b/>
          <w:bCs/>
          <w:sz w:val="24"/>
          <w:szCs w:val="20"/>
          <w:lang w:val="en-US"/>
        </w:rPr>
        <w:tab/>
        <w:t xml:space="preserve">Part II – Technical Evaluation and Comparison of Tenders Under Paragraph 3.30 of the ITT. </w:t>
      </w:r>
      <w:r w:rsidRPr="004A2B77">
        <w:rPr>
          <w:rFonts w:ascii="Times New Roman" w:eastAsia="Times New Roman" w:hAnsi="Times New Roman" w:cs="Times New Roman"/>
          <w:bCs/>
          <w:sz w:val="24"/>
          <w:szCs w:val="20"/>
          <w:lang w:val="en-US"/>
        </w:rPr>
        <w:t>These are mandatory requirements.</w:t>
      </w:r>
    </w:p>
    <w:p w:rsidR="004A2B77" w:rsidRPr="004A2B77" w:rsidRDefault="005743D8" w:rsidP="004A2B77">
      <w:pPr>
        <w:spacing w:after="0" w:line="288" w:lineRule="auto"/>
        <w:ind w:left="720" w:hanging="720"/>
        <w:jc w:val="both"/>
        <w:rPr>
          <w:rFonts w:ascii="Times New Roman" w:eastAsia="Times New Roman" w:hAnsi="Times New Roman" w:cs="Times New Roman"/>
          <w:b/>
          <w:bCs/>
          <w:sz w:val="24"/>
          <w:szCs w:val="20"/>
          <w:lang w:val="en-US"/>
        </w:rPr>
      </w:pPr>
      <w:r>
        <w:rPr>
          <w:rFonts w:ascii="Times New Roman" w:eastAsia="Times New Roman" w:hAnsi="Times New Roman" w:cs="Times New Roman"/>
          <w:bCs/>
          <w:sz w:val="24"/>
          <w:szCs w:val="20"/>
          <w:lang w:val="en-US"/>
        </w:rPr>
        <w:t xml:space="preserve">             </w:t>
      </w:r>
    </w:p>
    <w:p w:rsid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6.2.1 </w:t>
      </w:r>
      <w:r w:rsidRPr="004A2B77">
        <w:rPr>
          <w:rFonts w:ascii="Times New Roman" w:eastAsia="Times New Roman" w:hAnsi="Times New Roman" w:cs="Times New Roman"/>
          <w:sz w:val="24"/>
          <w:szCs w:val="20"/>
          <w:lang w:val="en-US"/>
        </w:rPr>
        <w:tab/>
        <w:t xml:space="preserve">Verification of the following information:  </w:t>
      </w:r>
    </w:p>
    <w:p w:rsidR="005743D8" w:rsidRDefault="005743D8" w:rsidP="005743D8">
      <w:pPr>
        <w:spacing w:after="0" w:line="288" w:lineRule="auto"/>
        <w:ind w:left="720" w:hanging="720"/>
        <w:jc w:val="both"/>
        <w:rPr>
          <w:rFonts w:ascii="Times New Roman" w:eastAsia="Times New Roman" w:hAnsi="Times New Roman" w:cs="Times New Roman"/>
          <w:bCs/>
          <w:sz w:val="24"/>
          <w:szCs w:val="20"/>
          <w:lang w:val="en-US"/>
        </w:rPr>
      </w:pPr>
    </w:p>
    <w:p w:rsidR="00BB47BC" w:rsidRPr="005743D8" w:rsidRDefault="005743D8" w:rsidP="005743D8">
      <w:pPr>
        <w:spacing w:after="0" w:line="288" w:lineRule="auto"/>
        <w:ind w:left="720" w:hanging="720"/>
        <w:jc w:val="both"/>
        <w:rPr>
          <w:rFonts w:ascii="Times New Roman" w:eastAsia="Times New Roman" w:hAnsi="Times New Roman" w:cs="Times New Roman"/>
          <w:b/>
          <w:bCs/>
          <w:sz w:val="24"/>
          <w:szCs w:val="20"/>
          <w:lang w:val="en-US"/>
        </w:rPr>
      </w:pPr>
      <w:r>
        <w:rPr>
          <w:rFonts w:ascii="Times New Roman" w:eastAsia="Times New Roman" w:hAnsi="Times New Roman" w:cs="Times New Roman"/>
          <w:bCs/>
          <w:sz w:val="24"/>
          <w:szCs w:val="20"/>
          <w:lang w:val="en-US"/>
        </w:rPr>
        <w:t>Only those bidders that score 80% pass and above will  be considered for financial Evaluation</w:t>
      </w:r>
      <w:r>
        <w:rPr>
          <w:rFonts w:ascii="Times New Roman" w:eastAsia="Times New Roman" w:hAnsi="Times New Roman" w:cs="Times New Roman"/>
          <w:b/>
          <w:bCs/>
          <w:sz w:val="24"/>
          <w:szCs w:val="20"/>
          <w:lang w:val="en-US"/>
        </w:rPr>
        <w:t>.</w:t>
      </w:r>
    </w:p>
    <w:p w:rsidR="00BB47BC" w:rsidRDefault="00BB47BC" w:rsidP="007D5AD9">
      <w:pPr>
        <w:spacing w:after="0" w:line="288" w:lineRule="auto"/>
        <w:jc w:val="both"/>
        <w:rPr>
          <w:rFonts w:ascii="Times New Roman" w:eastAsia="Times New Roman" w:hAnsi="Times New Roman" w:cs="Times New Roman"/>
          <w:i/>
          <w:iCs/>
          <w:sz w:val="24"/>
          <w:szCs w:val="20"/>
          <w:lang w:val="en-US"/>
        </w:rPr>
      </w:pPr>
    </w:p>
    <w:tbl>
      <w:tblPr>
        <w:tblW w:w="1003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gridCol w:w="1350"/>
      </w:tblGrid>
      <w:tr w:rsidR="00BB47BC" w:rsidRPr="00BB47BC" w:rsidTr="00BB47BC">
        <w:trPr>
          <w:trHeight w:val="121"/>
        </w:trPr>
        <w:tc>
          <w:tcPr>
            <w:tcW w:w="8685" w:type="dxa"/>
          </w:tcPr>
          <w:p w:rsidR="00BB47BC" w:rsidRPr="00BB47BC" w:rsidRDefault="00BB47BC" w:rsidP="00BB47BC">
            <w:pPr>
              <w:spacing w:after="0" w:line="288" w:lineRule="auto"/>
              <w:ind w:left="315"/>
              <w:jc w:val="both"/>
              <w:rPr>
                <w:rFonts w:ascii="New times" w:eastAsia="Times New Roman" w:hAnsi="New times" w:cs="Times New Roman"/>
                <w:b/>
                <w:i/>
                <w:iCs/>
                <w:sz w:val="28"/>
                <w:szCs w:val="28"/>
                <w:lang w:val="en-US"/>
              </w:rPr>
            </w:pPr>
            <w:r w:rsidRPr="00BB47BC">
              <w:rPr>
                <w:rFonts w:ascii="New times" w:eastAsia="Times New Roman" w:hAnsi="New times" w:cs="Times New Roman"/>
                <w:b/>
                <w:i/>
                <w:iCs/>
                <w:sz w:val="28"/>
                <w:szCs w:val="28"/>
                <w:lang w:val="en-US"/>
              </w:rPr>
              <w:t xml:space="preserve">                 KPLCs Requirements </w:t>
            </w:r>
          </w:p>
        </w:tc>
        <w:tc>
          <w:tcPr>
            <w:tcW w:w="1350" w:type="dxa"/>
          </w:tcPr>
          <w:p w:rsidR="00BB47BC" w:rsidRPr="00BB47BC" w:rsidRDefault="00BB47BC" w:rsidP="00BB47BC">
            <w:pPr>
              <w:spacing w:after="0" w:line="288" w:lineRule="auto"/>
              <w:ind w:left="207"/>
              <w:jc w:val="both"/>
              <w:rPr>
                <w:rFonts w:ascii="New times" w:eastAsia="Times New Roman" w:hAnsi="New times" w:cs="Times New Roman"/>
                <w:b/>
                <w:i/>
                <w:iCs/>
                <w:sz w:val="28"/>
                <w:szCs w:val="28"/>
                <w:lang w:val="en-US"/>
              </w:rPr>
            </w:pPr>
            <w:r w:rsidRPr="00BB47BC">
              <w:rPr>
                <w:rFonts w:ascii="New times" w:eastAsia="Times New Roman" w:hAnsi="New times" w:cs="Times New Roman"/>
                <w:b/>
                <w:i/>
                <w:iCs/>
                <w:sz w:val="28"/>
                <w:szCs w:val="28"/>
                <w:lang w:val="en-US"/>
              </w:rPr>
              <w:t>Marks</w:t>
            </w:r>
          </w:p>
        </w:tc>
      </w:tr>
      <w:tr w:rsidR="00BB47BC" w:rsidRPr="00BB47BC" w:rsidTr="00BB47BC">
        <w:trPr>
          <w:trHeight w:val="270"/>
        </w:trPr>
        <w:tc>
          <w:tcPr>
            <w:tcW w:w="8685" w:type="dxa"/>
          </w:tcPr>
          <w:p w:rsidR="00BB47BC" w:rsidRPr="001F5FA8" w:rsidRDefault="00BB47BC" w:rsidP="001F5FA8">
            <w:pPr>
              <w:pStyle w:val="ListParagraph"/>
              <w:numPr>
                <w:ilvl w:val="0"/>
                <w:numId w:val="5"/>
              </w:numPr>
              <w:spacing w:line="288" w:lineRule="auto"/>
              <w:jc w:val="both"/>
              <w:rPr>
                <w:rFonts w:ascii="New times" w:hAnsi="New times"/>
                <w:i/>
                <w:iCs/>
              </w:rPr>
            </w:pPr>
            <w:r w:rsidRPr="001F5FA8">
              <w:rPr>
                <w:rFonts w:ascii="New times" w:hAnsi="New times"/>
                <w:i/>
                <w:iCs/>
              </w:rPr>
              <w:t>Submission of list of low-loaders in company name or leased</w:t>
            </w:r>
          </w:p>
          <w:p w:rsidR="001F5FA8" w:rsidRDefault="001F5FA8" w:rsidP="001F5FA8">
            <w:pPr>
              <w:pStyle w:val="ListParagraph"/>
              <w:spacing w:line="288" w:lineRule="auto"/>
              <w:ind w:left="1035"/>
              <w:jc w:val="both"/>
              <w:rPr>
                <w:rFonts w:ascii="New times" w:hAnsi="New times"/>
                <w:i/>
                <w:iCs/>
                <w:szCs w:val="20"/>
              </w:rPr>
            </w:pPr>
            <w:r>
              <w:rPr>
                <w:rFonts w:ascii="New times" w:hAnsi="New times"/>
                <w:i/>
                <w:iCs/>
                <w:szCs w:val="20"/>
              </w:rPr>
              <w:t>0wned-</w:t>
            </w:r>
          </w:p>
          <w:p w:rsidR="001F5FA8" w:rsidRPr="001F5FA8" w:rsidRDefault="001F5FA8" w:rsidP="001F5FA8">
            <w:pPr>
              <w:pStyle w:val="ListParagraph"/>
              <w:spacing w:line="288" w:lineRule="auto"/>
              <w:ind w:left="1035"/>
              <w:jc w:val="both"/>
              <w:rPr>
                <w:rFonts w:ascii="New times" w:hAnsi="New times"/>
                <w:i/>
                <w:iCs/>
                <w:szCs w:val="20"/>
              </w:rPr>
            </w:pPr>
            <w:r>
              <w:rPr>
                <w:rFonts w:ascii="New times" w:hAnsi="New times"/>
                <w:i/>
                <w:iCs/>
                <w:szCs w:val="20"/>
              </w:rPr>
              <w:t xml:space="preserve">Leased- </w:t>
            </w:r>
          </w:p>
        </w:tc>
        <w:tc>
          <w:tcPr>
            <w:tcW w:w="1350" w:type="dxa"/>
          </w:tcPr>
          <w:p w:rsidR="00C37136" w:rsidRDefault="001F5FA8" w:rsidP="001F5FA8">
            <w:pPr>
              <w:spacing w:after="0" w:line="288" w:lineRule="auto"/>
              <w:jc w:val="both"/>
              <w:rPr>
                <w:rFonts w:ascii="New times" w:eastAsia="Times New Roman" w:hAnsi="New times" w:cs="Times New Roman"/>
                <w:i/>
                <w:iCs/>
                <w:sz w:val="24"/>
                <w:szCs w:val="20"/>
                <w:lang w:val="en-US"/>
              </w:rPr>
            </w:pPr>
            <w:r>
              <w:rPr>
                <w:rFonts w:ascii="New times" w:eastAsia="Times New Roman" w:hAnsi="New times" w:cs="Times New Roman"/>
                <w:i/>
                <w:iCs/>
                <w:sz w:val="24"/>
                <w:szCs w:val="20"/>
                <w:lang w:val="en-US"/>
              </w:rPr>
              <w:t>10marks</w:t>
            </w:r>
          </w:p>
          <w:p w:rsidR="00BB47BC" w:rsidRPr="00C37136" w:rsidRDefault="00C37136" w:rsidP="00C37136">
            <w:pPr>
              <w:rPr>
                <w:rStyle w:val="Emphasis"/>
                <w:lang w:val="en-US"/>
              </w:rPr>
            </w:pPr>
            <w:r w:rsidRPr="00C37136">
              <w:rPr>
                <w:rStyle w:val="Emphasis"/>
              </w:rPr>
              <w:t>5marks</w:t>
            </w:r>
          </w:p>
        </w:tc>
      </w:tr>
      <w:tr w:rsidR="00BB47BC" w:rsidRPr="00BB47BC" w:rsidTr="00BB47BC">
        <w:trPr>
          <w:trHeight w:val="362"/>
        </w:trPr>
        <w:tc>
          <w:tcPr>
            <w:tcW w:w="8685" w:type="dxa"/>
          </w:tcPr>
          <w:p w:rsidR="00BB47BC" w:rsidRPr="001F5FA8" w:rsidRDefault="00BB47BC" w:rsidP="001F5FA8">
            <w:pPr>
              <w:pStyle w:val="ListParagraph"/>
              <w:numPr>
                <w:ilvl w:val="0"/>
                <w:numId w:val="5"/>
              </w:numPr>
              <w:spacing w:line="288" w:lineRule="auto"/>
              <w:jc w:val="both"/>
              <w:rPr>
                <w:rFonts w:ascii="New times" w:hAnsi="New times"/>
                <w:i/>
                <w:iCs/>
              </w:rPr>
            </w:pPr>
            <w:r w:rsidRPr="001F5FA8">
              <w:rPr>
                <w:rFonts w:ascii="New times" w:hAnsi="New times"/>
                <w:i/>
                <w:iCs/>
              </w:rPr>
              <w:t>Reference letters from4 firms</w:t>
            </w:r>
            <w:r w:rsidR="001F5FA8" w:rsidRPr="001F5FA8">
              <w:rPr>
                <w:rFonts w:ascii="New times" w:hAnsi="New times"/>
                <w:i/>
                <w:iCs/>
              </w:rPr>
              <w:t xml:space="preserve"> and above</w:t>
            </w:r>
            <w:r w:rsidRPr="001F5FA8">
              <w:rPr>
                <w:rFonts w:ascii="New times" w:hAnsi="New times"/>
                <w:i/>
                <w:iCs/>
              </w:rPr>
              <w:t xml:space="preserve"> previously worked for.</w:t>
            </w:r>
          </w:p>
          <w:p w:rsidR="001F5FA8" w:rsidRDefault="001F5FA8" w:rsidP="001F5FA8">
            <w:pPr>
              <w:pStyle w:val="ListParagraph"/>
              <w:spacing w:line="288" w:lineRule="auto"/>
              <w:ind w:left="1035"/>
              <w:jc w:val="both"/>
              <w:rPr>
                <w:rFonts w:ascii="New times" w:hAnsi="New times"/>
                <w:i/>
                <w:iCs/>
              </w:rPr>
            </w:pPr>
            <w:r>
              <w:rPr>
                <w:rFonts w:ascii="New times" w:hAnsi="New times"/>
                <w:i/>
                <w:iCs/>
              </w:rPr>
              <w:t>4 reference-</w:t>
            </w:r>
          </w:p>
          <w:p w:rsidR="001F5FA8" w:rsidRPr="001F5FA8" w:rsidRDefault="001F5FA8" w:rsidP="001F5FA8">
            <w:pPr>
              <w:pStyle w:val="ListParagraph"/>
              <w:spacing w:line="288" w:lineRule="auto"/>
              <w:ind w:left="1035"/>
              <w:jc w:val="both"/>
              <w:rPr>
                <w:rFonts w:ascii="New times" w:hAnsi="New times"/>
                <w:i/>
                <w:iCs/>
              </w:rPr>
            </w:pPr>
            <w:r>
              <w:rPr>
                <w:rFonts w:ascii="New times" w:hAnsi="New times"/>
                <w:i/>
                <w:iCs/>
              </w:rPr>
              <w:t>Above 4--</w:t>
            </w:r>
          </w:p>
          <w:p w:rsidR="001F5FA8" w:rsidRPr="00BB47BC" w:rsidRDefault="001F5FA8" w:rsidP="00BB47BC">
            <w:pPr>
              <w:spacing w:after="0" w:line="288" w:lineRule="auto"/>
              <w:ind w:left="315"/>
              <w:jc w:val="both"/>
              <w:rPr>
                <w:rFonts w:ascii="New times" w:eastAsia="Times New Roman" w:hAnsi="New times" w:cs="Times New Roman"/>
                <w:i/>
                <w:iCs/>
                <w:sz w:val="24"/>
                <w:szCs w:val="20"/>
                <w:lang w:val="en-US"/>
              </w:rPr>
            </w:pPr>
          </w:p>
        </w:tc>
        <w:tc>
          <w:tcPr>
            <w:tcW w:w="1350" w:type="dxa"/>
          </w:tcPr>
          <w:p w:rsidR="00BB47BC" w:rsidRDefault="00BB47BC" w:rsidP="00BB47BC">
            <w:pPr>
              <w:spacing w:after="0" w:line="288" w:lineRule="auto"/>
              <w:jc w:val="both"/>
              <w:rPr>
                <w:rFonts w:ascii="New times" w:eastAsia="Times New Roman" w:hAnsi="New times" w:cs="Times New Roman"/>
                <w:i/>
                <w:iCs/>
                <w:sz w:val="24"/>
                <w:szCs w:val="20"/>
                <w:lang w:val="en-US"/>
              </w:rPr>
            </w:pPr>
          </w:p>
          <w:p w:rsidR="00C37136" w:rsidRDefault="00C37136" w:rsidP="00BB47BC">
            <w:pPr>
              <w:spacing w:after="0" w:line="288" w:lineRule="auto"/>
              <w:jc w:val="both"/>
              <w:rPr>
                <w:rFonts w:ascii="New times" w:eastAsia="Times New Roman" w:hAnsi="New times" w:cs="Times New Roman"/>
                <w:i/>
                <w:iCs/>
                <w:sz w:val="24"/>
                <w:szCs w:val="20"/>
                <w:lang w:val="en-US"/>
              </w:rPr>
            </w:pPr>
            <w:r>
              <w:rPr>
                <w:rFonts w:ascii="New times" w:eastAsia="Times New Roman" w:hAnsi="New times" w:cs="Times New Roman"/>
                <w:i/>
                <w:iCs/>
                <w:sz w:val="24"/>
                <w:szCs w:val="20"/>
                <w:lang w:val="en-US"/>
              </w:rPr>
              <w:t>8marks</w:t>
            </w:r>
          </w:p>
          <w:p w:rsidR="00C37136" w:rsidRPr="00C37136" w:rsidRDefault="00C37136" w:rsidP="00C37136">
            <w:pPr>
              <w:rPr>
                <w:rStyle w:val="Emphasis"/>
                <w:lang w:val="en-US"/>
              </w:rPr>
            </w:pPr>
            <w:r w:rsidRPr="00C37136">
              <w:rPr>
                <w:rStyle w:val="Emphasis"/>
              </w:rPr>
              <w:t>6marks</w:t>
            </w:r>
          </w:p>
        </w:tc>
      </w:tr>
      <w:tr w:rsidR="00BB47BC" w:rsidRPr="00BB47BC" w:rsidTr="00BB47BC">
        <w:trPr>
          <w:trHeight w:val="435"/>
        </w:trPr>
        <w:tc>
          <w:tcPr>
            <w:tcW w:w="8685" w:type="dxa"/>
          </w:tcPr>
          <w:p w:rsidR="00BB47BC" w:rsidRPr="00BB47BC" w:rsidRDefault="00BB47BC" w:rsidP="00BB47BC">
            <w:pPr>
              <w:spacing w:after="0" w:line="288" w:lineRule="auto"/>
              <w:ind w:left="315"/>
              <w:jc w:val="both"/>
              <w:rPr>
                <w:rFonts w:ascii="New times" w:eastAsia="Times New Roman" w:hAnsi="New times" w:cs="Times New Roman"/>
                <w:i/>
                <w:iCs/>
                <w:sz w:val="24"/>
                <w:szCs w:val="24"/>
                <w:lang w:val="en-US"/>
              </w:rPr>
            </w:pPr>
            <w:r w:rsidRPr="00BB47BC">
              <w:rPr>
                <w:rFonts w:ascii="New times" w:eastAsia="Times New Roman" w:hAnsi="New times" w:cs="Times New Roman"/>
                <w:i/>
                <w:iCs/>
                <w:sz w:val="24"/>
                <w:szCs w:val="24"/>
                <w:lang w:val="en-US"/>
              </w:rPr>
              <w:t xml:space="preserve"> iii) Relevant requested certificates and or document</w:t>
            </w:r>
            <w:r w:rsidR="001F5FA8">
              <w:rPr>
                <w:rFonts w:ascii="New times" w:eastAsia="Times New Roman" w:hAnsi="New times" w:cs="Times New Roman"/>
                <w:i/>
                <w:iCs/>
                <w:sz w:val="24"/>
                <w:szCs w:val="24"/>
                <w:lang w:val="en-US"/>
              </w:rPr>
              <w:t>( copy KTA Membership</w:t>
            </w:r>
            <w:r w:rsidR="0010421D">
              <w:rPr>
                <w:rFonts w:ascii="New times" w:eastAsia="Times New Roman" w:hAnsi="New times" w:cs="Times New Roman"/>
                <w:i/>
                <w:iCs/>
                <w:sz w:val="24"/>
                <w:szCs w:val="24"/>
                <w:lang w:val="en-US"/>
              </w:rPr>
              <w:t xml:space="preserve"> </w:t>
            </w:r>
            <w:r w:rsidR="001F5FA8">
              <w:rPr>
                <w:rFonts w:ascii="New times" w:eastAsia="Times New Roman" w:hAnsi="New times" w:cs="Times New Roman"/>
                <w:i/>
                <w:iCs/>
                <w:sz w:val="24"/>
                <w:szCs w:val="24"/>
                <w:lang w:val="en-US"/>
              </w:rPr>
              <w:t>or any other)</w:t>
            </w:r>
          </w:p>
        </w:tc>
        <w:tc>
          <w:tcPr>
            <w:tcW w:w="1350" w:type="dxa"/>
          </w:tcPr>
          <w:p w:rsidR="00BB47BC" w:rsidRPr="00BB47BC" w:rsidRDefault="00C37136" w:rsidP="00BB47BC">
            <w:pPr>
              <w:spacing w:after="0" w:line="288" w:lineRule="auto"/>
              <w:jc w:val="both"/>
              <w:rPr>
                <w:rFonts w:ascii="New times" w:eastAsia="Times New Roman" w:hAnsi="New times" w:cs="Times New Roman"/>
                <w:i/>
                <w:iCs/>
                <w:sz w:val="24"/>
                <w:szCs w:val="24"/>
                <w:lang w:val="en-US"/>
              </w:rPr>
            </w:pPr>
            <w:r>
              <w:rPr>
                <w:rFonts w:ascii="New times" w:eastAsia="Times New Roman" w:hAnsi="New times" w:cs="Times New Roman"/>
                <w:i/>
                <w:iCs/>
                <w:sz w:val="24"/>
                <w:szCs w:val="24"/>
                <w:lang w:val="en-US"/>
              </w:rPr>
              <w:t>15marks</w:t>
            </w:r>
          </w:p>
        </w:tc>
      </w:tr>
      <w:tr w:rsidR="00BB47BC" w:rsidRPr="00BB47BC" w:rsidTr="00BB47BC">
        <w:trPr>
          <w:trHeight w:val="793"/>
        </w:trPr>
        <w:tc>
          <w:tcPr>
            <w:tcW w:w="8685" w:type="dxa"/>
          </w:tcPr>
          <w:p w:rsidR="00BB47BC" w:rsidRPr="00BB47BC" w:rsidRDefault="00BB47BC" w:rsidP="00BB47BC">
            <w:pPr>
              <w:spacing w:after="0" w:line="288" w:lineRule="auto"/>
              <w:ind w:left="315"/>
              <w:jc w:val="both"/>
              <w:rPr>
                <w:rFonts w:ascii="New times" w:eastAsia="Times New Roman" w:hAnsi="New times" w:cs="Times New Roman"/>
                <w:i/>
                <w:iCs/>
                <w:lang w:val="en-US"/>
              </w:rPr>
            </w:pPr>
            <w:r w:rsidRPr="00BB47BC">
              <w:rPr>
                <w:rFonts w:ascii="New times" w:eastAsia="Times New Roman" w:hAnsi="New times" w:cs="Times New Roman"/>
                <w:i/>
                <w:iCs/>
                <w:lang w:val="en-US"/>
              </w:rPr>
              <w:t xml:space="preserve"> iv) </w:t>
            </w:r>
            <w:r w:rsidRPr="00BB47BC">
              <w:rPr>
                <w:rStyle w:val="Emphasis"/>
                <w:rFonts w:ascii="New times" w:hAnsi="New times"/>
              </w:rPr>
              <w:t>A list of company drivers/operators with attached copies of Driver’s driving license  Certificate &amp;certificate of good conduct</w:t>
            </w:r>
            <w:r w:rsidRPr="00BB47BC">
              <w:rPr>
                <w:rFonts w:ascii="New times" w:eastAsia="Times New Roman" w:hAnsi="New times" w:cs="Times New Roman"/>
                <w:color w:val="000000" w:themeColor="text1"/>
                <w:lang w:val="en-US"/>
              </w:rPr>
              <w:t>.</w:t>
            </w:r>
          </w:p>
        </w:tc>
        <w:tc>
          <w:tcPr>
            <w:tcW w:w="1350" w:type="dxa"/>
          </w:tcPr>
          <w:p w:rsidR="00BB47BC" w:rsidRPr="00BB47BC" w:rsidRDefault="00C37136" w:rsidP="00C37136">
            <w:pPr>
              <w:spacing w:after="0" w:line="288" w:lineRule="auto"/>
              <w:jc w:val="both"/>
              <w:rPr>
                <w:rFonts w:ascii="New times" w:eastAsia="Times New Roman" w:hAnsi="New times" w:cs="Times New Roman"/>
                <w:i/>
                <w:iCs/>
                <w:sz w:val="24"/>
                <w:szCs w:val="24"/>
                <w:lang w:val="en-US"/>
              </w:rPr>
            </w:pPr>
            <w:r>
              <w:rPr>
                <w:rFonts w:ascii="New times" w:eastAsia="Times New Roman" w:hAnsi="New times" w:cs="Times New Roman"/>
                <w:i/>
                <w:iCs/>
                <w:sz w:val="24"/>
                <w:szCs w:val="24"/>
                <w:lang w:val="en-US"/>
              </w:rPr>
              <w:t>14marks</w:t>
            </w:r>
          </w:p>
        </w:tc>
      </w:tr>
      <w:tr w:rsidR="00BB47BC" w:rsidRPr="00BB47BC" w:rsidTr="00BB47BC">
        <w:trPr>
          <w:trHeight w:val="825"/>
        </w:trPr>
        <w:tc>
          <w:tcPr>
            <w:tcW w:w="8685" w:type="dxa"/>
          </w:tcPr>
          <w:p w:rsidR="00BB47BC" w:rsidRDefault="00BB47BC" w:rsidP="00BB47BC">
            <w:pPr>
              <w:spacing w:after="0" w:line="288" w:lineRule="auto"/>
              <w:ind w:left="315"/>
              <w:jc w:val="both"/>
              <w:rPr>
                <w:rFonts w:ascii="New times" w:eastAsia="Times New Roman" w:hAnsi="New times" w:cs="Times New Roman"/>
                <w:i/>
                <w:iCs/>
                <w:sz w:val="24"/>
                <w:szCs w:val="24"/>
                <w:lang w:val="en-US"/>
              </w:rPr>
            </w:pPr>
            <w:r w:rsidRPr="00BB47BC">
              <w:rPr>
                <w:rFonts w:ascii="New times" w:eastAsia="Times New Roman" w:hAnsi="New times" w:cs="Times New Roman"/>
                <w:i/>
                <w:iCs/>
                <w:sz w:val="24"/>
                <w:szCs w:val="24"/>
                <w:lang w:val="en-US"/>
              </w:rPr>
              <w:t xml:space="preserve">v)  list of projects with </w:t>
            </w:r>
            <w:proofErr w:type="spellStart"/>
            <w:r w:rsidRPr="00BB47BC">
              <w:rPr>
                <w:rFonts w:ascii="New times" w:eastAsia="Times New Roman" w:hAnsi="New times" w:cs="Times New Roman"/>
                <w:i/>
                <w:iCs/>
                <w:sz w:val="24"/>
                <w:szCs w:val="24"/>
                <w:lang w:val="en-US"/>
              </w:rPr>
              <w:t>referenceexecutedin</w:t>
            </w:r>
            <w:proofErr w:type="spellEnd"/>
            <w:r w:rsidRPr="00BB47BC">
              <w:rPr>
                <w:rFonts w:ascii="New times" w:eastAsia="Times New Roman" w:hAnsi="New times" w:cs="Times New Roman"/>
                <w:i/>
                <w:iCs/>
                <w:sz w:val="24"/>
                <w:szCs w:val="24"/>
                <w:lang w:val="en-US"/>
              </w:rPr>
              <w:t xml:space="preserve"> loading and offloading </w:t>
            </w:r>
            <w:proofErr w:type="spellStart"/>
            <w:r w:rsidRPr="00BB47BC">
              <w:rPr>
                <w:rFonts w:ascii="New times" w:eastAsia="Times New Roman" w:hAnsi="New times" w:cs="Times New Roman"/>
                <w:i/>
                <w:iCs/>
                <w:sz w:val="24"/>
                <w:szCs w:val="24"/>
                <w:lang w:val="en-US"/>
              </w:rPr>
              <w:t>atleast</w:t>
            </w:r>
            <w:proofErr w:type="spellEnd"/>
            <w:r w:rsidRPr="00BB47BC">
              <w:rPr>
                <w:rFonts w:ascii="New times" w:eastAsia="Times New Roman" w:hAnsi="New times" w:cs="Times New Roman"/>
                <w:i/>
                <w:iCs/>
                <w:sz w:val="24"/>
                <w:szCs w:val="24"/>
                <w:lang w:val="en-US"/>
              </w:rPr>
              <w:t xml:space="preserve"> 20tons and above</w:t>
            </w:r>
          </w:p>
          <w:p w:rsidR="001F5FA8" w:rsidRDefault="001F5FA8" w:rsidP="00BB47BC">
            <w:pPr>
              <w:spacing w:after="0" w:line="288" w:lineRule="auto"/>
              <w:ind w:left="315"/>
              <w:jc w:val="both"/>
              <w:rPr>
                <w:rFonts w:ascii="New times" w:eastAsia="Times New Roman" w:hAnsi="New times" w:cs="Times New Roman"/>
                <w:i/>
                <w:iCs/>
                <w:sz w:val="24"/>
                <w:szCs w:val="24"/>
                <w:lang w:val="en-US"/>
              </w:rPr>
            </w:pPr>
            <w:r>
              <w:rPr>
                <w:rFonts w:ascii="New times" w:eastAsia="Times New Roman" w:hAnsi="New times" w:cs="Times New Roman"/>
                <w:i/>
                <w:iCs/>
                <w:sz w:val="24"/>
                <w:szCs w:val="24"/>
                <w:lang w:val="en-US"/>
              </w:rPr>
              <w:t>Two projects–</w:t>
            </w:r>
          </w:p>
          <w:p w:rsidR="001F5FA8" w:rsidRDefault="001F5FA8" w:rsidP="00BB47BC">
            <w:pPr>
              <w:spacing w:after="0" w:line="288" w:lineRule="auto"/>
              <w:ind w:left="315"/>
              <w:jc w:val="both"/>
              <w:rPr>
                <w:rFonts w:ascii="New times" w:eastAsia="Times New Roman" w:hAnsi="New times" w:cs="Times New Roman"/>
                <w:i/>
                <w:iCs/>
                <w:sz w:val="24"/>
                <w:szCs w:val="24"/>
                <w:lang w:val="en-US"/>
              </w:rPr>
            </w:pPr>
            <w:r>
              <w:rPr>
                <w:rFonts w:ascii="New times" w:eastAsia="Times New Roman" w:hAnsi="New times" w:cs="Times New Roman"/>
                <w:i/>
                <w:iCs/>
                <w:sz w:val="24"/>
                <w:szCs w:val="24"/>
                <w:lang w:val="en-US"/>
              </w:rPr>
              <w:t xml:space="preserve"> Above two- </w:t>
            </w:r>
          </w:p>
          <w:p w:rsidR="001F5FA8" w:rsidRPr="00BB47BC" w:rsidRDefault="001F5FA8" w:rsidP="00BB47BC">
            <w:pPr>
              <w:spacing w:after="0" w:line="288" w:lineRule="auto"/>
              <w:ind w:left="315"/>
              <w:jc w:val="both"/>
              <w:rPr>
                <w:rFonts w:ascii="New times" w:eastAsia="Times New Roman" w:hAnsi="New times" w:cs="Times New Roman"/>
                <w:i/>
                <w:iCs/>
                <w:sz w:val="24"/>
                <w:szCs w:val="24"/>
                <w:lang w:val="en-US"/>
              </w:rPr>
            </w:pPr>
          </w:p>
        </w:tc>
        <w:tc>
          <w:tcPr>
            <w:tcW w:w="1350" w:type="dxa"/>
          </w:tcPr>
          <w:p w:rsidR="00C37136" w:rsidRPr="00C37136" w:rsidRDefault="00C37136" w:rsidP="00BB47BC">
            <w:pPr>
              <w:spacing w:after="0" w:line="288" w:lineRule="auto"/>
              <w:ind w:left="315"/>
              <w:jc w:val="both"/>
              <w:rPr>
                <w:rStyle w:val="Emphasis"/>
              </w:rPr>
            </w:pPr>
          </w:p>
          <w:p w:rsidR="00C37136" w:rsidRPr="00C37136" w:rsidRDefault="00243434" w:rsidP="00C37136">
            <w:pPr>
              <w:rPr>
                <w:rStyle w:val="Emphasis"/>
              </w:rPr>
            </w:pPr>
            <w:r>
              <w:rPr>
                <w:rStyle w:val="Emphasis"/>
              </w:rPr>
              <w:t>6</w:t>
            </w:r>
            <w:r w:rsidR="00C37136" w:rsidRPr="00C37136">
              <w:rPr>
                <w:rStyle w:val="Emphasis"/>
              </w:rPr>
              <w:t>marks</w:t>
            </w:r>
          </w:p>
          <w:p w:rsidR="00BB47BC" w:rsidRPr="00C37136" w:rsidRDefault="00C37136" w:rsidP="00C37136">
            <w:pPr>
              <w:rPr>
                <w:rFonts w:ascii="New times" w:eastAsia="Times New Roman" w:hAnsi="New times" w:cs="Times New Roman"/>
                <w:sz w:val="24"/>
                <w:szCs w:val="24"/>
                <w:lang w:val="en-US"/>
              </w:rPr>
            </w:pPr>
            <w:r w:rsidRPr="00C37136">
              <w:rPr>
                <w:rStyle w:val="Emphasis"/>
              </w:rPr>
              <w:t>10 marks</w:t>
            </w:r>
          </w:p>
        </w:tc>
      </w:tr>
      <w:tr w:rsidR="00BB47BC" w:rsidRPr="00BB47BC" w:rsidTr="00BB47BC">
        <w:trPr>
          <w:trHeight w:val="287"/>
        </w:trPr>
        <w:tc>
          <w:tcPr>
            <w:tcW w:w="8685" w:type="dxa"/>
          </w:tcPr>
          <w:p w:rsidR="00BB47BC" w:rsidRPr="00BB47BC" w:rsidRDefault="00BB47BC" w:rsidP="00BB47BC">
            <w:pPr>
              <w:spacing w:after="0" w:line="288" w:lineRule="auto"/>
              <w:ind w:left="315"/>
              <w:jc w:val="both"/>
              <w:rPr>
                <w:rFonts w:ascii="New times" w:eastAsia="Times New Roman" w:hAnsi="New times" w:cs="Times New Roman"/>
                <w:i/>
                <w:iCs/>
                <w:sz w:val="24"/>
                <w:szCs w:val="24"/>
                <w:lang w:val="en-US"/>
              </w:rPr>
            </w:pPr>
            <w:r w:rsidRPr="00BB47BC">
              <w:rPr>
                <w:rFonts w:ascii="New times" w:eastAsia="Times New Roman" w:hAnsi="New times" w:cs="Times New Roman"/>
                <w:i/>
                <w:iCs/>
                <w:sz w:val="24"/>
                <w:szCs w:val="24"/>
                <w:lang w:val="en-US"/>
              </w:rPr>
              <w:t>vi)  list of tools used for lifting and pulling the heavy loads</w:t>
            </w:r>
          </w:p>
        </w:tc>
        <w:tc>
          <w:tcPr>
            <w:tcW w:w="1350" w:type="dxa"/>
          </w:tcPr>
          <w:p w:rsidR="00BB47BC" w:rsidRPr="00BB47BC" w:rsidRDefault="00C37136" w:rsidP="00BB47BC">
            <w:pPr>
              <w:spacing w:after="0" w:line="288" w:lineRule="auto"/>
              <w:jc w:val="both"/>
              <w:rPr>
                <w:rFonts w:ascii="New times" w:eastAsia="Times New Roman" w:hAnsi="New times" w:cs="Times New Roman"/>
                <w:i/>
                <w:iCs/>
                <w:sz w:val="24"/>
                <w:szCs w:val="24"/>
                <w:lang w:val="en-US"/>
              </w:rPr>
            </w:pPr>
            <w:r>
              <w:rPr>
                <w:rFonts w:ascii="New times" w:eastAsia="Times New Roman" w:hAnsi="New times" w:cs="Times New Roman"/>
                <w:i/>
                <w:iCs/>
                <w:sz w:val="24"/>
                <w:szCs w:val="24"/>
                <w:lang w:val="en-US"/>
              </w:rPr>
              <w:t>12marks</w:t>
            </w:r>
          </w:p>
        </w:tc>
      </w:tr>
      <w:tr w:rsidR="00BB47BC" w:rsidRPr="00BB47BC" w:rsidTr="00BB47BC">
        <w:trPr>
          <w:trHeight w:val="510"/>
        </w:trPr>
        <w:tc>
          <w:tcPr>
            <w:tcW w:w="8685" w:type="dxa"/>
          </w:tcPr>
          <w:p w:rsidR="00BB47BC" w:rsidRPr="00BB47BC" w:rsidRDefault="00BB47BC" w:rsidP="00BB47BC">
            <w:pPr>
              <w:spacing w:after="0" w:line="288" w:lineRule="auto"/>
              <w:ind w:left="315"/>
              <w:jc w:val="both"/>
              <w:rPr>
                <w:rFonts w:ascii="New times" w:eastAsia="Times New Roman" w:hAnsi="New times" w:cs="Times New Roman"/>
                <w:i/>
                <w:iCs/>
                <w:sz w:val="24"/>
                <w:szCs w:val="24"/>
                <w:lang w:val="en-US"/>
              </w:rPr>
            </w:pPr>
            <w:r w:rsidRPr="00BB47BC">
              <w:rPr>
                <w:rFonts w:ascii="New times" w:eastAsia="Times New Roman" w:hAnsi="New times" w:cs="Times New Roman"/>
                <w:i/>
                <w:iCs/>
                <w:sz w:val="24"/>
                <w:szCs w:val="24"/>
                <w:lang w:val="en-US"/>
              </w:rPr>
              <w:t xml:space="preserve">vii) proof of valid </w:t>
            </w:r>
            <w:proofErr w:type="spellStart"/>
            <w:r w:rsidRPr="00BB47BC">
              <w:rPr>
                <w:rFonts w:ascii="New times" w:eastAsia="Times New Roman" w:hAnsi="New times" w:cs="Times New Roman"/>
                <w:i/>
                <w:iCs/>
                <w:sz w:val="24"/>
                <w:szCs w:val="24"/>
                <w:lang w:val="en-US"/>
              </w:rPr>
              <w:t>linces</w:t>
            </w:r>
            <w:proofErr w:type="spellEnd"/>
            <w:r w:rsidRPr="00BB47BC">
              <w:rPr>
                <w:rFonts w:ascii="New times" w:eastAsia="Times New Roman" w:hAnsi="New times" w:cs="Times New Roman"/>
                <w:i/>
                <w:iCs/>
                <w:sz w:val="24"/>
                <w:szCs w:val="24"/>
                <w:lang w:val="en-US"/>
              </w:rPr>
              <w:t xml:space="preserve"> for low-loader services</w:t>
            </w:r>
          </w:p>
        </w:tc>
        <w:tc>
          <w:tcPr>
            <w:tcW w:w="1350" w:type="dxa"/>
          </w:tcPr>
          <w:p w:rsidR="00BB47BC" w:rsidRPr="00BB47BC" w:rsidRDefault="00C37136" w:rsidP="00BB47BC">
            <w:pPr>
              <w:spacing w:after="0" w:line="288" w:lineRule="auto"/>
              <w:jc w:val="both"/>
              <w:rPr>
                <w:rFonts w:ascii="New times" w:eastAsia="Times New Roman" w:hAnsi="New times" w:cs="Times New Roman"/>
                <w:i/>
                <w:iCs/>
                <w:sz w:val="24"/>
                <w:szCs w:val="24"/>
                <w:lang w:val="en-US"/>
              </w:rPr>
            </w:pPr>
            <w:r>
              <w:rPr>
                <w:rFonts w:ascii="New times" w:eastAsia="Times New Roman" w:hAnsi="New times" w:cs="Times New Roman"/>
                <w:i/>
                <w:iCs/>
                <w:sz w:val="24"/>
                <w:szCs w:val="24"/>
                <w:lang w:val="en-US"/>
              </w:rPr>
              <w:t>14marks</w:t>
            </w:r>
          </w:p>
        </w:tc>
      </w:tr>
      <w:tr w:rsidR="00BB47BC" w:rsidRPr="00BB47BC" w:rsidTr="00BB47BC">
        <w:trPr>
          <w:trHeight w:val="413"/>
        </w:trPr>
        <w:tc>
          <w:tcPr>
            <w:tcW w:w="8685" w:type="dxa"/>
          </w:tcPr>
          <w:p w:rsidR="00BB47BC" w:rsidRPr="00BB47BC" w:rsidRDefault="00BB47BC" w:rsidP="00BB47BC">
            <w:pPr>
              <w:spacing w:after="0" w:line="288" w:lineRule="auto"/>
              <w:jc w:val="both"/>
              <w:rPr>
                <w:rFonts w:ascii="New times" w:eastAsia="Times New Roman" w:hAnsi="New times" w:cs="Times New Roman"/>
                <w:i/>
                <w:iCs/>
                <w:sz w:val="24"/>
                <w:szCs w:val="24"/>
                <w:lang w:val="en-US"/>
              </w:rPr>
            </w:pPr>
            <w:r w:rsidRPr="00BB47BC">
              <w:rPr>
                <w:rFonts w:ascii="New times" w:eastAsia="Times New Roman" w:hAnsi="New times" w:cs="Times New Roman"/>
                <w:i/>
                <w:iCs/>
                <w:sz w:val="24"/>
                <w:szCs w:val="24"/>
                <w:lang w:val="en-US"/>
              </w:rPr>
              <w:t>Total marks</w:t>
            </w:r>
          </w:p>
        </w:tc>
        <w:tc>
          <w:tcPr>
            <w:tcW w:w="1350" w:type="dxa"/>
          </w:tcPr>
          <w:p w:rsidR="00BB47BC" w:rsidRPr="00BB47BC" w:rsidRDefault="00BB47BC" w:rsidP="00BB47BC">
            <w:pPr>
              <w:spacing w:after="0" w:line="288" w:lineRule="auto"/>
              <w:jc w:val="both"/>
              <w:rPr>
                <w:rFonts w:ascii="New times" w:eastAsia="Times New Roman" w:hAnsi="New times" w:cs="Times New Roman"/>
                <w:i/>
                <w:iCs/>
                <w:sz w:val="24"/>
                <w:szCs w:val="24"/>
                <w:lang w:val="en-US"/>
              </w:rPr>
            </w:pPr>
            <w:r w:rsidRPr="00BB47BC">
              <w:rPr>
                <w:rFonts w:ascii="New times" w:eastAsia="Times New Roman" w:hAnsi="New times" w:cs="Times New Roman"/>
                <w:i/>
                <w:iCs/>
                <w:sz w:val="24"/>
                <w:szCs w:val="24"/>
                <w:lang w:val="en-US"/>
              </w:rPr>
              <w:t>100</w:t>
            </w:r>
          </w:p>
        </w:tc>
      </w:tr>
    </w:tbl>
    <w:p w:rsidR="00E90136" w:rsidRPr="00BB47BC" w:rsidRDefault="00E90136" w:rsidP="00E90136">
      <w:pPr>
        <w:spacing w:after="0" w:line="288" w:lineRule="auto"/>
        <w:jc w:val="both"/>
        <w:rPr>
          <w:rFonts w:ascii="New times" w:eastAsia="Times New Roman" w:hAnsi="New times" w:cs="Times New Roman"/>
          <w:i/>
          <w:iCs/>
          <w:sz w:val="24"/>
          <w:szCs w:val="24"/>
          <w:lang w:val="en-US"/>
        </w:rPr>
      </w:pPr>
    </w:p>
    <w:p w:rsidR="004A2B77" w:rsidRPr="004A2B77" w:rsidRDefault="004A2B77" w:rsidP="00E90136">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6.2.2 </w:t>
      </w:r>
      <w:r w:rsidRPr="004A2B77">
        <w:rPr>
          <w:rFonts w:ascii="Times New Roman" w:eastAsia="Times New Roman" w:hAnsi="Times New Roman" w:cs="Times New Roman"/>
          <w:sz w:val="24"/>
          <w:szCs w:val="20"/>
          <w:lang w:val="en-US"/>
        </w:rPr>
        <w:tab/>
        <w:t>Detailed Evaluation</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sz w:val="24"/>
          <w:szCs w:val="20"/>
          <w:lang w:val="en-US"/>
        </w:rPr>
        <w:t>6.2.2.1</w:t>
      </w:r>
      <w:r w:rsidRPr="004A2B77">
        <w:rPr>
          <w:rFonts w:ascii="Times New Roman" w:eastAsia="Times New Roman" w:hAnsi="Times New Roman" w:cs="Times New Roman"/>
          <w:sz w:val="24"/>
          <w:szCs w:val="20"/>
          <w:lang w:val="en-US"/>
        </w:rPr>
        <w:tab/>
        <w:t>Tenderers shall be expected to indicate full compliance to Details of Service</w:t>
      </w:r>
      <w:r w:rsidRPr="004A2B77">
        <w:rPr>
          <w:rFonts w:ascii="Times New Roman" w:eastAsia="Times New Roman" w:hAnsi="Times New Roman" w:cs="Times New Roman"/>
          <w:i/>
          <w:iCs/>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6.2.2.2</w:t>
      </w:r>
      <w:r w:rsidRPr="004A2B77">
        <w:rPr>
          <w:rFonts w:ascii="Times New Roman" w:eastAsia="Times New Roman" w:hAnsi="Times New Roman" w:cs="Times New Roman"/>
          <w:sz w:val="24"/>
          <w:szCs w:val="20"/>
          <w:lang w:val="en-US"/>
        </w:rPr>
        <w:tab/>
        <w:t>Evaluation of Demonstration of ability of the offered service, to comply with the Details of Service (where required).</w:t>
      </w:r>
    </w:p>
    <w:p w:rsidR="004A2B77" w:rsidRPr="004A2B77" w:rsidRDefault="004A2B77" w:rsidP="004A2B77">
      <w:pPr>
        <w:spacing w:after="0" w:line="288" w:lineRule="auto"/>
        <w:ind w:left="720"/>
        <w:jc w:val="both"/>
        <w:rPr>
          <w:rFonts w:ascii="Times New Roman" w:eastAsia="Times New Roman" w:hAnsi="Times New Roman" w:cs="Times New Roman"/>
          <w:sz w:val="24"/>
          <w:szCs w:val="24"/>
          <w:lang w:val="en-US"/>
        </w:rPr>
      </w:pPr>
    </w:p>
    <w:p w:rsidR="004A2B77" w:rsidRPr="004A2B77" w:rsidRDefault="004A2B77" w:rsidP="004A2B77">
      <w:pPr>
        <w:spacing w:after="0" w:line="288" w:lineRule="auto"/>
        <w:ind w:left="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6.2.2.3</w:t>
      </w:r>
      <w:r w:rsidRPr="004A2B77">
        <w:rPr>
          <w:rFonts w:ascii="Times New Roman" w:eastAsia="Times New Roman" w:hAnsi="Times New Roman" w:cs="Times New Roman"/>
          <w:sz w:val="24"/>
          <w:szCs w:val="24"/>
          <w:lang w:val="en-US"/>
        </w:rPr>
        <w:tab/>
        <w:t xml:space="preserve">Considering the Demonstration, Inspection/ Test Report(s).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6.2.2.4</w:t>
      </w:r>
      <w:r w:rsidRPr="004A2B77">
        <w:rPr>
          <w:rFonts w:ascii="Times New Roman" w:eastAsia="Times New Roman" w:hAnsi="Times New Roman" w:cs="Times New Roman"/>
          <w:sz w:val="24"/>
          <w:szCs w:val="20"/>
          <w:lang w:val="en-US"/>
        </w:rPr>
        <w:tab/>
        <w:t>Identifying and determining any deviation(s) from the requirements; errors and oversights.</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6.2.2.5</w:t>
      </w:r>
      <w:r w:rsidRPr="004A2B77">
        <w:rPr>
          <w:rFonts w:ascii="Times New Roman" w:eastAsia="Times New Roman" w:hAnsi="Times New Roman" w:cs="Times New Roman"/>
          <w:sz w:val="24"/>
          <w:szCs w:val="20"/>
          <w:lang w:val="en-US"/>
        </w:rPr>
        <w:tab/>
        <w:t>Confirmation of compliance of previous contract(s) in accordance with its/ their terms and conditions where applicable.</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6.3 </w:t>
      </w:r>
      <w:r w:rsidRPr="004A2B77">
        <w:rPr>
          <w:rFonts w:ascii="Times New Roman" w:eastAsia="Times New Roman" w:hAnsi="Times New Roman" w:cs="Times New Roman"/>
          <w:b/>
          <w:bCs/>
          <w:sz w:val="24"/>
          <w:szCs w:val="20"/>
          <w:lang w:val="en-US"/>
        </w:rPr>
        <w:tab/>
        <w:t xml:space="preserve">Part III – Financial Evaluation Criteria Under Paragraph 3.31 of the ITT. These are mandatory requirements. </w:t>
      </w:r>
    </w:p>
    <w:p w:rsidR="004A2B77" w:rsidRPr="004A2B77" w:rsidRDefault="004A2B77" w:rsidP="004A2B77">
      <w:pPr>
        <w:spacing w:after="0" w:line="288" w:lineRule="auto"/>
        <w:jc w:val="both"/>
        <w:rPr>
          <w:rFonts w:ascii="Times New Roman" w:eastAsia="Times New Roman" w:hAnsi="Times New Roman" w:cs="Times New Roman"/>
          <w:sz w:val="24"/>
          <w:lang w:val="en-US"/>
        </w:rPr>
      </w:pPr>
    </w:p>
    <w:p w:rsidR="004A2B77" w:rsidRPr="004A2B77" w:rsidRDefault="004A2B77" w:rsidP="004A2B77">
      <w:pPr>
        <w:spacing w:after="0" w:line="288" w:lineRule="auto"/>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sz w:val="24"/>
          <w:lang w:val="en-US"/>
        </w:rPr>
        <w:t>6.3.1</w:t>
      </w:r>
      <w:r w:rsidRPr="004A2B77">
        <w:rPr>
          <w:rFonts w:ascii="Times New Roman" w:eastAsia="Times New Roman" w:hAnsi="Times New Roman" w:cs="Times New Roman"/>
          <w:sz w:val="24"/>
          <w:lang w:val="en-US"/>
        </w:rPr>
        <w:tab/>
        <w:t>This will include the following: -</w:t>
      </w:r>
      <w:r w:rsidRPr="004A2B77">
        <w:rPr>
          <w:rFonts w:ascii="Times New Roman" w:eastAsia="Times New Roman" w:hAnsi="Times New Roman" w:cs="Times New Roman"/>
          <w:i/>
          <w:iCs/>
          <w:sz w:val="24"/>
          <w:szCs w:val="20"/>
          <w:lang w:val="en-US"/>
        </w:rPr>
        <w:t xml:space="preserve"> </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a) </w:t>
      </w:r>
      <w:r w:rsidRPr="004A2B77">
        <w:rPr>
          <w:rFonts w:ascii="Times New Roman" w:eastAsia="Times New Roman" w:hAnsi="Times New Roman" w:cs="Times New Roman"/>
          <w:i/>
          <w:iCs/>
          <w:sz w:val="24"/>
          <w:szCs w:val="20"/>
          <w:lang w:val="en-US"/>
        </w:rPr>
        <w:tab/>
        <w:t>Confirmation of the authenticity and sufficiency of the submitted Tender Security.</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b)</w:t>
      </w:r>
      <w:r w:rsidRPr="004A2B77">
        <w:rPr>
          <w:rFonts w:ascii="Times New Roman" w:eastAsia="Times New Roman" w:hAnsi="Times New Roman" w:cs="Times New Roman"/>
          <w:i/>
          <w:iCs/>
          <w:sz w:val="24"/>
          <w:szCs w:val="20"/>
          <w:lang w:val="en-US"/>
        </w:rPr>
        <w:tab/>
        <w:t>Confirmation of and considering Price Schedule duly completed and signed.</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c) </w:t>
      </w:r>
      <w:r w:rsidRPr="004A2B77">
        <w:rPr>
          <w:rFonts w:ascii="Times New Roman" w:eastAsia="Times New Roman" w:hAnsi="Times New Roman" w:cs="Times New Roman"/>
          <w:i/>
          <w:iCs/>
          <w:sz w:val="24"/>
          <w:szCs w:val="20"/>
          <w:lang w:val="en-US"/>
        </w:rPr>
        <w:tab/>
        <w:t>Checking that the Tenderer has quoted prices based on all costs including duties and taxes</w:t>
      </w:r>
    </w:p>
    <w:p w:rsidR="004A2B77" w:rsidRPr="004A2B77" w:rsidRDefault="004A2B77" w:rsidP="004A2B77">
      <w:pPr>
        <w:spacing w:after="0" w:line="288" w:lineRule="auto"/>
        <w:ind w:left="1440" w:hanging="720"/>
        <w:jc w:val="both"/>
        <w:rPr>
          <w:rFonts w:ascii="Times New Roman" w:eastAsia="Times New Roman" w:hAnsi="Times New Roman" w:cs="Times New Roman"/>
          <w:bCs/>
          <w:i/>
          <w:iCs/>
          <w:sz w:val="24"/>
          <w:szCs w:val="28"/>
          <w:lang w:val="en-US"/>
        </w:rPr>
      </w:pPr>
      <w:r w:rsidRPr="004A2B77">
        <w:rPr>
          <w:rFonts w:ascii="Times New Roman" w:eastAsia="Times New Roman" w:hAnsi="Times New Roman" w:cs="Times New Roman"/>
          <w:i/>
          <w:iCs/>
          <w:sz w:val="24"/>
          <w:szCs w:val="20"/>
          <w:lang w:val="en-US"/>
        </w:rPr>
        <w:t xml:space="preserve">d)* </w:t>
      </w:r>
      <w:r w:rsidRPr="004A2B77">
        <w:rPr>
          <w:rFonts w:ascii="Times New Roman" w:eastAsia="Times New Roman" w:hAnsi="Times New Roman" w:cs="Times New Roman"/>
          <w:i/>
          <w:iCs/>
          <w:sz w:val="24"/>
          <w:szCs w:val="20"/>
          <w:lang w:val="en-US"/>
        </w:rPr>
        <w:tab/>
        <w:t xml:space="preserve">Checking submission of </w:t>
      </w:r>
      <w:r w:rsidRPr="004A2B77">
        <w:rPr>
          <w:rFonts w:ascii="Times New Roman" w:eastAsia="Times New Roman" w:hAnsi="Times New Roman" w:cs="Times New Roman"/>
          <w:bCs/>
          <w:i/>
          <w:iCs/>
          <w:sz w:val="24"/>
          <w:szCs w:val="28"/>
          <w:lang w:val="en-US"/>
        </w:rPr>
        <w:t xml:space="preserve">audited financial statements required which must be those that are reported within eighteen (18) calendar months of the date of the tender document. </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lang w:val="en-US"/>
        </w:rPr>
      </w:pPr>
      <w:r w:rsidRPr="004A2B77">
        <w:rPr>
          <w:rFonts w:ascii="Times New Roman" w:eastAsia="Times New Roman" w:hAnsi="Times New Roman" w:cs="Times New Roman"/>
          <w:bCs/>
          <w:i/>
          <w:iCs/>
          <w:sz w:val="24"/>
          <w:szCs w:val="28"/>
          <w:lang w:val="en-US"/>
        </w:rPr>
        <w:t xml:space="preserve">e) </w:t>
      </w:r>
      <w:r w:rsidRPr="004A2B77">
        <w:rPr>
          <w:rFonts w:ascii="Times New Roman" w:eastAsia="Times New Roman" w:hAnsi="Times New Roman" w:cs="Times New Roman"/>
          <w:bCs/>
          <w:i/>
          <w:iCs/>
          <w:sz w:val="24"/>
          <w:szCs w:val="28"/>
          <w:lang w:val="en-US"/>
        </w:rPr>
        <w:tab/>
        <w:t>C</w:t>
      </w:r>
      <w:r w:rsidRPr="004A2B77">
        <w:rPr>
          <w:rFonts w:ascii="Times New Roman" w:eastAsia="Times New Roman" w:hAnsi="Times New Roman" w:cs="Times New Roman"/>
          <w:i/>
          <w:iCs/>
          <w:sz w:val="24"/>
          <w:lang w:val="en-US"/>
        </w:rPr>
        <w:t xml:space="preserve">onducting a financial comparison, including conversion of tender currencies into one common currency, </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lang w:val="x-none" w:eastAsia="x-none"/>
        </w:rPr>
      </w:pPr>
      <w:r w:rsidRPr="004A2B77">
        <w:rPr>
          <w:rFonts w:ascii="Times New Roman" w:eastAsia="Times New Roman" w:hAnsi="Times New Roman" w:cs="Times New Roman"/>
          <w:i/>
          <w:iCs/>
          <w:sz w:val="24"/>
          <w:lang w:val="en-US" w:eastAsia="x-none"/>
        </w:rPr>
        <w:t>f</w:t>
      </w:r>
      <w:r w:rsidRPr="004A2B77">
        <w:rPr>
          <w:rFonts w:ascii="Times New Roman" w:eastAsia="Times New Roman" w:hAnsi="Times New Roman" w:cs="Times New Roman"/>
          <w:i/>
          <w:iCs/>
          <w:sz w:val="24"/>
          <w:lang w:val="x-none" w:eastAsia="x-none"/>
        </w:rPr>
        <w:t>)</w:t>
      </w:r>
      <w:r w:rsidRPr="004A2B77">
        <w:rPr>
          <w:rFonts w:ascii="Times New Roman" w:eastAsia="Times New Roman" w:hAnsi="Times New Roman" w:cs="Times New Roman"/>
          <w:i/>
          <w:iCs/>
          <w:sz w:val="24"/>
          <w:lang w:val="x-none" w:eastAsia="x-none"/>
        </w:rPr>
        <w:tab/>
        <w:t>Taking into account the cost of any deviation(s) from the tender requirements,</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lang w:val="x-none" w:eastAsia="x-none"/>
        </w:rPr>
      </w:pPr>
      <w:r w:rsidRPr="004A2B77">
        <w:rPr>
          <w:rFonts w:ascii="Times New Roman" w:eastAsia="Times New Roman" w:hAnsi="Times New Roman" w:cs="Times New Roman"/>
          <w:i/>
          <w:iCs/>
          <w:sz w:val="24"/>
          <w:lang w:eastAsia="x-none"/>
        </w:rPr>
        <w:t>g</w:t>
      </w:r>
      <w:r w:rsidRPr="004A2B77">
        <w:rPr>
          <w:rFonts w:ascii="Times New Roman" w:eastAsia="Times New Roman" w:hAnsi="Times New Roman" w:cs="Times New Roman"/>
          <w:i/>
          <w:iCs/>
          <w:sz w:val="24"/>
          <w:lang w:val="x-none" w:eastAsia="x-none"/>
        </w:rPr>
        <w:t xml:space="preserve">) </w:t>
      </w:r>
      <w:r w:rsidRPr="004A2B77">
        <w:rPr>
          <w:rFonts w:ascii="Times New Roman" w:eastAsia="Times New Roman" w:hAnsi="Times New Roman" w:cs="Times New Roman"/>
          <w:i/>
          <w:iCs/>
          <w:sz w:val="24"/>
          <w:lang w:val="x-none" w:eastAsia="x-none"/>
        </w:rPr>
        <w:tab/>
        <w:t>C</w:t>
      </w:r>
      <w:r w:rsidRPr="004A2B77">
        <w:rPr>
          <w:rFonts w:ascii="Times New Roman" w:eastAsia="Times New Roman" w:hAnsi="Times New Roman" w:cs="Times New Roman"/>
          <w:i/>
          <w:sz w:val="24"/>
          <w:szCs w:val="20"/>
          <w:lang w:val="x-none" w:eastAsia="x-none"/>
        </w:rPr>
        <w:t xml:space="preserve">onsidering information submitted in the Confidential Business Questionnaire against other information in the bid including:- </w:t>
      </w:r>
    </w:p>
    <w:p w:rsidR="004A2B77" w:rsidRPr="004A2B77" w:rsidRDefault="004A2B77" w:rsidP="004A2B77">
      <w:pPr>
        <w:spacing w:after="0" w:line="288" w:lineRule="auto"/>
        <w:ind w:left="720" w:firstLine="720"/>
        <w:jc w:val="both"/>
        <w:rPr>
          <w:rFonts w:ascii="Times New Roman" w:eastAsia="Times New Roman" w:hAnsi="Times New Roman" w:cs="Times New Roman"/>
          <w:i/>
          <w:sz w:val="24"/>
          <w:szCs w:val="20"/>
          <w:lang w:val="x-none" w:eastAsia="x-none"/>
        </w:rPr>
      </w:pPr>
      <w:r w:rsidRPr="004A2B77">
        <w:rPr>
          <w:rFonts w:ascii="Times New Roman" w:eastAsia="Times New Roman" w:hAnsi="Times New Roman" w:cs="Times New Roman"/>
          <w:i/>
          <w:sz w:val="24"/>
          <w:szCs w:val="20"/>
          <w:lang w:val="x-none" w:eastAsia="x-none"/>
        </w:rPr>
        <w:t>a)</w:t>
      </w:r>
      <w:r w:rsidRPr="004A2B77">
        <w:rPr>
          <w:rFonts w:ascii="Times New Roman" w:eastAsia="Times New Roman" w:hAnsi="Times New Roman" w:cs="Times New Roman"/>
          <w:i/>
          <w:sz w:val="24"/>
          <w:szCs w:val="20"/>
          <w:lang w:val="x-none" w:eastAsia="x-none"/>
        </w:rPr>
        <w:tab/>
        <w:t>Declared maximum value of business</w:t>
      </w:r>
    </w:p>
    <w:p w:rsidR="004A2B77" w:rsidRPr="004A2B77" w:rsidRDefault="004A2B77" w:rsidP="004A2B77">
      <w:pPr>
        <w:spacing w:after="0" w:line="288" w:lineRule="auto"/>
        <w:ind w:left="720" w:firstLine="720"/>
        <w:jc w:val="both"/>
        <w:rPr>
          <w:rFonts w:ascii="Times New Roman" w:eastAsia="Times New Roman" w:hAnsi="Times New Roman" w:cs="Times New Roman"/>
          <w:i/>
          <w:sz w:val="24"/>
          <w:szCs w:val="20"/>
          <w:lang w:val="x-none" w:eastAsia="x-none"/>
        </w:rPr>
      </w:pPr>
      <w:r w:rsidRPr="004A2B77">
        <w:rPr>
          <w:rFonts w:ascii="Times New Roman" w:eastAsia="Times New Roman" w:hAnsi="Times New Roman" w:cs="Times New Roman"/>
          <w:i/>
          <w:sz w:val="24"/>
          <w:szCs w:val="20"/>
          <w:lang w:val="x-none" w:eastAsia="x-none"/>
        </w:rPr>
        <w:t xml:space="preserve">b) </w:t>
      </w:r>
      <w:r w:rsidRPr="004A2B77">
        <w:rPr>
          <w:rFonts w:ascii="Times New Roman" w:eastAsia="Times New Roman" w:hAnsi="Times New Roman" w:cs="Times New Roman"/>
          <w:i/>
          <w:sz w:val="24"/>
          <w:szCs w:val="20"/>
          <w:lang w:val="x-none" w:eastAsia="x-none"/>
        </w:rPr>
        <w:tab/>
        <w:t>Shareholding and citizenship for preferences where applicable.</w:t>
      </w:r>
    </w:p>
    <w:p w:rsidR="004A2B77" w:rsidRPr="004A2B77" w:rsidRDefault="004A2B77" w:rsidP="004A2B77">
      <w:pPr>
        <w:spacing w:after="0" w:line="288" w:lineRule="auto"/>
        <w:ind w:firstLine="720"/>
        <w:jc w:val="both"/>
        <w:rPr>
          <w:rFonts w:ascii="Times New Roman" w:eastAsia="Times New Roman" w:hAnsi="Times New Roman" w:cs="Times New Roman"/>
          <w:i/>
          <w:sz w:val="24"/>
          <w:szCs w:val="24"/>
          <w:lang w:eastAsia="x-none"/>
        </w:rPr>
      </w:pPr>
      <w:r w:rsidRPr="004A2B77">
        <w:rPr>
          <w:rFonts w:ascii="Times New Roman" w:eastAsia="Times New Roman" w:hAnsi="Times New Roman" w:cs="Times New Roman"/>
          <w:i/>
          <w:sz w:val="24"/>
          <w:szCs w:val="24"/>
          <w:lang w:eastAsia="x-none"/>
        </w:rPr>
        <w:t>h</w:t>
      </w:r>
      <w:r w:rsidRPr="004A2B77">
        <w:rPr>
          <w:rFonts w:ascii="Times New Roman" w:eastAsia="Times New Roman" w:hAnsi="Times New Roman" w:cs="Times New Roman"/>
          <w:i/>
          <w:sz w:val="24"/>
          <w:szCs w:val="24"/>
          <w:lang w:val="x-none" w:eastAsia="x-none"/>
        </w:rPr>
        <w:t xml:space="preserve">) </w:t>
      </w:r>
      <w:r w:rsidRPr="004A2B77">
        <w:rPr>
          <w:rFonts w:ascii="Times New Roman" w:eastAsia="Times New Roman" w:hAnsi="Times New Roman" w:cs="Times New Roman"/>
          <w:i/>
          <w:sz w:val="24"/>
          <w:szCs w:val="24"/>
          <w:lang w:eastAsia="x-none"/>
        </w:rPr>
        <w:tab/>
      </w:r>
      <w:r w:rsidRPr="004A2B77">
        <w:rPr>
          <w:rFonts w:ascii="Times New Roman" w:eastAsia="Times New Roman" w:hAnsi="Times New Roman" w:cs="Times New Roman"/>
          <w:i/>
          <w:sz w:val="24"/>
          <w:szCs w:val="24"/>
          <w:lang w:val="x-none" w:eastAsia="x-none"/>
        </w:rPr>
        <w:t xml:space="preserve">Apply </w:t>
      </w:r>
      <w:r w:rsidRPr="004A2B77">
        <w:rPr>
          <w:rFonts w:ascii="Times New Roman" w:eastAsia="Times New Roman" w:hAnsi="Times New Roman" w:cs="Times New Roman"/>
          <w:i/>
          <w:sz w:val="24"/>
          <w:szCs w:val="24"/>
          <w:lang w:eastAsia="x-none"/>
        </w:rPr>
        <w:t xml:space="preserve">Exclusive </w:t>
      </w:r>
      <w:r w:rsidRPr="004A2B77">
        <w:rPr>
          <w:rFonts w:ascii="Times New Roman" w:eastAsia="Times New Roman" w:hAnsi="Times New Roman" w:cs="Times New Roman"/>
          <w:i/>
          <w:sz w:val="24"/>
          <w:szCs w:val="24"/>
          <w:lang w:val="x-none" w:eastAsia="x-none"/>
        </w:rPr>
        <w:t>margin of preference, where applicable</w:t>
      </w:r>
      <w:r w:rsidRPr="004A2B77">
        <w:rPr>
          <w:rFonts w:ascii="Times New Roman" w:eastAsia="Times New Roman" w:hAnsi="Times New Roman" w:cs="Times New Roman"/>
          <w:i/>
          <w:sz w:val="24"/>
          <w:szCs w:val="24"/>
          <w:lang w:eastAsia="x-none"/>
        </w:rPr>
        <w:t xml:space="preserve"> as per Clause </w:t>
      </w:r>
      <w:r w:rsidRPr="004A2B77">
        <w:rPr>
          <w:rFonts w:ascii="Times New Roman" w:eastAsia="Times New Roman" w:hAnsi="Times New Roman" w:cs="Times New Roman"/>
          <w:i/>
          <w:sz w:val="24"/>
          <w:szCs w:val="24"/>
          <w:lang w:eastAsia="x-none"/>
        </w:rPr>
        <w:tab/>
      </w:r>
      <w:r w:rsidRPr="004A2B77">
        <w:rPr>
          <w:rFonts w:ascii="Times New Roman" w:eastAsia="Times New Roman" w:hAnsi="Times New Roman" w:cs="Times New Roman"/>
          <w:i/>
          <w:sz w:val="24"/>
          <w:szCs w:val="24"/>
          <w:lang w:eastAsia="x-none"/>
        </w:rPr>
        <w:tab/>
      </w:r>
      <w:r w:rsidRPr="004A2B77">
        <w:rPr>
          <w:rFonts w:ascii="Times New Roman" w:eastAsia="Times New Roman" w:hAnsi="Times New Roman" w:cs="Times New Roman"/>
          <w:i/>
          <w:sz w:val="24"/>
          <w:szCs w:val="24"/>
          <w:lang w:eastAsia="x-none"/>
        </w:rPr>
        <w:tab/>
        <w:t xml:space="preserve">3.32 of the </w:t>
      </w:r>
      <w:r w:rsidRPr="004A2B77">
        <w:rPr>
          <w:rFonts w:ascii="Times New Roman" w:eastAsia="Times New Roman" w:hAnsi="Times New Roman" w:cs="Times New Roman"/>
          <w:i/>
          <w:sz w:val="24"/>
          <w:szCs w:val="24"/>
          <w:lang w:eastAsia="x-none"/>
        </w:rPr>
        <w:tab/>
        <w:t>tender document</w:t>
      </w:r>
    </w:p>
    <w:p w:rsidR="004A2B77" w:rsidRPr="004A2B77" w:rsidRDefault="004A2B77" w:rsidP="004A2B77">
      <w:pPr>
        <w:spacing w:after="0" w:line="288" w:lineRule="auto"/>
        <w:ind w:firstLine="720"/>
        <w:jc w:val="both"/>
        <w:rPr>
          <w:rFonts w:ascii="Times New Roman" w:eastAsia="Times New Roman" w:hAnsi="Times New Roman" w:cs="Times New Roman"/>
          <w:i/>
          <w:sz w:val="24"/>
          <w:szCs w:val="24"/>
          <w:lang w:eastAsia="x-none"/>
        </w:rPr>
      </w:pPr>
    </w:p>
    <w:p w:rsidR="004A2B77" w:rsidRPr="004A2B77" w:rsidRDefault="004A2B77" w:rsidP="004A2B77">
      <w:pPr>
        <w:spacing w:after="0" w:line="288" w:lineRule="auto"/>
        <w:ind w:firstLine="720"/>
        <w:jc w:val="both"/>
        <w:rPr>
          <w:rFonts w:ascii="Times New Roman" w:eastAsia="Times New Roman" w:hAnsi="Times New Roman" w:cs="Times New Roman"/>
          <w:i/>
          <w:sz w:val="24"/>
          <w:szCs w:val="20"/>
          <w:lang w:val="x-none" w:eastAsia="x-none"/>
        </w:rPr>
      </w:pP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6.3.2 </w:t>
      </w:r>
      <w:r w:rsidRPr="004A2B77">
        <w:rPr>
          <w:rFonts w:ascii="Times New Roman" w:eastAsia="Times New Roman" w:hAnsi="Times New Roman" w:cs="Times New Roman"/>
          <w:sz w:val="24"/>
          <w:szCs w:val="20"/>
          <w:lang w:val="x-none" w:eastAsia="x-none"/>
        </w:rPr>
        <w:tab/>
        <w:t xml:space="preserve">Confirming the following: - </w:t>
      </w:r>
    </w:p>
    <w:p w:rsidR="004A2B77" w:rsidRPr="004A2B77" w:rsidRDefault="004A2B77" w:rsidP="004A2B77">
      <w:pPr>
        <w:spacing w:after="0" w:line="288" w:lineRule="auto"/>
        <w:ind w:left="720"/>
        <w:jc w:val="both"/>
        <w:rPr>
          <w:rFonts w:ascii="Times New Roman" w:eastAsia="Times New Roman" w:hAnsi="Times New Roman" w:cs="Times New Roman"/>
          <w:i/>
          <w:iCs/>
          <w:sz w:val="24"/>
          <w:szCs w:val="20"/>
          <w:lang w:val="x-none" w:eastAsia="x-none"/>
        </w:rPr>
      </w:pPr>
      <w:r w:rsidRPr="004A2B77">
        <w:rPr>
          <w:rFonts w:ascii="Times New Roman" w:eastAsia="Times New Roman" w:hAnsi="Times New Roman" w:cs="Times New Roman"/>
          <w:i/>
          <w:iCs/>
          <w:sz w:val="24"/>
          <w:szCs w:val="20"/>
          <w:lang w:val="x-none" w:eastAsia="x-none"/>
        </w:rPr>
        <w:t>6.3.2.1</w:t>
      </w:r>
      <w:r w:rsidRPr="004A2B77">
        <w:rPr>
          <w:rFonts w:ascii="Times New Roman" w:eastAsia="Times New Roman" w:hAnsi="Times New Roman" w:cs="Times New Roman"/>
          <w:i/>
          <w:iCs/>
          <w:sz w:val="24"/>
          <w:szCs w:val="20"/>
          <w:lang w:val="x-none" w:eastAsia="x-none"/>
        </w:rPr>
        <w:tab/>
        <w:t>that the Supplier’s offered Delivery Schedule meets KPLC’s requirements.</w:t>
      </w:r>
    </w:p>
    <w:p w:rsidR="004A2B77" w:rsidRPr="004A2B77" w:rsidRDefault="004A2B77" w:rsidP="004A2B77">
      <w:pPr>
        <w:spacing w:after="0" w:line="288" w:lineRule="auto"/>
        <w:ind w:left="720"/>
        <w:jc w:val="both"/>
        <w:rPr>
          <w:rFonts w:ascii="Times New Roman" w:eastAsia="Times New Roman" w:hAnsi="Times New Roman" w:cs="Times New Roman"/>
          <w:i/>
          <w:iCs/>
          <w:sz w:val="24"/>
          <w:szCs w:val="20"/>
          <w:lang w:val="x-none" w:eastAsia="x-none"/>
        </w:rPr>
      </w:pPr>
      <w:r w:rsidRPr="004A2B77">
        <w:rPr>
          <w:rFonts w:ascii="Times New Roman" w:eastAsia="Times New Roman" w:hAnsi="Times New Roman" w:cs="Times New Roman"/>
          <w:i/>
          <w:iCs/>
          <w:sz w:val="24"/>
          <w:szCs w:val="20"/>
          <w:lang w:val="x-none" w:eastAsia="x-none"/>
        </w:rPr>
        <w:t>6.3.2.2</w:t>
      </w:r>
      <w:r w:rsidRPr="004A2B77">
        <w:rPr>
          <w:rFonts w:ascii="Times New Roman" w:eastAsia="Times New Roman" w:hAnsi="Times New Roman" w:cs="Times New Roman"/>
          <w:i/>
          <w:iCs/>
          <w:sz w:val="24"/>
          <w:szCs w:val="20"/>
          <w:lang w:val="x-none" w:eastAsia="x-none"/>
        </w:rPr>
        <w:tab/>
        <w:t xml:space="preserve">that the Supplier’s offered Terms of Payment meets KPLC’s requirements. </w:t>
      </w: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8"/>
          <w:lang w:val="x-none" w:eastAsia="x-none"/>
        </w:rPr>
      </w:pPr>
      <w:r w:rsidRPr="004A2B77">
        <w:rPr>
          <w:rFonts w:ascii="Times New Roman" w:eastAsia="Times New Roman" w:hAnsi="Times New Roman" w:cs="Times New Roman"/>
          <w:sz w:val="24"/>
          <w:szCs w:val="20"/>
          <w:lang w:val="x-none" w:eastAsia="x-none"/>
        </w:rPr>
        <w:t>6.4</w:t>
      </w:r>
      <w:r w:rsidRPr="004A2B77">
        <w:rPr>
          <w:rFonts w:ascii="Times New Roman" w:eastAsia="Times New Roman" w:hAnsi="Times New Roman" w:cs="Times New Roman"/>
          <w:sz w:val="24"/>
          <w:szCs w:val="20"/>
          <w:lang w:val="x-none" w:eastAsia="x-none"/>
        </w:rPr>
        <w:tab/>
        <w:t>The Successful Tenderer shall be the one with the lowest evaluated price.</w:t>
      </w:r>
    </w:p>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lang w:val="x-none" w:eastAsia="x-none"/>
        </w:rPr>
      </w:pPr>
      <w:r w:rsidRPr="004A2B77">
        <w:rPr>
          <w:rFonts w:ascii="Times New Roman" w:eastAsia="Times New Roman" w:hAnsi="Times New Roman" w:cs="Times New Roman"/>
          <w:b/>
          <w:sz w:val="24"/>
          <w:szCs w:val="20"/>
          <w:u w:val="single"/>
          <w:lang w:val="x-none" w:eastAsia="x-none"/>
        </w:rPr>
        <w:t>*NOTES</w:t>
      </w:r>
      <w:r w:rsidRPr="004A2B77">
        <w:rPr>
          <w:rFonts w:ascii="Times New Roman" w:eastAsia="Times New Roman" w:hAnsi="Times New Roman" w:cs="Times New Roman"/>
          <w:b/>
          <w:sz w:val="24"/>
          <w:szCs w:val="20"/>
          <w:lang w:val="x-none" w:eastAsia="x-none"/>
        </w:rPr>
        <w:t>: -</w:t>
      </w: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x-none" w:eastAsia="x-none"/>
        </w:rPr>
      </w:pPr>
      <w:r w:rsidRPr="004A2B77">
        <w:rPr>
          <w:rFonts w:ascii="Times New Roman" w:eastAsia="Times New Roman" w:hAnsi="Times New Roman" w:cs="Times New Roman"/>
          <w:bCs/>
          <w:sz w:val="24"/>
          <w:szCs w:val="20"/>
          <w:lang w:val="x-none" w:eastAsia="x-none"/>
        </w:rPr>
        <w:t xml:space="preserve">1. </w:t>
      </w:r>
      <w:r w:rsidRPr="004A2B77">
        <w:rPr>
          <w:rFonts w:ascii="Times New Roman" w:eastAsia="Times New Roman" w:hAnsi="Times New Roman" w:cs="Times New Roman"/>
          <w:bCs/>
          <w:sz w:val="24"/>
          <w:szCs w:val="20"/>
          <w:lang w:val="x-none" w:eastAsia="x-none"/>
        </w:rPr>
        <w:tab/>
        <w:t xml:space="preserve">For purposes of evaluation, the exchange rate to be used for currency conversion shall be the </w:t>
      </w:r>
      <w:r w:rsidRPr="004A2B77">
        <w:rPr>
          <w:rFonts w:ascii="Times New Roman" w:eastAsia="Times New Roman" w:hAnsi="Times New Roman" w:cs="Times New Roman"/>
          <w:sz w:val="24"/>
          <w:szCs w:val="20"/>
          <w:lang w:val="x-none" w:eastAsia="x-none"/>
        </w:rPr>
        <w:t xml:space="preserve">selling exchange rate </w:t>
      </w:r>
      <w:r w:rsidRPr="004A2B77">
        <w:rPr>
          <w:rFonts w:ascii="Times New Roman" w:eastAsia="Times New Roman" w:hAnsi="Times New Roman" w:cs="Times New Roman"/>
          <w:sz w:val="24"/>
          <w:szCs w:val="20"/>
          <w:lang w:val="en-US" w:eastAsia="x-none"/>
        </w:rPr>
        <w:t>prevailing</w:t>
      </w:r>
      <w:r w:rsidRPr="004A2B77">
        <w:rPr>
          <w:rFonts w:ascii="Times New Roman" w:eastAsia="Times New Roman" w:hAnsi="Times New Roman" w:cs="Times New Roman"/>
          <w:sz w:val="24"/>
          <w:szCs w:val="20"/>
          <w:lang w:val="x-none" w:eastAsia="x-none"/>
        </w:rPr>
        <w:t xml:space="preserve"> on the date of tender closing provided by the Central Bank of Kenya. (Visit the Central Bank of Kenya website). </w:t>
      </w:r>
      <w:r w:rsidRPr="004A2B77">
        <w:rPr>
          <w:rFonts w:ascii="Times New Roman" w:eastAsia="Times New Roman" w:hAnsi="Times New Roman" w:cs="Times New Roman"/>
          <w:bCs/>
          <w:sz w:val="24"/>
          <w:szCs w:val="20"/>
          <w:lang w:val="x-none" w:eastAsia="x-none"/>
        </w:rPr>
        <w:t xml:space="preserve"> </w:t>
      </w: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x-none" w:eastAsia="x-none"/>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x-none" w:eastAsia="x-none"/>
        </w:rPr>
      </w:pPr>
      <w:r w:rsidRPr="004A2B77">
        <w:rPr>
          <w:rFonts w:ascii="Times New Roman" w:eastAsia="Times New Roman" w:hAnsi="Times New Roman" w:cs="Times New Roman"/>
          <w:bCs/>
          <w:sz w:val="24"/>
          <w:szCs w:val="20"/>
          <w:lang w:val="x-none" w:eastAsia="x-none"/>
        </w:rPr>
        <w:t xml:space="preserve">2. </w:t>
      </w:r>
      <w:r w:rsidRPr="004A2B77">
        <w:rPr>
          <w:rFonts w:ascii="Times New Roman" w:eastAsia="Times New Roman" w:hAnsi="Times New Roman" w:cs="Times New Roman"/>
          <w:bCs/>
          <w:sz w:val="24"/>
          <w:szCs w:val="20"/>
          <w:lang w:val="x-none" w:eastAsia="x-none"/>
        </w:rPr>
        <w:tab/>
        <w:t xml:space="preserve">Total tender value means the Tenderer’s total tender price inclusive of Value Added Tax (V.A.T) for the services it offers to provide.  </w:t>
      </w: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x-none" w:eastAsia="x-none"/>
        </w:rPr>
      </w:pPr>
    </w:p>
    <w:p w:rsidR="004A2B77" w:rsidRPr="004A2B77" w:rsidRDefault="004A2B77" w:rsidP="004A2B77">
      <w:pPr>
        <w:spacing w:after="0" w:line="288" w:lineRule="auto"/>
        <w:ind w:left="720" w:hanging="720"/>
        <w:jc w:val="both"/>
        <w:rPr>
          <w:rFonts w:ascii="Times New Roman" w:eastAsia="Times New Roman" w:hAnsi="Times New Roman" w:cs="Times New Roman"/>
          <w:bCs/>
          <w:iCs/>
          <w:sz w:val="24"/>
          <w:szCs w:val="28"/>
          <w:lang w:val="x-none" w:eastAsia="x-none"/>
        </w:rPr>
      </w:pPr>
      <w:r w:rsidRPr="004A2B77">
        <w:rPr>
          <w:rFonts w:ascii="Times New Roman" w:eastAsia="Times New Roman" w:hAnsi="Times New Roman" w:cs="Times New Roman"/>
          <w:bCs/>
          <w:sz w:val="24"/>
          <w:szCs w:val="20"/>
          <w:lang w:val="x-none" w:eastAsia="x-none"/>
        </w:rPr>
        <w:t xml:space="preserve">3. </w:t>
      </w:r>
      <w:r w:rsidRPr="004A2B77">
        <w:rPr>
          <w:rFonts w:ascii="Times New Roman" w:eastAsia="Times New Roman" w:hAnsi="Times New Roman" w:cs="Times New Roman"/>
          <w:bCs/>
          <w:sz w:val="24"/>
          <w:szCs w:val="20"/>
          <w:lang w:val="x-none" w:eastAsia="x-none"/>
        </w:rPr>
        <w:tab/>
      </w:r>
      <w:r w:rsidRPr="004A2B77">
        <w:rPr>
          <w:rFonts w:ascii="Times New Roman" w:eastAsia="Times New Roman" w:hAnsi="Times New Roman" w:cs="Times New Roman"/>
          <w:bCs/>
          <w:iCs/>
          <w:sz w:val="24"/>
          <w:szCs w:val="28"/>
          <w:lang w:val="x-none" w:eastAsia="x-none"/>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x-none" w:eastAsia="x-none"/>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0A5C37" w:rsidRPr="004A2B77" w:rsidRDefault="000A5C3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ind w:left="-86"/>
        <w:jc w:val="center"/>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8"/>
          <w:lang w:val="en-US"/>
        </w:rPr>
        <w:t xml:space="preserve">TABLE OF CLAUSES ON </w:t>
      </w:r>
      <w:r w:rsidRPr="004A2B77">
        <w:rPr>
          <w:rFonts w:ascii="Times New Roman" w:eastAsia="Times New Roman" w:hAnsi="Times New Roman" w:cs="Times New Roman"/>
          <w:b/>
          <w:sz w:val="24"/>
          <w:szCs w:val="20"/>
          <w:lang w:val="en-US"/>
        </w:rPr>
        <w:t>GENERAL CONDITIONS OF CONTRACT</w:t>
      </w:r>
    </w:p>
    <w:p w:rsidR="004A2B77" w:rsidRPr="004A2B77" w:rsidRDefault="004A2B77" w:rsidP="004A2B77">
      <w:pPr>
        <w:spacing w:after="0" w:line="288" w:lineRule="auto"/>
        <w:ind w:left="-86"/>
        <w:jc w:val="both"/>
        <w:rPr>
          <w:rFonts w:ascii="Times New Roman" w:eastAsia="Times New Roman" w:hAnsi="Times New Roman" w:cs="Times New Roman"/>
          <w:b/>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b/>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Clause No. </w:t>
      </w:r>
      <w:r w:rsidRPr="004A2B77">
        <w:rPr>
          <w:rFonts w:ascii="Times New Roman" w:eastAsia="Times New Roman" w:hAnsi="Times New Roman" w:cs="Times New Roman"/>
          <w:b/>
          <w:bCs/>
          <w:sz w:val="24"/>
          <w:szCs w:val="20"/>
          <w:lang w:val="en-US"/>
        </w:rPr>
        <w:tab/>
        <w:t>Headings</w:t>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t xml:space="preserve">Page No. </w:t>
      </w:r>
    </w:p>
    <w:p w:rsidR="004A2B77" w:rsidRPr="004A2B77" w:rsidRDefault="004A2B77" w:rsidP="004A2B77">
      <w:pPr>
        <w:spacing w:after="0" w:line="288" w:lineRule="auto"/>
        <w:ind w:left="-86"/>
        <w:jc w:val="both"/>
        <w:rPr>
          <w:rFonts w:ascii="Times New Roman" w:eastAsia="Times New Roman" w:hAnsi="Times New Roman" w:cs="Times New Roman"/>
          <w:b/>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7.1</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 xml:space="preserve">Definitions……..……………………………………………. </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7.2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 xml:space="preserve">Application…. ……………………………………………… </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7.3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Standards…………………………………………………….</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7.4</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Supplier Performance Rating Scheme</w:t>
      </w:r>
      <w:r w:rsidRPr="004A2B77" w:rsidDel="009038FB">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7.5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Use of Contract Documents and Information</w:t>
      </w:r>
      <w:r w:rsidRPr="004A2B77">
        <w:rPr>
          <w:rFonts w:ascii="Times New Roman" w:eastAsia="Times New Roman" w:hAnsi="Times New Roman" w:cs="Times New Roman"/>
          <w:b/>
          <w:sz w:val="24"/>
          <w:szCs w:val="20"/>
          <w:lang w:val="en-US"/>
        </w:rPr>
        <w:t xml:space="preserve"> </w:t>
      </w: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7.6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Patent Rights</w:t>
      </w:r>
      <w:r w:rsidRPr="004A2B77">
        <w:rPr>
          <w:rFonts w:ascii="Times New Roman" w:eastAsia="Times New Roman" w:hAnsi="Times New Roman" w:cs="Times New Roman"/>
          <w:b/>
          <w:sz w:val="24"/>
          <w:szCs w:val="20"/>
          <w:lang w:val="en-US"/>
        </w:rPr>
        <w:t xml:space="preserve"> </w:t>
      </w: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7.7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Inspections and Tests………………………………………..</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7.8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Packaging and Labelling …………………………………….</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7.9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Delivery and Documents for Materials/ Equipment…………</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7.10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Insurance ……..……………………………………………..</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7.11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Payment……………………………… …………………….</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7.12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 xml:space="preserve">Interest………………………………………………………. </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7.13</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Prices…………………………………………………………</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7.14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Variation of Contract………………………………………...</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7.15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Assignment…..………………………………………………</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7.16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Sub-Contracts……..…………………………………………</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7.17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Termination of Contract………....…………………………..</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7.18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Liquidated Damages…………..……………………………..</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7.19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Warranty…………………………………………………….</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7.20</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Resolution of Disputes ……………..………………………</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7.21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Language and Law……………………..……………………</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7.22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Waiver………………..………………………………………</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7.23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Force Majeure………………………………………………..</w:t>
      </w: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86"/>
        <w:jc w:val="both"/>
        <w:rPr>
          <w:rFonts w:ascii="Times New Roman" w:eastAsia="Times New Roman" w:hAnsi="Times New Roman" w:cs="Times New Roman"/>
          <w:sz w:val="24"/>
          <w:szCs w:val="20"/>
          <w:lang w:val="en-US"/>
        </w:rPr>
      </w:pPr>
    </w:p>
    <w:p w:rsidR="004A2B77" w:rsidRPr="004A2B77" w:rsidRDefault="004A2B77" w:rsidP="00C869C5">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center"/>
        <w:rPr>
          <w:rFonts w:ascii="Times New Roman" w:eastAsia="Times New Roman" w:hAnsi="Times New Roman" w:cs="Times New Roman"/>
          <w:b/>
          <w:sz w:val="24"/>
          <w:szCs w:val="20"/>
          <w:u w:val="single"/>
          <w:lang w:val="en-US"/>
        </w:rPr>
      </w:pPr>
    </w:p>
    <w:p w:rsidR="00732423" w:rsidRDefault="00732423" w:rsidP="004A2B77">
      <w:pPr>
        <w:keepNext/>
        <w:spacing w:after="0" w:line="240" w:lineRule="auto"/>
        <w:jc w:val="center"/>
        <w:outlineLvl w:val="0"/>
        <w:rPr>
          <w:rFonts w:ascii="Times New Roman" w:eastAsia="Times New Roman" w:hAnsi="Times New Roman" w:cs="Times New Roman"/>
          <w:b/>
          <w:bCs/>
          <w:sz w:val="24"/>
          <w:szCs w:val="24"/>
          <w:u w:val="single"/>
          <w:lang w:val="en-US"/>
        </w:rPr>
      </w:pPr>
      <w:bookmarkStart w:id="3" w:name="_Toc461538869"/>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r w:rsidRPr="004A2B77">
        <w:rPr>
          <w:rFonts w:ascii="Times New Roman" w:eastAsia="Times New Roman" w:hAnsi="Times New Roman" w:cs="Times New Roman"/>
          <w:b/>
          <w:bCs/>
          <w:sz w:val="24"/>
          <w:szCs w:val="24"/>
          <w:u w:val="single"/>
          <w:lang w:val="en-US"/>
        </w:rPr>
        <w:t>SECTION VII – GENERAL CONDITIONS OF CONTRACT</w:t>
      </w:r>
      <w:bookmarkEnd w:id="3"/>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8"/>
          <w:shd w:val="pct15" w:color="auto" w:fill="FFFFFF"/>
          <w:lang w:val="en-US"/>
        </w:rPr>
      </w:pPr>
      <w:r w:rsidRPr="004A2B77">
        <w:rPr>
          <w:rFonts w:ascii="Times New Roman" w:eastAsia="Times New Roman" w:hAnsi="Times New Roman" w:cs="Times New Roman"/>
          <w:sz w:val="24"/>
          <w:szCs w:val="28"/>
          <w:lang w:val="en-US"/>
        </w:rPr>
        <w:t xml:space="preserve">The General Conditions of Contract </w:t>
      </w:r>
      <w:r w:rsidRPr="004A2B77">
        <w:rPr>
          <w:rFonts w:ascii="Times New Roman" w:eastAsia="Times New Roman" w:hAnsi="Times New Roman" w:cs="Times New Roman"/>
          <w:i/>
          <w:sz w:val="24"/>
          <w:szCs w:val="28"/>
          <w:lang w:val="en-US"/>
        </w:rPr>
        <w:t xml:space="preserve">hereinafter referred abbreviated as the GCC </w:t>
      </w:r>
      <w:r w:rsidRPr="004A2B77">
        <w:rPr>
          <w:rFonts w:ascii="Times New Roman" w:eastAsia="Times New Roman" w:hAnsi="Times New Roman" w:cs="Times New Roman"/>
          <w:sz w:val="24"/>
          <w:szCs w:val="28"/>
          <w:lang w:val="en-US"/>
        </w:rPr>
        <w:t xml:space="preserve">shall form part of the Conditions of Contract in accordance with the law and KPLC’s guidelines, practices, procedures and working circumstances. The provisions in the GCC will apply unless an alternative solution or amendment is made under other parts of the Contract including the Special Conditions of Contract.   </w:t>
      </w:r>
    </w:p>
    <w:p w:rsidR="004A2B77" w:rsidRPr="004A2B77" w:rsidRDefault="004A2B77" w:rsidP="004A2B77">
      <w:pPr>
        <w:spacing w:after="0" w:line="288" w:lineRule="auto"/>
        <w:jc w:val="both"/>
        <w:rPr>
          <w:rFonts w:ascii="Times New Roman" w:eastAsia="Times New Roman" w:hAnsi="Times New Roman" w:cs="Times New Roman"/>
          <w:sz w:val="24"/>
          <w:szCs w:val="28"/>
          <w:shd w:val="pct15" w:color="auto" w:fill="FFFFFF"/>
          <w:lang w:val="en-US"/>
        </w:rPr>
      </w:pPr>
    </w:p>
    <w:p w:rsidR="004A2B77" w:rsidRPr="004A2B77" w:rsidRDefault="004A2B77" w:rsidP="004A2B77">
      <w:pPr>
        <w:spacing w:after="0" w:line="288" w:lineRule="auto"/>
        <w:ind w:left="-510" w:firstLine="33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8"/>
          <w:lang w:val="en-US"/>
        </w:rPr>
        <w:t xml:space="preserve">7.1 </w:t>
      </w:r>
      <w:r w:rsidRPr="004A2B77">
        <w:rPr>
          <w:rFonts w:ascii="Times New Roman" w:eastAsia="Times New Roman" w:hAnsi="Times New Roman" w:cs="Times New Roman"/>
          <w:b/>
          <w:sz w:val="24"/>
          <w:szCs w:val="28"/>
          <w:lang w:val="en-US"/>
        </w:rPr>
        <w:tab/>
      </w:r>
      <w:r w:rsidRPr="004A2B77">
        <w:rPr>
          <w:rFonts w:ascii="Times New Roman" w:eastAsia="Times New Roman" w:hAnsi="Times New Roman" w:cs="Times New Roman"/>
          <w:b/>
          <w:sz w:val="24"/>
          <w:szCs w:val="20"/>
          <w:lang w:val="en-US"/>
        </w:rPr>
        <w:t xml:space="preserve">Definitions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t xml:space="preserve">In this contract, the following terms shall be interpreted as follows: - </w:t>
      </w:r>
    </w:p>
    <w:p w:rsidR="004A2B77" w:rsidRPr="004A2B77" w:rsidRDefault="004A2B77" w:rsidP="004A2B77">
      <w:pPr>
        <w:spacing w:after="0" w:line="288" w:lineRule="auto"/>
        <w:ind w:left="1440" w:hanging="720"/>
        <w:jc w:val="both"/>
        <w:rPr>
          <w:rFonts w:ascii="Times New Roman" w:eastAsia="Times New Roman" w:hAnsi="Times New Roman" w:cs="Times New Roman"/>
          <w:bCs/>
          <w:i/>
          <w:iCs/>
          <w:sz w:val="24"/>
          <w:szCs w:val="20"/>
          <w:lang w:val="en-US"/>
        </w:rPr>
      </w:pPr>
      <w:r w:rsidRPr="004A2B77">
        <w:rPr>
          <w:rFonts w:ascii="Times New Roman" w:eastAsia="Times New Roman" w:hAnsi="Times New Roman" w:cs="Times New Roman"/>
          <w:i/>
          <w:iCs/>
          <w:sz w:val="24"/>
          <w:szCs w:val="20"/>
          <w:lang w:val="en-US"/>
        </w:rPr>
        <w:t>a)</w:t>
      </w:r>
      <w:r w:rsidRPr="004A2B77">
        <w:rPr>
          <w:rFonts w:ascii="Times New Roman" w:eastAsia="Times New Roman" w:hAnsi="Times New Roman" w:cs="Times New Roman"/>
          <w:i/>
          <w:iCs/>
          <w:sz w:val="24"/>
          <w:szCs w:val="20"/>
          <w:lang w:val="en-US"/>
        </w:rPr>
        <w:tab/>
      </w:r>
      <w:r w:rsidRPr="004A2B77">
        <w:rPr>
          <w:rFonts w:ascii="Times New Roman" w:eastAsia="Times New Roman" w:hAnsi="Times New Roman" w:cs="Times New Roman"/>
          <w:bCs/>
          <w:i/>
          <w:iCs/>
          <w:sz w:val="24"/>
          <w:szCs w:val="20"/>
          <w:lang w:val="en-US"/>
        </w:rPr>
        <w:t>“Day” means calendar day and “month” means calendar month.</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bCs/>
          <w:i/>
          <w:iCs/>
          <w:sz w:val="24"/>
          <w:szCs w:val="20"/>
          <w:lang w:val="en-US"/>
        </w:rPr>
        <w:t xml:space="preserve">b) </w:t>
      </w:r>
      <w:r w:rsidRPr="004A2B77">
        <w:rPr>
          <w:rFonts w:ascii="Times New Roman" w:eastAsia="Times New Roman" w:hAnsi="Times New Roman" w:cs="Times New Roman"/>
          <w:bCs/>
          <w:i/>
          <w:iCs/>
          <w:sz w:val="24"/>
          <w:szCs w:val="20"/>
          <w:lang w:val="en-US"/>
        </w:rPr>
        <w:tab/>
        <w:t>“</w:t>
      </w:r>
      <w:r w:rsidRPr="004A2B77">
        <w:rPr>
          <w:rFonts w:ascii="Times New Roman" w:eastAsia="Times New Roman" w:hAnsi="Times New Roman" w:cs="Times New Roman"/>
          <w:i/>
          <w:iCs/>
          <w:sz w:val="24"/>
          <w:szCs w:val="20"/>
          <w:lang w:val="en-US"/>
        </w:rPr>
        <w:t>The Contract” means the agreements entered into between KPLC and the Contractor, as recorded in the Contract Form signed by the parties, including all attachments and appendices thereto and all documents incorporated by reference therein.</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c) </w:t>
      </w:r>
      <w:r w:rsidRPr="004A2B77">
        <w:rPr>
          <w:rFonts w:ascii="Times New Roman" w:eastAsia="Times New Roman" w:hAnsi="Times New Roman" w:cs="Times New Roman"/>
          <w:i/>
          <w:iCs/>
          <w:sz w:val="24"/>
          <w:szCs w:val="20"/>
          <w:lang w:val="en-US"/>
        </w:rPr>
        <w:tab/>
        <w:t>“The Contract Price” means the price payable to the Contractor under the contract for the full and proper performance of its contractual obligations.</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d) </w:t>
      </w:r>
      <w:r w:rsidRPr="004A2B77">
        <w:rPr>
          <w:rFonts w:ascii="Times New Roman" w:eastAsia="Times New Roman" w:hAnsi="Times New Roman" w:cs="Times New Roman"/>
          <w:i/>
          <w:iCs/>
          <w:sz w:val="24"/>
          <w:szCs w:val="20"/>
          <w:lang w:val="en-US"/>
        </w:rPr>
        <w:tab/>
        <w:t>“The Services” means services or art thereof to be provided by the Contractor and includes all of the materials and incidentals, which the Contractor is required to perform and provide to KPLC under the contract.</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e) </w:t>
      </w:r>
      <w:r w:rsidRPr="004A2B77">
        <w:rPr>
          <w:rFonts w:ascii="Times New Roman" w:eastAsia="Times New Roman" w:hAnsi="Times New Roman" w:cs="Times New Roman"/>
          <w:i/>
          <w:iCs/>
          <w:sz w:val="24"/>
          <w:szCs w:val="20"/>
          <w:lang w:val="en-US"/>
        </w:rPr>
        <w:tab/>
        <w:t xml:space="preserve">“The Procuring Entity” means The Kenya Power and Lighting Company Limited or its successor(s) and assign(s) where the context so admits (hereinafter abbreviated as KPLC). </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f) </w:t>
      </w:r>
      <w:r w:rsidRPr="004A2B77">
        <w:rPr>
          <w:rFonts w:ascii="Times New Roman" w:eastAsia="Times New Roman" w:hAnsi="Times New Roman" w:cs="Times New Roman"/>
          <w:i/>
          <w:iCs/>
          <w:sz w:val="24"/>
          <w:szCs w:val="20"/>
          <w:lang w:val="en-US"/>
        </w:rPr>
        <w:tab/>
        <w:t>“The Contractor” means the individual or firm providing the services under this contract or his/ her/ its permitted heir(s), personal representative(s), successor(s) or permitted assign(s) where the context so admits. For the avoidance of doubt this shall mean the successful Tenderer(s) pursuant to the tender.</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g) </w:t>
      </w:r>
      <w:r w:rsidRPr="004A2B77">
        <w:rPr>
          <w:rFonts w:ascii="Times New Roman" w:eastAsia="Times New Roman" w:hAnsi="Times New Roman" w:cs="Times New Roman"/>
          <w:i/>
          <w:iCs/>
          <w:sz w:val="24"/>
          <w:szCs w:val="20"/>
          <w:lang w:val="en-US"/>
        </w:rPr>
        <w:tab/>
        <w:t xml:space="preserve">Wherever used in the contract, “performance” shall be complete or be deemed to be complete, unless the circumstances indicate otherwise, when the services have been performed in accordance with the Contract and where KPLC does not signify its approval to the Contractor, but without giving notice of dissatisfaction, on the expiration of thirty (30) days from date of documented completion of performance of the service. </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4"/>
          <w:lang w:val="en-US"/>
        </w:rPr>
      </w:pPr>
      <w:r w:rsidRPr="004A2B77">
        <w:rPr>
          <w:rFonts w:ascii="Times New Roman" w:eastAsia="Times New Roman" w:hAnsi="Times New Roman" w:cs="Times New Roman"/>
          <w:i/>
          <w:sz w:val="24"/>
          <w:szCs w:val="20"/>
          <w:lang w:val="en-US"/>
        </w:rPr>
        <w:t>h)</w:t>
      </w:r>
      <w:r w:rsidRPr="004A2B77">
        <w:rPr>
          <w:rFonts w:ascii="Times New Roman" w:eastAsia="Times New Roman" w:hAnsi="Times New Roman" w:cs="Times New Roman"/>
          <w:i/>
          <w:sz w:val="24"/>
          <w:szCs w:val="20"/>
          <w:lang w:val="en-US"/>
        </w:rPr>
        <w:tab/>
        <w:t>Supplier Rating Performance Scheme (SPRS) means the continuous evaluation of the Supplier’s performance of the contract based on the parameters of timely delivery, quality of service, frequency of communication, timely response, innovation, dispute resolution.</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hanging="9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bCs/>
          <w:sz w:val="24"/>
          <w:szCs w:val="20"/>
          <w:lang w:val="en-US"/>
        </w:rPr>
        <w:t xml:space="preserve">7.2 </w:t>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sz w:val="24"/>
          <w:szCs w:val="20"/>
          <w:lang w:val="en-US"/>
        </w:rPr>
        <w:t xml:space="preserve">Application </w:t>
      </w:r>
    </w:p>
    <w:p w:rsidR="004A2B77" w:rsidRPr="004A2B77" w:rsidRDefault="004A2B77" w:rsidP="004A2B77">
      <w:pPr>
        <w:spacing w:after="0" w:line="288" w:lineRule="auto"/>
        <w:ind w:left="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0"/>
          <w:lang w:val="en-US"/>
        </w:rPr>
        <w:t xml:space="preserve">These General Conditions shall apply </w:t>
      </w:r>
      <w:r w:rsidRPr="004A2B77">
        <w:rPr>
          <w:rFonts w:ascii="Times New Roman" w:eastAsia="Times New Roman" w:hAnsi="Times New Roman" w:cs="Times New Roman"/>
          <w:sz w:val="24"/>
          <w:szCs w:val="24"/>
          <w:lang w:val="en-US"/>
        </w:rPr>
        <w:t xml:space="preserve">to the extent that provisions of other parts </w:t>
      </w:r>
    </w:p>
    <w:p w:rsidR="004A2B77" w:rsidRPr="004A2B77" w:rsidRDefault="004A2B77" w:rsidP="004A2B77">
      <w:pPr>
        <w:spacing w:after="0" w:line="288" w:lineRule="auto"/>
        <w:ind w:left="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of the contract do not supersede them.</w:t>
      </w: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bCs/>
          <w:sz w:val="24"/>
          <w:szCs w:val="20"/>
          <w:lang w:val="en-US"/>
        </w:rPr>
        <w:t xml:space="preserve">7.3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lang w:val="en-US"/>
        </w:rPr>
        <w:t xml:space="preserve">Standards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sz w:val="24"/>
          <w:szCs w:val="20"/>
          <w:lang w:val="en-US"/>
        </w:rPr>
        <w:tab/>
      </w:r>
      <w:r w:rsidRPr="004A2B77">
        <w:rPr>
          <w:rFonts w:ascii="Times New Roman" w:eastAsia="Times New Roman" w:hAnsi="Times New Roman" w:cs="Times New Roman"/>
          <w:sz w:val="24"/>
          <w:szCs w:val="20"/>
          <w:lang w:val="en-US"/>
        </w:rPr>
        <w:t>The Services supplied under this contract shall conform to the standards mentioned in the Details of Service.</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567" w:hanging="81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0"/>
          <w:lang w:val="en-US"/>
        </w:rPr>
        <w:t>7.4</w:t>
      </w:r>
      <w:r w:rsidRPr="004A2B77">
        <w:rPr>
          <w:rFonts w:ascii="Times New Roman" w:eastAsia="Times New Roman" w:hAnsi="Times New Roman" w:cs="Times New Roman"/>
          <w:b/>
          <w:sz w:val="24"/>
          <w:szCs w:val="20"/>
          <w:lang w:val="en-US"/>
        </w:rPr>
        <w:tab/>
        <w:t xml:space="preserve">  Supplier Performance Rating Scheme</w:t>
      </w:r>
    </w:p>
    <w:p w:rsidR="004A2B77" w:rsidRPr="004A2B77" w:rsidRDefault="004A2B77" w:rsidP="004A2B77">
      <w:pPr>
        <w:spacing w:after="0" w:line="288" w:lineRule="auto"/>
        <w:ind w:left="720" w:hanging="90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7.4.1</w:t>
      </w:r>
      <w:r w:rsidRPr="004A2B77">
        <w:rPr>
          <w:rFonts w:ascii="Times New Roman" w:eastAsia="Times New Roman" w:hAnsi="Times New Roman" w:cs="Times New Roman"/>
          <w:sz w:val="24"/>
          <w:szCs w:val="24"/>
          <w:lang w:val="en-US"/>
        </w:rPr>
        <w:tab/>
        <w:t xml:space="preserve">KPLC shall use a Supplier Performance Rating Scheme (SPRS) to measure the annual performance of the Supplier’s obligations and its conduct of the contract. </w:t>
      </w:r>
    </w:p>
    <w:p w:rsidR="004A2B77" w:rsidRPr="004A2B77" w:rsidRDefault="004A2B77" w:rsidP="004A2B77">
      <w:pPr>
        <w:spacing w:after="0" w:line="288" w:lineRule="auto"/>
        <w:ind w:left="720" w:hanging="90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7.4.2</w:t>
      </w:r>
      <w:r w:rsidRPr="004A2B77">
        <w:rPr>
          <w:rFonts w:ascii="Times New Roman" w:eastAsia="Times New Roman" w:hAnsi="Times New Roman" w:cs="Times New Roman"/>
          <w:sz w:val="24"/>
          <w:szCs w:val="24"/>
          <w:lang w:val="en-US"/>
        </w:rPr>
        <w:tab/>
        <w:t xml:space="preserve">The Scheme will be updated periodically commencing with the date of execution of the contract by both parties. KPLC shall provide the Supplier with a copy of the SPRS report. </w:t>
      </w:r>
    </w:p>
    <w:p w:rsidR="004A2B77" w:rsidRPr="004A2B77" w:rsidRDefault="004A2B77" w:rsidP="004A2B77">
      <w:pPr>
        <w:spacing w:after="0" w:line="288" w:lineRule="auto"/>
        <w:ind w:left="720" w:hanging="90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7.4.3 </w:t>
      </w:r>
      <w:r w:rsidRPr="004A2B77">
        <w:rPr>
          <w:rFonts w:ascii="Times New Roman" w:eastAsia="Times New Roman" w:hAnsi="Times New Roman" w:cs="Times New Roman"/>
          <w:sz w:val="24"/>
          <w:szCs w:val="24"/>
          <w:lang w:val="en-US"/>
        </w:rPr>
        <w:tab/>
        <w:t xml:space="preserve">KPLC shall consider the Supplier’s overall performance at the end of the performance period. </w:t>
      </w:r>
    </w:p>
    <w:p w:rsidR="004A2B77" w:rsidRPr="004A2B77" w:rsidRDefault="004A2B77" w:rsidP="004A2B77">
      <w:pPr>
        <w:spacing w:after="0" w:line="288" w:lineRule="auto"/>
        <w:ind w:left="720" w:hanging="90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7.4.4 </w:t>
      </w:r>
      <w:r w:rsidRPr="004A2B77">
        <w:rPr>
          <w:rFonts w:ascii="Times New Roman" w:eastAsia="Times New Roman" w:hAnsi="Times New Roman" w:cs="Times New Roman"/>
          <w:sz w:val="24"/>
          <w:szCs w:val="24"/>
          <w:lang w:val="en-US"/>
        </w:rPr>
        <w:tab/>
        <w:t xml:space="preserve">At the request of either party, the parties shall discuss and conclude deliberations on the annual SPRS report. At any such meetings and/or for the purposes of the deliberations, KPLC Supply Chain – Procurement Department shall appoint the Chairperson as well as the Secretariat.   </w:t>
      </w:r>
    </w:p>
    <w:p w:rsidR="004A2B77" w:rsidRPr="004A2B77" w:rsidRDefault="004A2B77" w:rsidP="004A2B77">
      <w:pPr>
        <w:spacing w:after="0" w:line="288" w:lineRule="auto"/>
        <w:ind w:left="720" w:hanging="90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7.4.5 </w:t>
      </w:r>
      <w:r w:rsidRPr="004A2B77">
        <w:rPr>
          <w:rFonts w:ascii="Times New Roman" w:eastAsia="Times New Roman" w:hAnsi="Times New Roman" w:cs="Times New Roman"/>
          <w:sz w:val="24"/>
          <w:szCs w:val="24"/>
          <w:lang w:val="en-US"/>
        </w:rPr>
        <w:tab/>
        <w:t xml:space="preserve">The SPRS measures shall be according to Supplier Performance Rating Form in Section XXVI </w:t>
      </w:r>
      <w:r w:rsidRPr="004A2B77">
        <w:rPr>
          <w:rFonts w:ascii="Times New Roman" w:eastAsia="Times New Roman" w:hAnsi="Times New Roman" w:cs="Times New Roman"/>
          <w:sz w:val="24"/>
          <w:szCs w:val="24"/>
          <w:lang w:val="en-US"/>
        </w:rPr>
        <w:tab/>
      </w:r>
    </w:p>
    <w:p w:rsidR="004A2B77" w:rsidRPr="004A2B77" w:rsidRDefault="004A2B77" w:rsidP="004A2B77">
      <w:pPr>
        <w:spacing w:after="0" w:line="288" w:lineRule="auto"/>
        <w:ind w:left="720" w:hanging="90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7.4.6 </w:t>
      </w:r>
      <w:r w:rsidRPr="004A2B77">
        <w:rPr>
          <w:rFonts w:ascii="Times New Roman" w:eastAsia="Times New Roman" w:hAnsi="Times New Roman" w:cs="Times New Roman"/>
          <w:sz w:val="24"/>
          <w:szCs w:val="24"/>
          <w:lang w:val="en-US"/>
        </w:rPr>
        <w:tab/>
        <w:t xml:space="preserve">A KP1, KP2 &amp; KP3 assessment of the Supplier on the SPRS will be a consideration for continued engagement between the parties in the subsequent year. A KP4 assessment of the Supplier shall be a termination event.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bCs/>
          <w:sz w:val="24"/>
          <w:szCs w:val="20"/>
          <w:lang w:val="en-US"/>
        </w:rPr>
        <w:t xml:space="preserve">7.5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lang w:val="en-US"/>
        </w:rPr>
        <w:t xml:space="preserve">Use of Contract Documents and Information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7.5.1 </w:t>
      </w:r>
      <w:r w:rsidRPr="004A2B77">
        <w:rPr>
          <w:rFonts w:ascii="Times New Roman" w:eastAsia="Times New Roman" w:hAnsi="Times New Roman" w:cs="Times New Roman"/>
          <w:sz w:val="24"/>
          <w:szCs w:val="20"/>
          <w:lang w:val="en-US"/>
        </w:rPr>
        <w:tab/>
        <w:t>The Contractor shall not, without KPLC’s prior written consent, disclose the contract, or any provision thereof or any specification, plan, drawing, pattern, sample, or information furnished by or on behalf of KPLC in connection therewith, to any person other than a person employed by the Contractor in the performance of the contract.</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7.5.2 </w:t>
      </w:r>
      <w:r w:rsidRPr="004A2B77">
        <w:rPr>
          <w:rFonts w:ascii="Times New Roman" w:eastAsia="Times New Roman" w:hAnsi="Times New Roman" w:cs="Times New Roman"/>
          <w:sz w:val="24"/>
          <w:szCs w:val="20"/>
          <w:lang w:val="en-US"/>
        </w:rPr>
        <w:tab/>
        <w:t>The Contractor shall not, without KPLC’s prior written consent, make use of any document or information enumerated in clause 7.5.1 above.</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7.5.3</w:t>
      </w:r>
      <w:r w:rsidRPr="004A2B77">
        <w:rPr>
          <w:rFonts w:ascii="Times New Roman" w:eastAsia="Times New Roman" w:hAnsi="Times New Roman" w:cs="Times New Roman"/>
          <w:sz w:val="24"/>
          <w:szCs w:val="20"/>
          <w:lang w:val="en-US"/>
        </w:rPr>
        <w:tab/>
        <w:t>Any document, other than the contract itself, enumerated in clause 7.5.1 shall remain the property of KPLC and shall be returned (including all copies) to KPLC on completion of the Contractor’s performance under the contract if so required by KPLC.</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bCs/>
          <w:sz w:val="24"/>
          <w:szCs w:val="20"/>
          <w:lang w:val="en-US"/>
        </w:rPr>
        <w:t>7.6</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lang w:val="en-US"/>
        </w:rPr>
        <w:t xml:space="preserve">Patent Rights </w:t>
      </w: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The Contractor shall indemnify KPLC against all third party claims of infringement of patent, trademark, or industrial design rights arising from provision of the services or any part thereof.  </w:t>
      </w:r>
    </w:p>
    <w:p w:rsidR="004A2B77" w:rsidRPr="004A2B77" w:rsidRDefault="004A2B77" w:rsidP="004A2B77">
      <w:pPr>
        <w:spacing w:after="0" w:line="288" w:lineRule="auto"/>
        <w:ind w:hanging="18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bCs/>
          <w:sz w:val="24"/>
          <w:szCs w:val="20"/>
          <w:lang w:val="en-US"/>
        </w:rPr>
        <w:t>7.6</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lang w:val="en-US"/>
        </w:rPr>
        <w:t xml:space="preserve">Performance Security </w:t>
      </w:r>
    </w:p>
    <w:p w:rsidR="004A2B77" w:rsidRPr="004A2B77" w:rsidRDefault="004A2B77" w:rsidP="004A2B77">
      <w:pPr>
        <w:spacing w:after="0" w:line="288" w:lineRule="auto"/>
        <w:ind w:left="720" w:hanging="90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7.6.1</w:t>
      </w:r>
      <w:r w:rsidRPr="004A2B77">
        <w:rPr>
          <w:rFonts w:ascii="Times New Roman" w:eastAsia="Times New Roman" w:hAnsi="Times New Roman" w:cs="Times New Roman"/>
          <w:sz w:val="24"/>
          <w:szCs w:val="20"/>
          <w:lang w:val="en-US"/>
        </w:rPr>
        <w:tab/>
        <w:t xml:space="preserve">Within fourteen (14) days of the date of the notification of contract award, the Contractor shall furnish to KPLC the Performance Security which shall be either one or a combination of the following:-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w:t>
      </w:r>
      <w:r w:rsidRPr="004A2B77">
        <w:rPr>
          <w:rFonts w:ascii="Times New Roman" w:eastAsia="Times New Roman" w:hAnsi="Times New Roman" w:cs="Times New Roman"/>
          <w:sz w:val="24"/>
          <w:szCs w:val="20"/>
          <w:lang w:val="en-US"/>
        </w:rPr>
        <w:tab/>
        <w:t xml:space="preserve">an original Bank Guarantee that is strictly in the form and content as prescribed in the Performance Security Form (Bank Guarantee) in the Tender Document.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b)</w:t>
      </w:r>
      <w:r w:rsidRPr="004A2B77">
        <w:rPr>
          <w:rFonts w:ascii="Times New Roman" w:eastAsia="Times New Roman" w:hAnsi="Times New Roman" w:cs="Times New Roman"/>
          <w:sz w:val="24"/>
          <w:szCs w:val="20"/>
          <w:lang w:val="en-US"/>
        </w:rPr>
        <w:tab/>
        <w:t>Confirmed Standby Letters of Credit (LC). All costs, expenses and charges levied by all banks party to the LC including confirmation charges shall be prepaid by the successful Tenderer. Certain mandatory conditions of the LC shall be as prescribed in the Performance Security Form (LC) in the Tender Document.</w:t>
      </w:r>
    </w:p>
    <w:p w:rsidR="004A2B77" w:rsidRPr="004A2B77" w:rsidRDefault="004A2B77" w:rsidP="004A2B77">
      <w:pPr>
        <w:spacing w:after="0" w:line="288" w:lineRule="auto"/>
        <w:ind w:left="720" w:hanging="862"/>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7.6.2 </w:t>
      </w:r>
      <w:r w:rsidRPr="004A2B77">
        <w:rPr>
          <w:rFonts w:ascii="Times New Roman" w:eastAsia="Times New Roman" w:hAnsi="Times New Roman" w:cs="Times New Roman"/>
          <w:sz w:val="24"/>
          <w:szCs w:val="20"/>
          <w:lang w:val="en-US"/>
        </w:rPr>
        <w:tab/>
        <w:t>The Performance Security shall be issued by a commercial bank licensed by the Central Bank of Kenya. The bank must be located in Kenya.</w:t>
      </w:r>
    </w:p>
    <w:p w:rsidR="004A2B77" w:rsidRPr="004A2B77" w:rsidRDefault="004A2B77" w:rsidP="004A2B77">
      <w:pPr>
        <w:spacing w:after="0" w:line="288" w:lineRule="auto"/>
        <w:ind w:left="720" w:hanging="862"/>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7.6.3 </w:t>
      </w:r>
      <w:r w:rsidRPr="004A2B77">
        <w:rPr>
          <w:rFonts w:ascii="Times New Roman" w:eastAsia="Times New Roman" w:hAnsi="Times New Roman" w:cs="Times New Roman"/>
          <w:sz w:val="24"/>
          <w:szCs w:val="20"/>
          <w:lang w:val="en-US"/>
        </w:rPr>
        <w:tab/>
        <w:t xml:space="preserve">The Performance Security shall be the sum of ten percent (10%) of the contract price. It shall be in the currency of the contract price.   </w:t>
      </w:r>
    </w:p>
    <w:p w:rsidR="004A2B77" w:rsidRPr="004A2B77" w:rsidRDefault="004A2B77" w:rsidP="004A2B77">
      <w:pPr>
        <w:spacing w:after="0" w:line="288" w:lineRule="auto"/>
        <w:ind w:left="720" w:hanging="862"/>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7.6.4 </w:t>
      </w:r>
      <w:r w:rsidRPr="004A2B77">
        <w:rPr>
          <w:rFonts w:ascii="Times New Roman" w:eastAsia="Times New Roman" w:hAnsi="Times New Roman" w:cs="Times New Roman"/>
          <w:sz w:val="24"/>
          <w:szCs w:val="20"/>
          <w:lang w:val="en-US"/>
        </w:rPr>
        <w:tab/>
        <w:t xml:space="preserve">Failure of the Contractor to furnish the Performance Security, the award shall be annulled and the Tender Security forfeited, in which event KPLC may notify the </w:t>
      </w: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next lowest evaluated Tenderer that its Tender has been accepted.</w:t>
      </w:r>
    </w:p>
    <w:p w:rsidR="004A2B77" w:rsidRPr="004A2B77" w:rsidRDefault="004A2B77" w:rsidP="004A2B77">
      <w:pPr>
        <w:spacing w:after="0" w:line="288" w:lineRule="auto"/>
        <w:ind w:left="720" w:hanging="862"/>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7.6.5 </w:t>
      </w:r>
      <w:r w:rsidRPr="004A2B77">
        <w:rPr>
          <w:rFonts w:ascii="Times New Roman" w:eastAsia="Times New Roman" w:hAnsi="Times New Roman" w:cs="Times New Roman"/>
          <w:sz w:val="24"/>
          <w:szCs w:val="20"/>
          <w:lang w:val="en-US"/>
        </w:rPr>
        <w:tab/>
        <w:t xml:space="preserve">The proceeds of the Performance Security shall be payable to KPLC as compensation for any loss resulting from the Contractor’s failure to comply with its obligations in accordance with the contract without KPLC being required to demonstrate the loss it has suffered. </w:t>
      </w:r>
    </w:p>
    <w:p w:rsidR="004A2B77" w:rsidRPr="004A2B77" w:rsidRDefault="004A2B77" w:rsidP="004A2B77">
      <w:pPr>
        <w:spacing w:after="0" w:line="288" w:lineRule="auto"/>
        <w:ind w:left="720" w:hanging="862"/>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sz w:val="24"/>
          <w:szCs w:val="20"/>
          <w:lang w:val="en-US"/>
        </w:rPr>
        <w:t>7.6.6</w:t>
      </w:r>
      <w:r w:rsidRPr="004A2B77">
        <w:rPr>
          <w:rFonts w:ascii="Times New Roman" w:eastAsia="Times New Roman" w:hAnsi="Times New Roman" w:cs="Times New Roman"/>
          <w:sz w:val="24"/>
          <w:szCs w:val="20"/>
          <w:lang w:val="en-US"/>
        </w:rPr>
        <w:tab/>
        <w:t>The Performance Security shall be valid for a minimum of sixty (60) days after satisfactory delivery for both Foreign and Local Contractors.</w:t>
      </w:r>
    </w:p>
    <w:p w:rsidR="004A2B77" w:rsidRPr="004A2B77" w:rsidRDefault="004A2B77" w:rsidP="004A2B77">
      <w:pPr>
        <w:spacing w:after="0" w:line="288" w:lineRule="auto"/>
        <w:ind w:left="720" w:hanging="862"/>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sz w:val="24"/>
          <w:szCs w:val="20"/>
          <w:lang w:val="en-US"/>
        </w:rPr>
        <w:t xml:space="preserve">7.6.7 </w:t>
      </w:r>
      <w:r w:rsidRPr="004A2B77">
        <w:rPr>
          <w:rFonts w:ascii="Times New Roman" w:eastAsia="Times New Roman" w:hAnsi="Times New Roman" w:cs="Times New Roman"/>
          <w:sz w:val="24"/>
          <w:szCs w:val="20"/>
          <w:lang w:val="en-US"/>
        </w:rPr>
        <w:tab/>
        <w:t xml:space="preserve">KPLC shall seek authentication of the Performance Security from the issuing bank. It is the responsibility of the Contractor to sensitize its issuing bank on the need to respond directly and expeditiously to queries from KPLC. The period for response shall not exceed three (3) days from the date of KPLC’s query. Should there be no conclusive response by the Bank within this period, such Contractor’s Performance Security may be deemed as invalid and the Contract nullified, unless information to the contrary is received by KPLC two (2) days before the expiry of the Contractor’s Tender Security.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7.6.8 </w:t>
      </w:r>
      <w:r w:rsidRPr="004A2B77">
        <w:rPr>
          <w:rFonts w:ascii="Times New Roman" w:eastAsia="Times New Roman" w:hAnsi="Times New Roman" w:cs="Times New Roman"/>
          <w:sz w:val="24"/>
          <w:szCs w:val="20"/>
          <w:lang w:val="en-US"/>
        </w:rPr>
        <w:tab/>
        <w:t>Subject to the provisions of this contract, the Performance Security will be discharged by KPLC and returned to the Contractor not earlier than thirty (30) days following the date of completion of the Contractor’s obligations under the contract, including any warranty obligations, under the contract.</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hanging="9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bCs/>
          <w:sz w:val="24"/>
          <w:szCs w:val="20"/>
          <w:lang w:val="en-US"/>
        </w:rPr>
        <w:t>7.7</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lang w:val="en-US"/>
        </w:rPr>
        <w:t xml:space="preserve">Inspection and Tests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7.7.1 </w:t>
      </w:r>
      <w:r w:rsidRPr="004A2B77">
        <w:rPr>
          <w:rFonts w:ascii="Times New Roman" w:eastAsia="Times New Roman" w:hAnsi="Times New Roman" w:cs="Times New Roman"/>
          <w:sz w:val="24"/>
          <w:szCs w:val="20"/>
          <w:lang w:val="en-US"/>
        </w:rPr>
        <w:tab/>
        <w:t>KPLC or its representative(s) shall have the right to inspect and/or to test the services to confirm their conformity to the contract specifications. KPLC shall notify the Contractor in writing in a timely manner, of the identity of any representative(s) retained for these purposes. Such visit and or inspection/ test shall in no way prejudice KPLC’s rights and privileges.</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7.7.2 </w:t>
      </w:r>
      <w:r w:rsidRPr="004A2B77">
        <w:rPr>
          <w:rFonts w:ascii="Times New Roman" w:eastAsia="Times New Roman" w:hAnsi="Times New Roman" w:cs="Times New Roman"/>
          <w:sz w:val="24"/>
          <w:szCs w:val="20"/>
          <w:lang w:val="en-US"/>
        </w:rPr>
        <w:tab/>
        <w:t xml:space="preserve">In appropriate circumstances, Inspection/ Test Report(s) shall be completed upon conclusion of the inspection/ tests.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7.7.3 </w:t>
      </w:r>
      <w:r w:rsidRPr="004A2B77">
        <w:rPr>
          <w:rFonts w:ascii="Times New Roman" w:eastAsia="Times New Roman" w:hAnsi="Times New Roman" w:cs="Times New Roman"/>
          <w:sz w:val="24"/>
          <w:szCs w:val="20"/>
          <w:lang w:val="en-US"/>
        </w:rPr>
        <w:tab/>
        <w:t xml:space="preserve">The inspections and tests may be conducted in the premises of the Contractor or its subcontractor(s). If conducted on the premises of the Contractor or its subcontractor(s), all reasonable facilities and assistance, including access to drawings and production data, shall be furnished to the inspectors at no charge to KPLC.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7.7.4 </w:t>
      </w:r>
      <w:r w:rsidRPr="004A2B77">
        <w:rPr>
          <w:rFonts w:ascii="Times New Roman" w:eastAsia="Times New Roman" w:hAnsi="Times New Roman" w:cs="Times New Roman"/>
          <w:sz w:val="24"/>
          <w:szCs w:val="20"/>
          <w:lang w:val="en-US"/>
        </w:rPr>
        <w:tab/>
        <w:t>Should any inspected or tested services fail to conform to the specifications, KPLC may reject the Service(s), and the Contractor shall either replace or remedy the rejected services or make alterations necessary to meet specification requirements free of cost to KPLC.</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7.7.5 </w:t>
      </w:r>
      <w:r w:rsidRPr="004A2B77">
        <w:rPr>
          <w:rFonts w:ascii="Times New Roman" w:eastAsia="Times New Roman" w:hAnsi="Times New Roman" w:cs="Times New Roman"/>
          <w:sz w:val="24"/>
          <w:szCs w:val="20"/>
          <w:lang w:val="en-US"/>
        </w:rPr>
        <w:tab/>
        <w:t xml:space="preserve">KPLC’s right to inspect, test and where necessary, reject the services after provision shall in no way be limited or waived by reason of the services having previously been inspected, tested and passed by KPLC or its representative(s)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prior to the services performance / delivery.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7.7.6 </w:t>
      </w:r>
      <w:r w:rsidRPr="004A2B77">
        <w:rPr>
          <w:rFonts w:ascii="Times New Roman" w:eastAsia="Times New Roman" w:hAnsi="Times New Roman" w:cs="Times New Roman"/>
          <w:sz w:val="24"/>
          <w:szCs w:val="20"/>
          <w:lang w:val="en-US"/>
        </w:rPr>
        <w:tab/>
        <w:t xml:space="preserve">For the avoidance of doubt, any acknowledgement by KPLC on the Contractor’s or sub-contractor’s document shall not be conclusive proof or evidence of satisfactory performance without duly authorized approval by KPLC.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7.7.7 </w:t>
      </w:r>
      <w:r w:rsidRPr="004A2B77">
        <w:rPr>
          <w:rFonts w:ascii="Times New Roman" w:eastAsia="Times New Roman" w:hAnsi="Times New Roman" w:cs="Times New Roman"/>
          <w:sz w:val="24"/>
          <w:szCs w:val="20"/>
          <w:lang w:val="en-US"/>
        </w:rPr>
        <w:tab/>
        <w:t>Nothing in this clause 7.7 shall in any way release the Contractor from any warranty or other obligations under this Contract.</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bCs/>
          <w:sz w:val="24"/>
          <w:szCs w:val="20"/>
          <w:lang w:val="en-US"/>
        </w:rPr>
        <w:t xml:space="preserve">7.8 </w:t>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sz w:val="24"/>
          <w:szCs w:val="20"/>
          <w:lang w:val="en-US"/>
        </w:rPr>
        <w:t>Packaging and Labelling</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Cs/>
          <w:sz w:val="24"/>
          <w:szCs w:val="20"/>
          <w:lang w:val="en-US"/>
        </w:rPr>
        <w:t xml:space="preserve">7.8.1 </w:t>
      </w:r>
      <w:r w:rsidRPr="004A2B77">
        <w:rPr>
          <w:rFonts w:ascii="Times New Roman" w:eastAsia="Times New Roman" w:hAnsi="Times New Roman" w:cs="Times New Roman"/>
          <w:bCs/>
          <w:sz w:val="24"/>
          <w:szCs w:val="20"/>
          <w:lang w:val="en-US"/>
        </w:rPr>
        <w:tab/>
        <w:t>Where applicable, t</w:t>
      </w:r>
      <w:r w:rsidRPr="004A2B77">
        <w:rPr>
          <w:rFonts w:ascii="Times New Roman" w:eastAsia="Times New Roman" w:hAnsi="Times New Roman" w:cs="Times New Roman"/>
          <w:sz w:val="24"/>
          <w:szCs w:val="20"/>
          <w:lang w:val="en-US"/>
        </w:rPr>
        <w:t>he Contractor shall provide such packaging of the material and equipment as is required to prevent their damage or deterioration during transit to their final destination, as indicated in the contract.</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7.8.2 </w:t>
      </w:r>
      <w:r w:rsidRPr="004A2B77">
        <w:rPr>
          <w:rFonts w:ascii="Times New Roman" w:eastAsia="Times New Roman" w:hAnsi="Times New Roman" w:cs="Times New Roman"/>
          <w:sz w:val="24"/>
          <w:szCs w:val="20"/>
          <w:lang w:val="en-US"/>
        </w:rPr>
        <w:tab/>
        <w:t xml:space="preserve">The method of packaging, labeling and marking shall comply strictly with such special requirements as shall be specified and attached to the Contract and particular Order.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7.8.3 </w:t>
      </w:r>
      <w:r w:rsidRPr="004A2B77">
        <w:rPr>
          <w:rFonts w:ascii="Times New Roman" w:eastAsia="Times New Roman" w:hAnsi="Times New Roman" w:cs="Times New Roman"/>
          <w:sz w:val="24"/>
          <w:szCs w:val="20"/>
          <w:lang w:val="en-US"/>
        </w:rPr>
        <w:tab/>
        <w:t>The labelling, marking and documentation within and outside the packages shall comply strictly with such special requirements as shall be expressly provided for in the contract.</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7.8.4 </w:t>
      </w:r>
      <w:r w:rsidRPr="004A2B77">
        <w:rPr>
          <w:rFonts w:ascii="Times New Roman" w:eastAsia="Times New Roman" w:hAnsi="Times New Roman" w:cs="Times New Roman"/>
          <w:sz w:val="24"/>
          <w:szCs w:val="20"/>
          <w:lang w:val="en-US"/>
        </w:rPr>
        <w:tab/>
        <w:t xml:space="preserve">The materials and equipment shall be packed in good condition suitable for sea/air/road/rail dispatch. Hazard in transit to the final destination shall include rough handling and storage in tropical conditions.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7.8.5 </w:t>
      </w:r>
      <w:r w:rsidRPr="004A2B77">
        <w:rPr>
          <w:rFonts w:ascii="Times New Roman" w:eastAsia="Times New Roman" w:hAnsi="Times New Roman" w:cs="Times New Roman"/>
          <w:sz w:val="24"/>
          <w:szCs w:val="20"/>
          <w:lang w:val="en-US"/>
        </w:rPr>
        <w:tab/>
        <w:t xml:space="preserve">The Contractor shall enclose a packing list in each package and all documents relating to the Order shall show the Tender reference number and name against the items or package indicating the supplier or supplier’s agent as the consignee. </w:t>
      </w:r>
    </w:p>
    <w:p w:rsidR="004A2B77" w:rsidRPr="004A2B77" w:rsidRDefault="004A2B77" w:rsidP="004A2B77">
      <w:pPr>
        <w:spacing w:after="0" w:line="288" w:lineRule="auto"/>
        <w:ind w:left="-90"/>
        <w:jc w:val="both"/>
        <w:rPr>
          <w:rFonts w:ascii="Times New Roman" w:eastAsia="Times New Roman" w:hAnsi="Times New Roman" w:cs="Times New Roman"/>
          <w:b/>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7.9</w:t>
      </w:r>
      <w:r w:rsidRPr="004A2B77">
        <w:rPr>
          <w:rFonts w:ascii="Times New Roman" w:eastAsia="Times New Roman" w:hAnsi="Times New Roman" w:cs="Times New Roman"/>
          <w:bCs/>
          <w:sz w:val="24"/>
          <w:szCs w:val="20"/>
          <w:lang w:val="en-US"/>
        </w:rPr>
        <w:t xml:space="preserve"> </w:t>
      </w:r>
      <w:r w:rsidRPr="004A2B77">
        <w:rPr>
          <w:rFonts w:ascii="Times New Roman" w:eastAsia="Times New Roman" w:hAnsi="Times New Roman" w:cs="Times New Roman"/>
          <w:bCs/>
          <w:sz w:val="24"/>
          <w:szCs w:val="20"/>
          <w:lang w:val="en-US"/>
        </w:rPr>
        <w:tab/>
      </w:r>
      <w:r w:rsidRPr="004A2B77">
        <w:rPr>
          <w:rFonts w:ascii="Times New Roman" w:eastAsia="Times New Roman" w:hAnsi="Times New Roman" w:cs="Times New Roman"/>
          <w:b/>
          <w:sz w:val="24"/>
          <w:szCs w:val="20"/>
          <w:lang w:val="en-US"/>
        </w:rPr>
        <w:t xml:space="preserve">Delivery and Documents for Materials/ Equipment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Cs/>
          <w:sz w:val="24"/>
          <w:szCs w:val="20"/>
          <w:lang w:val="en-US"/>
        </w:rPr>
        <w:t xml:space="preserve">7.9.1 </w:t>
      </w:r>
      <w:r w:rsidRPr="004A2B77">
        <w:rPr>
          <w:rFonts w:ascii="Times New Roman" w:eastAsia="Times New Roman" w:hAnsi="Times New Roman" w:cs="Times New Roman"/>
          <w:bCs/>
          <w:sz w:val="24"/>
          <w:szCs w:val="20"/>
          <w:lang w:val="en-US"/>
        </w:rPr>
        <w:tab/>
        <w:t>Where applicable, d</w:t>
      </w:r>
      <w:r w:rsidRPr="004A2B77">
        <w:rPr>
          <w:rFonts w:ascii="Times New Roman" w:eastAsia="Times New Roman" w:hAnsi="Times New Roman" w:cs="Times New Roman"/>
          <w:sz w:val="24"/>
          <w:szCs w:val="20"/>
          <w:lang w:val="en-US"/>
        </w:rPr>
        <w:t>elivery of the materials/ equipment</w:t>
      </w:r>
      <w:r w:rsidRPr="004A2B77">
        <w:rPr>
          <w:rFonts w:ascii="Times New Roman" w:eastAsia="Times New Roman" w:hAnsi="Times New Roman" w:cs="Times New Roman"/>
          <w:b/>
          <w:sz w:val="24"/>
          <w:szCs w:val="20"/>
          <w:lang w:val="en-US"/>
        </w:rPr>
        <w:t xml:space="preserve"> </w:t>
      </w:r>
      <w:r w:rsidRPr="004A2B77">
        <w:rPr>
          <w:rFonts w:ascii="Times New Roman" w:eastAsia="Times New Roman" w:hAnsi="Times New Roman" w:cs="Times New Roman"/>
          <w:sz w:val="24"/>
          <w:szCs w:val="20"/>
          <w:lang w:val="en-US"/>
        </w:rPr>
        <w:t xml:space="preserve">shall be made by the Contractor to the place and in accordance with the terms specified by KPLC in its Schedule of Requirements or as may be otherwise indicated.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Cs/>
          <w:sz w:val="24"/>
          <w:szCs w:val="20"/>
          <w:lang w:val="en-US"/>
        </w:rPr>
        <w:t>7.9.2</w:t>
      </w:r>
      <w:r w:rsidRPr="004A2B77">
        <w:rPr>
          <w:rFonts w:ascii="Times New Roman" w:eastAsia="Times New Roman" w:hAnsi="Times New Roman" w:cs="Times New Roman"/>
          <w:bCs/>
          <w:sz w:val="24"/>
          <w:szCs w:val="20"/>
          <w:lang w:val="en-US"/>
        </w:rPr>
        <w:tab/>
        <w:t>The</w:t>
      </w:r>
      <w:r w:rsidRPr="004A2B77">
        <w:rPr>
          <w:rFonts w:ascii="Times New Roman" w:eastAsia="Times New Roman" w:hAnsi="Times New Roman" w:cs="Times New Roman"/>
          <w:sz w:val="24"/>
          <w:szCs w:val="20"/>
          <w:lang w:val="en-US"/>
        </w:rPr>
        <w:t xml:space="preserve"> Contractor shall notify KPLC of the full details of the delivered materials/ equipment by delivering the materials/ equipment with a full set of the following documents: -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1440" w:hanging="720"/>
        <w:jc w:val="both"/>
        <w:rPr>
          <w:rFonts w:ascii="Times New Roman" w:eastAsia="Times New Roman" w:hAnsi="Times New Roman" w:cs="Times New Roman"/>
          <w:bCs/>
          <w:i/>
          <w:iCs/>
          <w:sz w:val="24"/>
          <w:szCs w:val="20"/>
          <w:lang w:val="en-US"/>
        </w:rPr>
      </w:pPr>
      <w:r w:rsidRPr="004A2B77">
        <w:rPr>
          <w:rFonts w:ascii="Times New Roman" w:eastAsia="Times New Roman" w:hAnsi="Times New Roman" w:cs="Times New Roman"/>
          <w:i/>
          <w:iCs/>
          <w:sz w:val="24"/>
          <w:szCs w:val="20"/>
          <w:lang w:val="en-US"/>
        </w:rPr>
        <w:t xml:space="preserve">a) </w:t>
      </w:r>
      <w:r w:rsidRPr="004A2B77">
        <w:rPr>
          <w:rFonts w:ascii="Times New Roman" w:eastAsia="Times New Roman" w:hAnsi="Times New Roman" w:cs="Times New Roman"/>
          <w:i/>
          <w:iCs/>
          <w:sz w:val="24"/>
          <w:szCs w:val="20"/>
          <w:lang w:val="en-US"/>
        </w:rPr>
        <w:tab/>
        <w:t>Contractor</w:t>
      </w:r>
      <w:r w:rsidRPr="004A2B77">
        <w:rPr>
          <w:rFonts w:ascii="Times New Roman" w:eastAsia="Times New Roman" w:hAnsi="Times New Roman" w:cs="Times New Roman"/>
          <w:bCs/>
          <w:i/>
          <w:iCs/>
          <w:sz w:val="24"/>
          <w:szCs w:val="20"/>
          <w:lang w:val="en-US"/>
        </w:rPr>
        <w:t>’s invoice showing the materials/ equipment description, quantity, unit price and total price</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bCs/>
          <w:i/>
          <w:iCs/>
          <w:sz w:val="24"/>
          <w:szCs w:val="20"/>
          <w:lang w:val="en-US"/>
        </w:rPr>
        <w:t xml:space="preserve">b) </w:t>
      </w:r>
      <w:r w:rsidRPr="004A2B77">
        <w:rPr>
          <w:rFonts w:ascii="Times New Roman" w:eastAsia="Times New Roman" w:hAnsi="Times New Roman" w:cs="Times New Roman"/>
          <w:bCs/>
          <w:i/>
          <w:iCs/>
          <w:sz w:val="24"/>
          <w:szCs w:val="20"/>
          <w:lang w:val="en-US"/>
        </w:rPr>
        <w:tab/>
      </w:r>
      <w:r w:rsidRPr="004A2B77">
        <w:rPr>
          <w:rFonts w:ascii="Times New Roman" w:eastAsia="Times New Roman" w:hAnsi="Times New Roman" w:cs="Times New Roman"/>
          <w:i/>
          <w:iCs/>
          <w:sz w:val="24"/>
          <w:szCs w:val="20"/>
          <w:lang w:val="en-US"/>
        </w:rPr>
        <w:t>Delivery note</w:t>
      </w:r>
    </w:p>
    <w:p w:rsidR="004A2B77" w:rsidRPr="004A2B77" w:rsidRDefault="004A2B77" w:rsidP="004A2B77">
      <w:pPr>
        <w:spacing w:after="0" w:line="288" w:lineRule="auto"/>
        <w:ind w:left="144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c) </w:t>
      </w:r>
      <w:r w:rsidRPr="004A2B77">
        <w:rPr>
          <w:rFonts w:ascii="Times New Roman" w:eastAsia="Times New Roman" w:hAnsi="Times New Roman" w:cs="Times New Roman"/>
          <w:i/>
          <w:iCs/>
          <w:sz w:val="24"/>
          <w:szCs w:val="20"/>
          <w:lang w:val="en-US"/>
        </w:rPr>
        <w:tab/>
        <w:t>Packing list identifying contents of each package</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8"/>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8"/>
          <w:lang w:val="en-US"/>
        </w:rPr>
      </w:pPr>
      <w:r w:rsidRPr="004A2B77">
        <w:rPr>
          <w:rFonts w:ascii="Times New Roman" w:eastAsia="Times New Roman" w:hAnsi="Times New Roman" w:cs="Times New Roman"/>
          <w:sz w:val="24"/>
          <w:szCs w:val="28"/>
          <w:lang w:val="en-US"/>
        </w:rPr>
        <w:t xml:space="preserve">7.9.3 </w:t>
      </w:r>
      <w:r w:rsidRPr="004A2B77">
        <w:rPr>
          <w:rFonts w:ascii="Times New Roman" w:eastAsia="Times New Roman" w:hAnsi="Times New Roman" w:cs="Times New Roman"/>
          <w:sz w:val="24"/>
          <w:szCs w:val="28"/>
          <w:lang w:val="en-US"/>
        </w:rPr>
        <w:tab/>
        <w:t xml:space="preserve">It is the responsibility of the Contractor to ensure that the delivery documents are received by KPLC at the designated delivery point at the time of delivery. </w:t>
      </w:r>
    </w:p>
    <w:p w:rsidR="004A2B77" w:rsidRPr="004A2B77" w:rsidRDefault="004A2B77" w:rsidP="004A2B77">
      <w:pPr>
        <w:keepNext/>
        <w:tabs>
          <w:tab w:val="left" w:pos="630"/>
        </w:tabs>
        <w:spacing w:after="0" w:line="288" w:lineRule="auto"/>
        <w:ind w:left="-90" w:hanging="90"/>
        <w:jc w:val="both"/>
        <w:outlineLvl w:val="2"/>
        <w:rPr>
          <w:rFonts w:ascii="Times New Roman" w:eastAsia="Times New Roman" w:hAnsi="Times New Roman" w:cs="Times New Roman"/>
          <w:b/>
          <w:bCs/>
          <w:sz w:val="24"/>
          <w:szCs w:val="20"/>
          <w:lang w:val="en-US"/>
        </w:rPr>
      </w:pPr>
    </w:p>
    <w:p w:rsidR="004A2B77" w:rsidRPr="004A2B77" w:rsidRDefault="004A2B77" w:rsidP="004A2B77">
      <w:pPr>
        <w:spacing w:after="0" w:line="240" w:lineRule="auto"/>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7.10</w:t>
      </w:r>
      <w:r w:rsidRPr="004A2B77">
        <w:rPr>
          <w:rFonts w:ascii="Times New Roman" w:eastAsia="Times New Roman" w:hAnsi="Times New Roman" w:cs="Times New Roman"/>
          <w:b/>
          <w:sz w:val="24"/>
          <w:szCs w:val="24"/>
          <w:lang w:val="en-US"/>
        </w:rPr>
        <w:tab/>
        <w:t>Insurance</w:t>
      </w:r>
    </w:p>
    <w:p w:rsidR="004A2B77" w:rsidRPr="004A2B77" w:rsidRDefault="004A2B77" w:rsidP="004A2B77">
      <w:pPr>
        <w:spacing w:after="0" w:line="240" w:lineRule="auto"/>
        <w:ind w:left="630" w:hanging="630"/>
        <w:rPr>
          <w:rFonts w:ascii="Times New Roman" w:eastAsia="Times New Roman" w:hAnsi="Times New Roman" w:cs="Times New Roman"/>
          <w:sz w:val="24"/>
          <w:szCs w:val="28"/>
          <w:lang w:val="en-US"/>
        </w:rPr>
      </w:pPr>
      <w:r w:rsidRPr="004A2B77">
        <w:rPr>
          <w:rFonts w:ascii="Times New Roman" w:eastAsia="Times New Roman" w:hAnsi="Times New Roman" w:cs="Times New Roman"/>
          <w:sz w:val="24"/>
          <w:szCs w:val="28"/>
          <w:lang w:val="en-US"/>
        </w:rPr>
        <w:t xml:space="preserve">7.10.1 The Contractor shall be responsible for and keep in force current appropriate insurance covers for its property and persons engaged in the performance and or provision of the Services under the contract. </w:t>
      </w:r>
    </w:p>
    <w:p w:rsidR="004A2B77" w:rsidRPr="004A2B77" w:rsidRDefault="004A2B77" w:rsidP="004A2B77">
      <w:pPr>
        <w:spacing w:after="0" w:line="240" w:lineRule="auto"/>
        <w:ind w:left="630" w:hanging="630"/>
        <w:rPr>
          <w:rFonts w:ascii="Times New Roman" w:eastAsia="Times New Roman" w:hAnsi="Times New Roman" w:cs="Times New Roman"/>
          <w:sz w:val="24"/>
          <w:szCs w:val="28"/>
          <w:lang w:val="en-US"/>
        </w:rPr>
      </w:pPr>
    </w:p>
    <w:p w:rsidR="004A2B77" w:rsidRPr="004A2B77" w:rsidRDefault="004A2B77" w:rsidP="004A2B77">
      <w:pPr>
        <w:spacing w:after="0" w:line="288" w:lineRule="auto"/>
        <w:ind w:left="630" w:hanging="720"/>
        <w:jc w:val="both"/>
        <w:rPr>
          <w:rFonts w:ascii="Times New Roman" w:eastAsia="Times New Roman" w:hAnsi="Times New Roman" w:cs="Times New Roman"/>
          <w:i/>
          <w:sz w:val="24"/>
          <w:szCs w:val="28"/>
          <w:lang w:val="en-US"/>
        </w:rPr>
      </w:pPr>
      <w:r w:rsidRPr="004A2B77">
        <w:rPr>
          <w:rFonts w:ascii="Times New Roman" w:eastAsia="Times New Roman" w:hAnsi="Times New Roman" w:cs="Times New Roman"/>
          <w:sz w:val="24"/>
          <w:szCs w:val="20"/>
          <w:lang w:val="en-US"/>
        </w:rPr>
        <w:t xml:space="preserve">7.10.2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8"/>
          <w:lang w:val="en-US"/>
        </w:rPr>
        <w:t xml:space="preserve">The Contractor shall </w:t>
      </w:r>
      <w:r w:rsidRPr="004A2B77">
        <w:rPr>
          <w:rFonts w:ascii="Times New Roman" w:eastAsia="Times New Roman" w:hAnsi="Times New Roman" w:cs="Times New Roman"/>
          <w:i/>
          <w:sz w:val="24"/>
          <w:szCs w:val="28"/>
          <w:lang w:val="en-US"/>
        </w:rPr>
        <w:t xml:space="preserve">(except in respect to losses, injuries or damage resulting from </w:t>
      </w:r>
    </w:p>
    <w:p w:rsidR="004A2B77" w:rsidRPr="004A2B77" w:rsidRDefault="004A2B77" w:rsidP="004A2B77">
      <w:pPr>
        <w:spacing w:after="0" w:line="288" w:lineRule="auto"/>
        <w:ind w:left="630"/>
        <w:jc w:val="both"/>
        <w:rPr>
          <w:rFonts w:ascii="Times New Roman" w:eastAsia="Times New Roman" w:hAnsi="Times New Roman" w:cs="Times New Roman"/>
          <w:sz w:val="24"/>
          <w:szCs w:val="28"/>
          <w:lang w:val="en-US"/>
        </w:rPr>
      </w:pPr>
      <w:r w:rsidRPr="004A2B77">
        <w:rPr>
          <w:rFonts w:ascii="Times New Roman" w:eastAsia="Times New Roman" w:hAnsi="Times New Roman" w:cs="Times New Roman"/>
          <w:i/>
          <w:sz w:val="24"/>
          <w:szCs w:val="28"/>
          <w:lang w:val="en-US"/>
        </w:rPr>
        <w:t>any act or neglect of KPLC)</w:t>
      </w:r>
      <w:r w:rsidRPr="004A2B77">
        <w:rPr>
          <w:rFonts w:ascii="Times New Roman" w:eastAsia="Times New Roman" w:hAnsi="Times New Roman" w:cs="Times New Roman"/>
          <w:sz w:val="24"/>
          <w:szCs w:val="28"/>
          <w:lang w:val="en-US"/>
        </w:rPr>
        <w:t xml:space="preserve"> indemnify and keep indemnified KPLC against all losses and claims for injuries or damage to any person or property whatsoever which may arise out of or in consequence of the contract and against all claims, demands, proceedings, damages, costs, charges, and expenses whatsoever in respect thereof or in relation thereto.</w:t>
      </w:r>
    </w:p>
    <w:p w:rsidR="004A2B77" w:rsidRPr="004A2B77" w:rsidRDefault="004A2B77" w:rsidP="004A2B77">
      <w:pPr>
        <w:spacing w:after="0" w:line="288" w:lineRule="auto"/>
        <w:ind w:left="630"/>
        <w:jc w:val="both"/>
        <w:rPr>
          <w:rFonts w:ascii="Times New Roman" w:eastAsia="Times New Roman" w:hAnsi="Times New Roman" w:cs="Times New Roman"/>
          <w:sz w:val="24"/>
          <w:szCs w:val="28"/>
          <w:lang w:val="en-US"/>
        </w:rPr>
      </w:pPr>
    </w:p>
    <w:p w:rsidR="004A2B77" w:rsidRPr="004A2B77" w:rsidRDefault="004A2B77" w:rsidP="004A2B77">
      <w:pPr>
        <w:spacing w:after="0" w:line="288" w:lineRule="auto"/>
        <w:ind w:left="630"/>
        <w:jc w:val="both"/>
        <w:rPr>
          <w:rFonts w:ascii="Times New Roman" w:eastAsia="Times New Roman" w:hAnsi="Times New Roman" w:cs="Times New Roman"/>
          <w:sz w:val="24"/>
          <w:szCs w:val="28"/>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ind w:left="-9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bCs/>
          <w:sz w:val="24"/>
          <w:szCs w:val="20"/>
          <w:lang w:val="en-US"/>
        </w:rPr>
        <w:t>7.11</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lang w:val="en-US"/>
        </w:rPr>
        <w:t xml:space="preserve">Payment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Cs/>
          <w:sz w:val="24"/>
          <w:szCs w:val="20"/>
          <w:lang w:val="en-US"/>
        </w:rPr>
        <w:t xml:space="preserve">7.11.1 </w:t>
      </w:r>
      <w:r w:rsidRPr="004A2B77">
        <w:rPr>
          <w:rFonts w:ascii="Times New Roman" w:eastAsia="Times New Roman" w:hAnsi="Times New Roman" w:cs="Times New Roman"/>
          <w:bCs/>
          <w:sz w:val="24"/>
          <w:szCs w:val="20"/>
          <w:lang w:val="en-US"/>
        </w:rPr>
        <w:tab/>
      </w:r>
      <w:r w:rsidRPr="004A2B77">
        <w:rPr>
          <w:rFonts w:ascii="Times New Roman" w:eastAsia="Times New Roman" w:hAnsi="Times New Roman" w:cs="Times New Roman"/>
          <w:sz w:val="24"/>
          <w:szCs w:val="20"/>
          <w:lang w:val="en-US"/>
        </w:rPr>
        <w:t>Payments shall be made promptly by KPLC and shall not be less than thirty (30) days from completion of satisfactory performance and submission of invoice together with other required and related documents or as otherwise prescribed in the contract.</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8"/>
          <w:lang w:val="en-US"/>
        </w:rPr>
      </w:pPr>
      <w:r w:rsidRPr="004A2B77">
        <w:rPr>
          <w:rFonts w:ascii="Times New Roman" w:eastAsia="Times New Roman" w:hAnsi="Times New Roman" w:cs="Times New Roman"/>
          <w:sz w:val="24"/>
          <w:szCs w:val="20"/>
          <w:lang w:val="en-US"/>
        </w:rPr>
        <w:t xml:space="preserve">7.11.2 </w:t>
      </w:r>
      <w:r w:rsidRPr="004A2B77">
        <w:rPr>
          <w:rFonts w:ascii="Times New Roman" w:eastAsia="Times New Roman" w:hAnsi="Times New Roman" w:cs="Times New Roman"/>
          <w:sz w:val="24"/>
          <w:szCs w:val="20"/>
          <w:lang w:val="en-US"/>
        </w:rPr>
        <w:tab/>
        <w:t xml:space="preserve">Payment shall primarily be through KPLC’s </w:t>
      </w:r>
      <w:proofErr w:type="spellStart"/>
      <w:r w:rsidRPr="004A2B77">
        <w:rPr>
          <w:rFonts w:ascii="Times New Roman" w:eastAsia="Times New Roman" w:hAnsi="Times New Roman" w:cs="Times New Roman"/>
          <w:sz w:val="24"/>
          <w:szCs w:val="20"/>
          <w:lang w:val="en-US"/>
        </w:rPr>
        <w:t>cheque</w:t>
      </w:r>
      <w:proofErr w:type="spellEnd"/>
      <w:r w:rsidRPr="004A2B77">
        <w:rPr>
          <w:rFonts w:ascii="Times New Roman" w:eastAsia="Times New Roman" w:hAnsi="Times New Roman" w:cs="Times New Roman"/>
          <w:sz w:val="24"/>
          <w:szCs w:val="20"/>
          <w:lang w:val="en-US"/>
        </w:rPr>
        <w:t xml:space="preserve"> or Real Time Gross Settlement </w:t>
      </w:r>
      <w:r w:rsidRPr="004A2B77">
        <w:rPr>
          <w:rFonts w:ascii="Times New Roman" w:eastAsia="Times New Roman" w:hAnsi="Times New Roman" w:cs="Times New Roman"/>
          <w:i/>
          <w:sz w:val="24"/>
          <w:szCs w:val="20"/>
          <w:lang w:val="en-US"/>
        </w:rPr>
        <w:t>(RTGS)</w:t>
      </w:r>
      <w:r w:rsidRPr="004A2B77">
        <w:rPr>
          <w:rFonts w:ascii="Times New Roman" w:eastAsia="Times New Roman" w:hAnsi="Times New Roman" w:cs="Times New Roman"/>
          <w:sz w:val="24"/>
          <w:szCs w:val="20"/>
          <w:lang w:val="en-US"/>
        </w:rPr>
        <w:t xml:space="preserve"> or telegraphic transfer. </w:t>
      </w:r>
      <w:r w:rsidRPr="004A2B77">
        <w:rPr>
          <w:rFonts w:ascii="Times New Roman" w:eastAsia="Times New Roman" w:hAnsi="Times New Roman" w:cs="Times New Roman"/>
          <w:sz w:val="24"/>
          <w:szCs w:val="28"/>
          <w:lang w:val="en-US"/>
        </w:rPr>
        <w:t xml:space="preserve">Where applicable, a copy of a valid Performance Security, stamped, certified as authentic by KPLC, shall form part of the documents to be presented to KPLC before any payment is made.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7.11.3 </w:t>
      </w:r>
      <w:r w:rsidRPr="004A2B77">
        <w:rPr>
          <w:rFonts w:ascii="Times New Roman" w:eastAsia="Times New Roman" w:hAnsi="Times New Roman" w:cs="Times New Roman"/>
          <w:sz w:val="24"/>
          <w:szCs w:val="20"/>
          <w:lang w:val="en-US"/>
        </w:rPr>
        <w:tab/>
        <w:t xml:space="preserve">A Contractor who requests for a Letter of Credit </w:t>
      </w:r>
      <w:r w:rsidRPr="004A2B77">
        <w:rPr>
          <w:rFonts w:ascii="Times New Roman" w:eastAsia="Times New Roman" w:hAnsi="Times New Roman" w:cs="Times New Roman"/>
          <w:i/>
          <w:iCs/>
          <w:sz w:val="24"/>
          <w:szCs w:val="20"/>
          <w:lang w:val="en-US"/>
        </w:rPr>
        <w:t>(hereinafter abbreviated as LC)</w:t>
      </w:r>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a)</w:t>
      </w:r>
      <w:r w:rsidRPr="004A2B77">
        <w:rPr>
          <w:rFonts w:ascii="Times New Roman" w:eastAsia="Times New Roman" w:hAnsi="Times New Roman" w:cs="Times New Roman"/>
          <w:i/>
          <w:sz w:val="24"/>
          <w:szCs w:val="20"/>
          <w:lang w:val="en-US"/>
        </w:rPr>
        <w:tab/>
        <w:t>S</w:t>
      </w:r>
      <w:r w:rsidRPr="004A2B77">
        <w:rPr>
          <w:rFonts w:ascii="Times New Roman" w:eastAsia="Times New Roman" w:hAnsi="Times New Roman" w:cs="Times New Roman"/>
          <w:bCs/>
          <w:i/>
          <w:iCs/>
          <w:sz w:val="24"/>
          <w:szCs w:val="24"/>
          <w:lang w:val="en-US"/>
        </w:rPr>
        <w:t xml:space="preserve">hall meet the LC bank charges levied by its bank while KPLC shall meet the LC bank charges levied by its bank. </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8"/>
          <w:lang w:val="en-US"/>
        </w:rPr>
      </w:pPr>
      <w:r w:rsidRPr="004A2B77">
        <w:rPr>
          <w:rFonts w:ascii="Times New Roman" w:eastAsia="Times New Roman" w:hAnsi="Times New Roman" w:cs="Times New Roman"/>
          <w:i/>
          <w:sz w:val="24"/>
          <w:szCs w:val="28"/>
          <w:lang w:val="en-US"/>
        </w:rPr>
        <w:t>b)</w:t>
      </w:r>
      <w:r w:rsidRPr="004A2B77">
        <w:rPr>
          <w:rFonts w:ascii="Times New Roman" w:eastAsia="Times New Roman" w:hAnsi="Times New Roman" w:cs="Times New Roman"/>
          <w:i/>
          <w:sz w:val="24"/>
          <w:szCs w:val="28"/>
          <w:lang w:val="en-US"/>
        </w:rPr>
        <w:tab/>
        <w:t>Any extension and or amendment charges and any other costs that may result from the Contractor’s delays, requests, mistakes or occasioned howsoever by the Contractor shall be to the Beneficiary’s account.</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8"/>
          <w:lang w:val="en-US"/>
        </w:rPr>
      </w:pPr>
      <w:r w:rsidRPr="004A2B77">
        <w:rPr>
          <w:rFonts w:ascii="Times New Roman" w:eastAsia="Times New Roman" w:hAnsi="Times New Roman" w:cs="Times New Roman"/>
          <w:i/>
          <w:sz w:val="24"/>
          <w:szCs w:val="28"/>
          <w:lang w:val="en-US"/>
        </w:rPr>
        <w:t xml:space="preserve">c) </w:t>
      </w:r>
      <w:r w:rsidRPr="004A2B77">
        <w:rPr>
          <w:rFonts w:ascii="Times New Roman" w:eastAsia="Times New Roman" w:hAnsi="Times New Roman" w:cs="Times New Roman"/>
          <w:i/>
          <w:sz w:val="24"/>
          <w:szCs w:val="28"/>
          <w:lang w:val="en-US"/>
        </w:rPr>
        <w:tab/>
        <w:t>The maximum number of extensions and amendments shall be limited to two (2).</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8"/>
          <w:lang w:val="en-US"/>
        </w:rPr>
      </w:pPr>
      <w:r w:rsidRPr="004A2B77">
        <w:rPr>
          <w:rFonts w:ascii="Times New Roman" w:eastAsia="Times New Roman" w:hAnsi="Times New Roman" w:cs="Times New Roman"/>
          <w:i/>
          <w:sz w:val="24"/>
          <w:szCs w:val="28"/>
          <w:lang w:val="en-US"/>
        </w:rPr>
        <w:t xml:space="preserve">d) </w:t>
      </w:r>
      <w:r w:rsidRPr="004A2B77">
        <w:rPr>
          <w:rFonts w:ascii="Times New Roman" w:eastAsia="Times New Roman" w:hAnsi="Times New Roman" w:cs="Times New Roman"/>
          <w:i/>
          <w:sz w:val="24"/>
          <w:szCs w:val="28"/>
          <w:lang w:val="en-US"/>
        </w:rPr>
        <w:tab/>
        <w:t>Notwithstanding sub-clause 7.11.3 (a), should the Contractor require a confirmed LC, then all confirmation and any other related charges levied by both the Contractor’s and KPLC’s bank shall be to the Beneficiary’s account.</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8"/>
          <w:lang w:val="en-US"/>
        </w:rPr>
      </w:pPr>
      <w:r w:rsidRPr="004A2B77">
        <w:rPr>
          <w:rFonts w:ascii="Times New Roman" w:eastAsia="Times New Roman" w:hAnsi="Times New Roman" w:cs="Times New Roman"/>
          <w:i/>
          <w:sz w:val="24"/>
          <w:szCs w:val="28"/>
          <w:lang w:val="en-US"/>
        </w:rPr>
        <w:t xml:space="preserve">e) </w:t>
      </w:r>
      <w:r w:rsidRPr="004A2B77">
        <w:rPr>
          <w:rFonts w:ascii="Times New Roman" w:eastAsia="Times New Roman" w:hAnsi="Times New Roman" w:cs="Times New Roman"/>
          <w:i/>
          <w:sz w:val="24"/>
          <w:szCs w:val="28"/>
          <w:lang w:val="en-US"/>
        </w:rPr>
        <w:tab/>
        <w:t>The LC shall be opened only for the specific Order within the validity period of the contract.</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8"/>
          <w:lang w:val="en-US"/>
        </w:rPr>
      </w:pPr>
      <w:r w:rsidRPr="004A2B77">
        <w:rPr>
          <w:rFonts w:ascii="Times New Roman" w:eastAsia="Times New Roman" w:hAnsi="Times New Roman" w:cs="Times New Roman"/>
          <w:i/>
          <w:sz w:val="24"/>
          <w:szCs w:val="28"/>
          <w:lang w:val="en-US"/>
        </w:rPr>
        <w:t xml:space="preserve">f) </w:t>
      </w:r>
      <w:r w:rsidRPr="004A2B77">
        <w:rPr>
          <w:rFonts w:ascii="Times New Roman" w:eastAsia="Times New Roman" w:hAnsi="Times New Roman" w:cs="Times New Roman"/>
          <w:i/>
          <w:sz w:val="24"/>
          <w:szCs w:val="28"/>
          <w:lang w:val="en-US"/>
        </w:rPr>
        <w:tab/>
        <w:t>LCs shall be partial for partial performance or full for whole performance as per the contract.</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8"/>
          <w:lang w:val="en-US"/>
        </w:rPr>
      </w:pPr>
      <w:r w:rsidRPr="004A2B77">
        <w:rPr>
          <w:rFonts w:ascii="Times New Roman" w:eastAsia="Times New Roman" w:hAnsi="Times New Roman" w:cs="Times New Roman"/>
          <w:i/>
          <w:sz w:val="24"/>
          <w:szCs w:val="28"/>
          <w:lang w:val="en-US"/>
        </w:rPr>
        <w:t xml:space="preserve">g) </w:t>
      </w:r>
      <w:r w:rsidRPr="004A2B77">
        <w:rPr>
          <w:rFonts w:ascii="Times New Roman" w:eastAsia="Times New Roman" w:hAnsi="Times New Roman" w:cs="Times New Roman"/>
          <w:i/>
          <w:sz w:val="24"/>
          <w:szCs w:val="28"/>
          <w:lang w:val="en-US"/>
        </w:rPr>
        <w:tab/>
        <w:t xml:space="preserve">The Contractor shall be required to submit a proforma invoice for each lot </w:t>
      </w:r>
    </w:p>
    <w:p w:rsidR="004A2B77" w:rsidRPr="004A2B77" w:rsidRDefault="004A2B77" w:rsidP="004A2B77">
      <w:pPr>
        <w:spacing w:after="0" w:line="288" w:lineRule="auto"/>
        <w:ind w:left="1440"/>
        <w:jc w:val="both"/>
        <w:rPr>
          <w:rFonts w:ascii="Times New Roman" w:eastAsia="Times New Roman" w:hAnsi="Times New Roman" w:cs="Times New Roman"/>
          <w:i/>
          <w:sz w:val="24"/>
          <w:szCs w:val="28"/>
          <w:lang w:val="en-US"/>
        </w:rPr>
      </w:pPr>
    </w:p>
    <w:p w:rsidR="004A2B77" w:rsidRPr="004A2B77" w:rsidRDefault="004A2B77" w:rsidP="004A2B77">
      <w:pPr>
        <w:spacing w:after="0" w:line="288" w:lineRule="auto"/>
        <w:ind w:left="1440"/>
        <w:jc w:val="both"/>
        <w:rPr>
          <w:rFonts w:ascii="Times New Roman" w:eastAsia="Times New Roman" w:hAnsi="Times New Roman" w:cs="Times New Roman"/>
          <w:i/>
          <w:sz w:val="24"/>
          <w:szCs w:val="28"/>
          <w:lang w:val="en-US"/>
        </w:rPr>
      </w:pPr>
      <w:r w:rsidRPr="004A2B77">
        <w:rPr>
          <w:rFonts w:ascii="Times New Roman" w:eastAsia="Times New Roman" w:hAnsi="Times New Roman" w:cs="Times New Roman"/>
          <w:i/>
          <w:sz w:val="24"/>
          <w:szCs w:val="28"/>
          <w:lang w:val="en-US"/>
        </w:rPr>
        <w:t xml:space="preserve">for use in the placement of order and opening of the LC. The proforma invoice shall be on total all-inclusive costs basis.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8"/>
          <w:lang w:val="en-US"/>
        </w:rPr>
      </w:pPr>
      <w:r w:rsidRPr="004A2B77">
        <w:rPr>
          <w:rFonts w:ascii="Times New Roman" w:eastAsia="Times New Roman" w:hAnsi="Times New Roman" w:cs="Times New Roman"/>
          <w:i/>
          <w:sz w:val="24"/>
          <w:szCs w:val="28"/>
          <w:lang w:val="en-US"/>
        </w:rPr>
        <w:t xml:space="preserve">h) </w:t>
      </w:r>
      <w:r w:rsidRPr="004A2B77">
        <w:rPr>
          <w:rFonts w:ascii="Times New Roman" w:eastAsia="Times New Roman" w:hAnsi="Times New Roman" w:cs="Times New Roman"/>
          <w:i/>
          <w:sz w:val="24"/>
          <w:szCs w:val="28"/>
          <w:lang w:val="en-US"/>
        </w:rPr>
        <w:tab/>
        <w:t xml:space="preserve">A copy of the Performance Security, stamped and certified as authentic by KPLC, whose expiry date should not be less than sixty (60) days from the LC expiry date, shall form part of the documents to be presented to the Bank before any payment is </w:t>
      </w:r>
      <w:proofErr w:type="spellStart"/>
      <w:r w:rsidRPr="004A2B77">
        <w:rPr>
          <w:rFonts w:ascii="Times New Roman" w:eastAsia="Times New Roman" w:hAnsi="Times New Roman" w:cs="Times New Roman"/>
          <w:i/>
          <w:sz w:val="24"/>
          <w:szCs w:val="28"/>
          <w:lang w:val="en-US"/>
        </w:rPr>
        <w:t>effected</w:t>
      </w:r>
      <w:proofErr w:type="spellEnd"/>
      <w:r w:rsidRPr="004A2B77">
        <w:rPr>
          <w:rFonts w:ascii="Times New Roman" w:eastAsia="Times New Roman" w:hAnsi="Times New Roman" w:cs="Times New Roman"/>
          <w:i/>
          <w:sz w:val="24"/>
          <w:szCs w:val="28"/>
          <w:lang w:val="en-US"/>
        </w:rPr>
        <w:t>.</w:t>
      </w:r>
    </w:p>
    <w:p w:rsidR="004A2B77" w:rsidRPr="004A2B77" w:rsidRDefault="004A2B77" w:rsidP="004A2B77">
      <w:pPr>
        <w:spacing w:after="0" w:line="288" w:lineRule="auto"/>
        <w:ind w:left="720" w:hanging="810"/>
        <w:jc w:val="both"/>
        <w:rPr>
          <w:rFonts w:ascii="Times New Roman" w:eastAsia="Times New Roman" w:hAnsi="Times New Roman" w:cs="Times New Roman"/>
          <w:bCs/>
          <w:sz w:val="24"/>
          <w:szCs w:val="28"/>
          <w:lang w:val="en-US"/>
        </w:rPr>
      </w:pPr>
      <w:r w:rsidRPr="004A2B77">
        <w:rPr>
          <w:rFonts w:ascii="Times New Roman" w:eastAsia="Times New Roman" w:hAnsi="Times New Roman" w:cs="Times New Roman"/>
          <w:sz w:val="24"/>
          <w:szCs w:val="28"/>
          <w:lang w:val="en-US"/>
        </w:rPr>
        <w:t>7.11.4</w:t>
      </w:r>
      <w:r w:rsidRPr="004A2B77">
        <w:rPr>
          <w:rFonts w:ascii="Times New Roman" w:eastAsia="Times New Roman" w:hAnsi="Times New Roman" w:cs="Times New Roman"/>
          <w:sz w:val="24"/>
          <w:szCs w:val="28"/>
          <w:lang w:val="en-US"/>
        </w:rPr>
        <w:tab/>
      </w:r>
      <w:r w:rsidRPr="004A2B77">
        <w:rPr>
          <w:rFonts w:ascii="Times New Roman" w:eastAsia="Times New Roman" w:hAnsi="Times New Roman" w:cs="Times New Roman"/>
          <w:bCs/>
          <w:sz w:val="24"/>
          <w:szCs w:val="28"/>
          <w:lang w:val="en-US"/>
        </w:rPr>
        <w:t>KPLC shall have the sole discretion to accept or decline any Contractor’s payment request through Letters of Credit without giving any reason for any decline.</w:t>
      </w:r>
    </w:p>
    <w:p w:rsidR="004A2B77" w:rsidRPr="004A2B77" w:rsidRDefault="004A2B77" w:rsidP="004A2B77">
      <w:pPr>
        <w:spacing w:after="0" w:line="288" w:lineRule="auto"/>
        <w:ind w:left="720" w:hanging="810"/>
        <w:jc w:val="both"/>
        <w:rPr>
          <w:rFonts w:ascii="Times New Roman" w:eastAsia="Times New Roman" w:hAnsi="Times New Roman" w:cs="Times New Roman"/>
          <w:bCs/>
          <w:sz w:val="24"/>
          <w:szCs w:val="28"/>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Cs/>
          <w:sz w:val="24"/>
          <w:szCs w:val="28"/>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Cs/>
          <w:sz w:val="24"/>
          <w:szCs w:val="28"/>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Cs/>
          <w:sz w:val="24"/>
          <w:szCs w:val="28"/>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7.12 </w:t>
      </w:r>
      <w:r w:rsidRPr="004A2B77">
        <w:rPr>
          <w:rFonts w:ascii="Times New Roman" w:eastAsia="Times New Roman" w:hAnsi="Times New Roman" w:cs="Times New Roman"/>
          <w:b/>
          <w:bCs/>
          <w:sz w:val="24"/>
          <w:szCs w:val="20"/>
          <w:lang w:val="en-US"/>
        </w:rPr>
        <w:tab/>
        <w:t>Interest</w:t>
      </w: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Interest payment by KPLC is inapplicable in the contract.  </w:t>
      </w: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ind w:left="-142" w:firstLine="52"/>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b/>
          <w:sz w:val="24"/>
          <w:szCs w:val="20"/>
          <w:lang w:val="x-none" w:eastAsia="x-none"/>
        </w:rPr>
        <w:t>7.13</w:t>
      </w:r>
      <w:r w:rsidRPr="004A2B77">
        <w:rPr>
          <w:rFonts w:ascii="Times New Roman" w:eastAsia="Times New Roman" w:hAnsi="Times New Roman" w:cs="Times New Roman"/>
          <w:sz w:val="24"/>
          <w:szCs w:val="20"/>
          <w:lang w:val="x-none" w:eastAsia="x-none"/>
        </w:rPr>
        <w:t xml:space="preserve"> </w:t>
      </w:r>
      <w:r w:rsidRPr="004A2B77">
        <w:rPr>
          <w:rFonts w:ascii="Times New Roman" w:eastAsia="Times New Roman" w:hAnsi="Times New Roman" w:cs="Times New Roman"/>
          <w:sz w:val="24"/>
          <w:szCs w:val="20"/>
          <w:lang w:val="x-none" w:eastAsia="x-none"/>
        </w:rPr>
        <w:tab/>
      </w:r>
      <w:r w:rsidRPr="004A2B77">
        <w:rPr>
          <w:rFonts w:ascii="Times New Roman" w:eastAsia="Times New Roman" w:hAnsi="Times New Roman" w:cs="Times New Roman"/>
          <w:b/>
          <w:sz w:val="24"/>
          <w:szCs w:val="20"/>
          <w:lang w:val="x-none" w:eastAsia="x-none"/>
        </w:rPr>
        <w:t>Prices</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7.13.1 </w:t>
      </w:r>
      <w:r w:rsidRPr="004A2B77">
        <w:rPr>
          <w:rFonts w:ascii="Times New Roman" w:eastAsia="Times New Roman" w:hAnsi="Times New Roman" w:cs="Times New Roman"/>
          <w:sz w:val="24"/>
          <w:szCs w:val="20"/>
          <w:lang w:val="en-US"/>
        </w:rPr>
        <w:tab/>
        <w:t>Subject to clause 7.14 herein below, prices charged by the Contractor for services performed under the contract shall be fixed for the period of the contract with no variations.</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7.13.2</w:t>
      </w:r>
      <w:r w:rsidRPr="004A2B77">
        <w:rPr>
          <w:rFonts w:ascii="Times New Roman" w:eastAsia="Times New Roman" w:hAnsi="Times New Roman" w:cs="Times New Roman"/>
          <w:sz w:val="24"/>
          <w:szCs w:val="20"/>
          <w:lang w:val="en-US"/>
        </w:rPr>
        <w:tab/>
        <w:t xml:space="preserve">A price that is derived by a pre-disclosed incorporation or usage of an internationally accepted standard formula shall not be deemed to be a price variation within the meaning of this clause.    </w:t>
      </w: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b/>
          <w:bCs/>
          <w:sz w:val="24"/>
          <w:szCs w:val="24"/>
          <w:lang w:val="en-US"/>
        </w:rPr>
      </w:pPr>
      <w:r w:rsidRPr="004A2B77">
        <w:rPr>
          <w:rFonts w:ascii="Times New Roman" w:eastAsia="Times New Roman" w:hAnsi="Times New Roman" w:cs="Times New Roman"/>
          <w:b/>
          <w:bCs/>
          <w:sz w:val="24"/>
          <w:szCs w:val="24"/>
          <w:lang w:val="en-US"/>
        </w:rPr>
        <w:t xml:space="preserve">7.14 </w:t>
      </w:r>
      <w:r w:rsidRPr="004A2B77">
        <w:rPr>
          <w:rFonts w:ascii="Times New Roman" w:eastAsia="Times New Roman" w:hAnsi="Times New Roman" w:cs="Times New Roman"/>
          <w:b/>
          <w:bCs/>
          <w:sz w:val="24"/>
          <w:szCs w:val="24"/>
          <w:lang w:val="en-US"/>
        </w:rPr>
        <w:tab/>
        <w:t>Variation of Contract</w:t>
      </w:r>
    </w:p>
    <w:p w:rsidR="004A2B77" w:rsidRPr="004A2B77" w:rsidRDefault="004A2B77" w:rsidP="004A2B77">
      <w:pPr>
        <w:spacing w:after="0" w:line="288" w:lineRule="auto"/>
        <w:ind w:left="720" w:hanging="810"/>
        <w:jc w:val="both"/>
        <w:rPr>
          <w:rFonts w:ascii="Times New Roman" w:eastAsia="Times New Roman" w:hAnsi="Times New Roman" w:cs="Times New Roman"/>
          <w:b/>
          <w:bCs/>
          <w:sz w:val="24"/>
          <w:szCs w:val="24"/>
          <w:lang w:val="en-US"/>
        </w:rPr>
      </w:pPr>
      <w:r w:rsidRPr="004A2B77">
        <w:rPr>
          <w:rFonts w:ascii="Times New Roman" w:eastAsia="Times New Roman" w:hAnsi="Times New Roman" w:cs="Times New Roman"/>
          <w:b/>
          <w:bCs/>
          <w:sz w:val="24"/>
          <w:szCs w:val="24"/>
          <w:lang w:val="en-US"/>
        </w:rPr>
        <w:tab/>
      </w:r>
      <w:r w:rsidRPr="004A2B77">
        <w:rPr>
          <w:rFonts w:ascii="Times New Roman" w:eastAsia="Times New Roman" w:hAnsi="Times New Roman" w:cs="Times New Roman"/>
          <w:bCs/>
          <w:sz w:val="24"/>
          <w:szCs w:val="24"/>
          <w:lang w:val="en-US"/>
        </w:rPr>
        <w:t>KPLC and the Supplier may vary the contract only in accordance with the following: -</w:t>
      </w:r>
    </w:p>
    <w:p w:rsidR="004A2B77" w:rsidRPr="004A2B77" w:rsidRDefault="004A2B77" w:rsidP="007058DF">
      <w:pPr>
        <w:numPr>
          <w:ilvl w:val="0"/>
          <w:numId w:val="4"/>
        </w:numPr>
        <w:spacing w:after="0" w:line="288" w:lineRule="auto"/>
        <w:jc w:val="both"/>
        <w:rPr>
          <w:rFonts w:ascii="Times New Roman" w:eastAsia="Times New Roman" w:hAnsi="Times New Roman" w:cs="Times New Roman"/>
          <w:bCs/>
          <w:i/>
          <w:iCs/>
          <w:sz w:val="24"/>
          <w:szCs w:val="24"/>
          <w:lang w:val="en-US"/>
        </w:rPr>
      </w:pPr>
      <w:r w:rsidRPr="004A2B77">
        <w:rPr>
          <w:rFonts w:ascii="Times New Roman" w:eastAsia="Times New Roman" w:hAnsi="Times New Roman" w:cs="Times New Roman"/>
          <w:bCs/>
          <w:i/>
          <w:iCs/>
          <w:sz w:val="24"/>
          <w:szCs w:val="24"/>
          <w:lang w:val="en-US"/>
        </w:rPr>
        <w:t>the quantity variation of services shall not exceed twenty percent (20%) of the original contract quantity.</w:t>
      </w:r>
    </w:p>
    <w:p w:rsidR="004A2B77" w:rsidRPr="004A2B77" w:rsidRDefault="004A2B77" w:rsidP="007058DF">
      <w:pPr>
        <w:numPr>
          <w:ilvl w:val="0"/>
          <w:numId w:val="4"/>
        </w:numPr>
        <w:spacing w:after="0" w:line="288" w:lineRule="auto"/>
        <w:jc w:val="both"/>
        <w:rPr>
          <w:rFonts w:ascii="Times New Roman" w:eastAsia="Times New Roman" w:hAnsi="Times New Roman" w:cs="Times New Roman"/>
          <w:bCs/>
          <w:i/>
          <w:iCs/>
          <w:sz w:val="24"/>
          <w:szCs w:val="24"/>
          <w:lang w:val="en-US"/>
        </w:rPr>
      </w:pPr>
      <w:r w:rsidRPr="004A2B77">
        <w:rPr>
          <w:rFonts w:ascii="Times New Roman" w:eastAsia="Times New Roman" w:hAnsi="Times New Roman" w:cs="Times New Roman"/>
          <w:bCs/>
          <w:i/>
          <w:iCs/>
          <w:sz w:val="24"/>
          <w:szCs w:val="24"/>
          <w:lang w:val="en-US"/>
        </w:rPr>
        <w:t xml:space="preserve">The cumulative value variation shall not exceed twenty five percent (25%) of the original contract value. </w:t>
      </w:r>
    </w:p>
    <w:p w:rsidR="004A2B77" w:rsidRPr="004A2B77" w:rsidRDefault="004A2B77" w:rsidP="004A2B77">
      <w:pPr>
        <w:spacing w:after="0" w:line="288" w:lineRule="auto"/>
        <w:ind w:left="1440" w:hanging="720"/>
        <w:jc w:val="both"/>
        <w:rPr>
          <w:rFonts w:ascii="Times New Roman" w:eastAsia="Times New Roman" w:hAnsi="Times New Roman" w:cs="Times New Roman"/>
          <w:bCs/>
          <w:i/>
          <w:iCs/>
          <w:sz w:val="24"/>
          <w:szCs w:val="24"/>
          <w:lang w:val="en-US"/>
        </w:rPr>
      </w:pPr>
      <w:r w:rsidRPr="004A2B77">
        <w:rPr>
          <w:rFonts w:ascii="Times New Roman" w:eastAsia="Times New Roman" w:hAnsi="Times New Roman" w:cs="Times New Roman"/>
          <w:bCs/>
          <w:i/>
          <w:iCs/>
          <w:sz w:val="24"/>
          <w:szCs w:val="24"/>
          <w:lang w:val="en-US"/>
        </w:rPr>
        <w:t xml:space="preserve">c) </w:t>
      </w:r>
      <w:r w:rsidRPr="004A2B77">
        <w:rPr>
          <w:rFonts w:ascii="Times New Roman" w:eastAsia="Times New Roman" w:hAnsi="Times New Roman" w:cs="Times New Roman"/>
          <w:bCs/>
          <w:i/>
          <w:iCs/>
          <w:sz w:val="24"/>
          <w:szCs w:val="24"/>
          <w:lang w:val="en-US"/>
        </w:rPr>
        <w:tab/>
        <w:t xml:space="preserve">the quantity variation must be executed within the period of the contract. </w:t>
      </w:r>
    </w:p>
    <w:p w:rsidR="004A2B77" w:rsidRPr="004A2B77" w:rsidRDefault="004A2B77" w:rsidP="004A2B77">
      <w:pPr>
        <w:spacing w:after="0" w:line="288" w:lineRule="auto"/>
        <w:ind w:left="1440" w:hanging="720"/>
        <w:jc w:val="both"/>
        <w:rPr>
          <w:rFonts w:ascii="Times New Roman" w:eastAsia="Times New Roman" w:hAnsi="Times New Roman" w:cs="Times New Roman"/>
          <w:bCs/>
          <w:i/>
          <w:iCs/>
          <w:sz w:val="24"/>
          <w:lang w:val="en-US"/>
        </w:rPr>
      </w:pPr>
      <w:r w:rsidRPr="004A2B77">
        <w:rPr>
          <w:rFonts w:ascii="Times New Roman" w:eastAsia="Times New Roman" w:hAnsi="Times New Roman" w:cs="Times New Roman"/>
          <w:bCs/>
          <w:i/>
          <w:iCs/>
          <w:sz w:val="24"/>
          <w:lang w:val="en-US"/>
        </w:rPr>
        <w:t xml:space="preserve"> </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b/>
          <w:sz w:val="24"/>
          <w:szCs w:val="20"/>
          <w:lang w:val="en-US"/>
        </w:rPr>
        <w:t>7.15</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lang w:val="en-US"/>
        </w:rPr>
        <w:t xml:space="preserve">Assignment </w:t>
      </w: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The Contractor shall not assign in whole or in part its obligations to perform under this contract, except with KPLC’s prior written consent. </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 xml:space="preserve">7.16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lang w:val="en-US"/>
        </w:rPr>
        <w:t>Subcontracts</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7.16.1 </w:t>
      </w:r>
      <w:r w:rsidRPr="004A2B77">
        <w:rPr>
          <w:rFonts w:ascii="Times New Roman" w:eastAsia="Times New Roman" w:hAnsi="Times New Roman" w:cs="Times New Roman"/>
          <w:sz w:val="24"/>
          <w:szCs w:val="20"/>
          <w:lang w:val="en-US"/>
        </w:rPr>
        <w:tab/>
        <w:t xml:space="preserve">The Contractor shall notify KPLC in writing of all subcontracts awards under this contract if not already specified in the tender. Such notification, in the original tender or obligation under the Contract shall not relieve the Contractor from any liability or obligation under the Contract.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7.16.2 </w:t>
      </w:r>
      <w:r w:rsidRPr="004A2B77">
        <w:rPr>
          <w:rFonts w:ascii="Times New Roman" w:eastAsia="Times New Roman" w:hAnsi="Times New Roman" w:cs="Times New Roman"/>
          <w:sz w:val="24"/>
          <w:szCs w:val="20"/>
          <w:lang w:val="en-US"/>
        </w:rPr>
        <w:tab/>
        <w:t>In the event that an award is given and the contract is sub-contracted, the responsibility and onus over the contract shall rest on the Contractor who was awarded.</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7.17</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lang w:val="en-US"/>
        </w:rPr>
        <w:t xml:space="preserve">Termination of Contract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7.17.1 </w:t>
      </w:r>
      <w:r w:rsidRPr="004A2B77">
        <w:rPr>
          <w:rFonts w:ascii="Times New Roman" w:eastAsia="Times New Roman" w:hAnsi="Times New Roman" w:cs="Times New Roman"/>
          <w:sz w:val="24"/>
          <w:szCs w:val="20"/>
          <w:lang w:val="en-US"/>
        </w:rPr>
        <w:tab/>
        <w:t xml:space="preserve">KPLC may, without prejudice to any other remedy for breach of contract, by written notice sent to the Contractor, terminate this contract in whole or in part due to any of the following: - </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 xml:space="preserve">a) </w:t>
      </w:r>
      <w:r w:rsidRPr="004A2B77">
        <w:rPr>
          <w:rFonts w:ascii="Times New Roman" w:eastAsia="Times New Roman" w:hAnsi="Times New Roman" w:cs="Times New Roman"/>
          <w:i/>
          <w:sz w:val="24"/>
          <w:szCs w:val="20"/>
          <w:lang w:val="en-US"/>
        </w:rPr>
        <w:tab/>
        <w:t>if the Contractor fails to perform any or all of the services within the period(s) specified in the contract, or within any extension thereof granted by KPLC.</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 xml:space="preserve">b) </w:t>
      </w:r>
      <w:r w:rsidRPr="004A2B77">
        <w:rPr>
          <w:rFonts w:ascii="Times New Roman" w:eastAsia="Times New Roman" w:hAnsi="Times New Roman" w:cs="Times New Roman"/>
          <w:i/>
          <w:sz w:val="24"/>
          <w:szCs w:val="20"/>
          <w:lang w:val="en-US"/>
        </w:rPr>
        <w:tab/>
        <w:t>if the Contractor fails to perform any other obligation(s) under the contract.</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 xml:space="preserve">c) </w:t>
      </w:r>
      <w:r w:rsidRPr="004A2B77">
        <w:rPr>
          <w:rFonts w:ascii="Times New Roman" w:eastAsia="Times New Roman" w:hAnsi="Times New Roman" w:cs="Times New Roman"/>
          <w:i/>
          <w:sz w:val="24"/>
          <w:szCs w:val="20"/>
          <w:lang w:val="en-US"/>
        </w:rPr>
        <w:tab/>
        <w:t>if the Contractor, in the judgment of KPLC has engaged in corrupt or fraudulent practices in competing for or in executing the contract.</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 xml:space="preserve">d) </w:t>
      </w:r>
      <w:r w:rsidRPr="004A2B77">
        <w:rPr>
          <w:rFonts w:ascii="Times New Roman" w:eastAsia="Times New Roman" w:hAnsi="Times New Roman" w:cs="Times New Roman"/>
          <w:i/>
          <w:sz w:val="24"/>
          <w:szCs w:val="20"/>
          <w:lang w:val="en-US"/>
        </w:rPr>
        <w:tab/>
        <w:t xml:space="preserve">by an act of force majeure. </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 xml:space="preserve">e) </w:t>
      </w:r>
      <w:r w:rsidRPr="004A2B77">
        <w:rPr>
          <w:rFonts w:ascii="Times New Roman" w:eastAsia="Times New Roman" w:hAnsi="Times New Roman" w:cs="Times New Roman"/>
          <w:i/>
          <w:sz w:val="24"/>
          <w:szCs w:val="20"/>
          <w:lang w:val="en-US"/>
        </w:rPr>
        <w:tab/>
        <w:t xml:space="preserve">if the Contractor becomes insolvent or bankrupt </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 xml:space="preserve">f) </w:t>
      </w:r>
      <w:r w:rsidRPr="004A2B77">
        <w:rPr>
          <w:rFonts w:ascii="Times New Roman" w:eastAsia="Times New Roman" w:hAnsi="Times New Roman" w:cs="Times New Roman"/>
          <w:i/>
          <w:sz w:val="24"/>
          <w:szCs w:val="20"/>
          <w:lang w:val="en-US"/>
        </w:rPr>
        <w:tab/>
        <w:t xml:space="preserve">if the Contractor has a receiving order issued against it, compounds with its creditors, or an order is made for its winding up (except for the purposes of its amalgamation or reconstruction), or a receiver is appointed over its or any part of its undertaking or assets, or if the Contractor suffers any other analogous action in consequence of debt. </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 xml:space="preserve">g) </w:t>
      </w:r>
      <w:r w:rsidRPr="004A2B77">
        <w:rPr>
          <w:rFonts w:ascii="Times New Roman" w:eastAsia="Times New Roman" w:hAnsi="Times New Roman" w:cs="Times New Roman"/>
          <w:i/>
          <w:sz w:val="24"/>
          <w:szCs w:val="20"/>
          <w:lang w:val="en-US"/>
        </w:rPr>
        <w:tab/>
        <w:t>if the Contractor abandons or repudiates the Contract.</w:t>
      </w:r>
    </w:p>
    <w:p w:rsidR="004A2B77" w:rsidRPr="004A2B77" w:rsidRDefault="004A2B77" w:rsidP="004A2B77">
      <w:pPr>
        <w:spacing w:after="0" w:line="288" w:lineRule="auto"/>
        <w:ind w:left="1440" w:hanging="720"/>
        <w:jc w:val="both"/>
        <w:rPr>
          <w:rFonts w:ascii="Times New Roman" w:eastAsia="Times New Roman" w:hAnsi="Times New Roman" w:cs="Times New Roman"/>
          <w:i/>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7.17.2 </w:t>
      </w:r>
      <w:r w:rsidRPr="004A2B77">
        <w:rPr>
          <w:rFonts w:ascii="Times New Roman" w:eastAsia="Times New Roman" w:hAnsi="Times New Roman" w:cs="Times New Roman"/>
          <w:sz w:val="24"/>
          <w:szCs w:val="20"/>
          <w:lang w:val="en-US"/>
        </w:rPr>
        <w:tab/>
        <w:t xml:space="preserve">In the event that KPLC terminates the contract in whole or in part, it may procure, upon such terms and in such manner as it deems appropriate, services similar to those undelivered or not rendered, and the Contractor shall be liable to KPLC for any excess costs for such similar services and or any other loss PROVIDED that the Contractor shall not be so liable where the termination is for convenience of </w:t>
      </w: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KPLC.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7.17.3 </w:t>
      </w:r>
      <w:r w:rsidRPr="004A2B77">
        <w:rPr>
          <w:rFonts w:ascii="Times New Roman" w:eastAsia="Times New Roman" w:hAnsi="Times New Roman" w:cs="Times New Roman"/>
          <w:sz w:val="24"/>
          <w:szCs w:val="20"/>
          <w:lang w:val="en-US"/>
        </w:rPr>
        <w:tab/>
        <w:t xml:space="preserve">The Parties may terminate the Contract by reason of an act of </w:t>
      </w:r>
      <w:r w:rsidRPr="004A2B77">
        <w:rPr>
          <w:rFonts w:ascii="Times New Roman" w:eastAsia="Times New Roman" w:hAnsi="Times New Roman" w:cs="Times New Roman"/>
          <w:i/>
          <w:iCs/>
          <w:sz w:val="24"/>
          <w:szCs w:val="20"/>
          <w:lang w:val="en-US"/>
        </w:rPr>
        <w:t>force majeure</w:t>
      </w:r>
      <w:r w:rsidRPr="004A2B77">
        <w:rPr>
          <w:rFonts w:ascii="Times New Roman" w:eastAsia="Times New Roman" w:hAnsi="Times New Roman" w:cs="Times New Roman"/>
          <w:sz w:val="24"/>
          <w:szCs w:val="20"/>
          <w:lang w:val="en-US"/>
        </w:rPr>
        <w:t xml:space="preserve"> as provided for in the contract.</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7.17.4 </w:t>
      </w:r>
      <w:r w:rsidRPr="004A2B77">
        <w:rPr>
          <w:rFonts w:ascii="Times New Roman" w:eastAsia="Times New Roman" w:hAnsi="Times New Roman" w:cs="Times New Roman"/>
          <w:sz w:val="24"/>
          <w:szCs w:val="20"/>
          <w:lang w:val="en-US"/>
        </w:rPr>
        <w:tab/>
        <w:t xml:space="preserve">The Contract may automatically terminate by reason of an act of </w:t>
      </w:r>
      <w:r w:rsidRPr="004A2B77">
        <w:rPr>
          <w:rFonts w:ascii="Times New Roman" w:eastAsia="Times New Roman" w:hAnsi="Times New Roman" w:cs="Times New Roman"/>
          <w:i/>
          <w:iCs/>
          <w:sz w:val="24"/>
          <w:szCs w:val="20"/>
          <w:lang w:val="en-US"/>
        </w:rPr>
        <w:t>force majeure</w:t>
      </w:r>
      <w:r w:rsidRPr="004A2B77">
        <w:rPr>
          <w:rFonts w:ascii="Times New Roman" w:eastAsia="Times New Roman" w:hAnsi="Times New Roman" w:cs="Times New Roman"/>
          <w:sz w:val="24"/>
          <w:szCs w:val="20"/>
          <w:lang w:val="en-US"/>
        </w:rPr>
        <w:t xml:space="preserve"> as provided for in the Contract.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 xml:space="preserve">7.18 </w:t>
      </w:r>
      <w:r w:rsidRPr="004A2B77">
        <w:rPr>
          <w:rFonts w:ascii="Times New Roman" w:eastAsia="Times New Roman" w:hAnsi="Times New Roman" w:cs="Times New Roman"/>
          <w:b/>
          <w:sz w:val="24"/>
          <w:szCs w:val="20"/>
          <w:lang w:val="en-US"/>
        </w:rPr>
        <w:tab/>
        <w:t>Liquidated Damages</w:t>
      </w: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Notwithstanding and without prejudice to any other provisions of the contract, if the Contractor fails to perform any or all of the services within the period specified in the contract, KPLC shall, without prejudice to its other remedies under the contract, deduct from the contract prices, liquidated damages sum equivalent to 0.5% of the performance price per day of delay of the delayed due services up to a maximum of ten percent (10%) of the performance price of the delayed due services.</w:t>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b/>
          <w:bCs/>
          <w:sz w:val="24"/>
          <w:szCs w:val="20"/>
          <w:u w:val="single"/>
          <w:lang w:val="en-US"/>
        </w:rPr>
      </w:pPr>
      <w:r w:rsidRPr="004A2B77">
        <w:rPr>
          <w:rFonts w:ascii="Times New Roman" w:eastAsia="Times New Roman" w:hAnsi="Times New Roman" w:cs="Times New Roman"/>
          <w:b/>
          <w:sz w:val="24"/>
          <w:szCs w:val="20"/>
          <w:lang w:val="en-US"/>
        </w:rPr>
        <w:t>7.19</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bCs/>
          <w:sz w:val="24"/>
          <w:szCs w:val="20"/>
          <w:lang w:val="en-US"/>
        </w:rPr>
        <w:t>Warranty</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7.19.1</w:t>
      </w:r>
      <w:r w:rsidRPr="004A2B77">
        <w:rPr>
          <w:rFonts w:ascii="Times New Roman" w:eastAsia="Times New Roman" w:hAnsi="Times New Roman" w:cs="Times New Roman"/>
          <w:sz w:val="24"/>
          <w:szCs w:val="20"/>
          <w:lang w:val="en-US"/>
        </w:rPr>
        <w:tab/>
        <w:t>Where applicable, the Contractor warrants that the Services provided under the contract are of the highest quality or current specification and incorporate all recent improvements unless provided otherwise in the contract. The Contractor further warrants that any materials/ equipment provided under this contract shall have no defect arising from manufacture, materials or workmanship or from any act or omission of the Contractor that may develop under normal use of the materials/ equipment provided under the conditions obtaining in Kenya.</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7.19.2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4"/>
          <w:lang w:val="en-US"/>
        </w:rPr>
        <w:t xml:space="preserve">This warranty will remain valid for the period indicated in the special conditions of contract after the goods, or any portion thereof as the case may be, have been delivered to the final destination indicated in the contract.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7.19.3 </w:t>
      </w:r>
      <w:r w:rsidRPr="004A2B77">
        <w:rPr>
          <w:rFonts w:ascii="Times New Roman" w:eastAsia="Times New Roman" w:hAnsi="Times New Roman" w:cs="Times New Roman"/>
          <w:sz w:val="24"/>
          <w:szCs w:val="20"/>
          <w:lang w:val="en-US"/>
        </w:rPr>
        <w:tab/>
        <w:t>KPLC shall promptly notify the Contractor in writing of any claims arising under this Warranty.</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7.19.4 </w:t>
      </w:r>
      <w:r w:rsidRPr="004A2B77">
        <w:rPr>
          <w:rFonts w:ascii="Times New Roman" w:eastAsia="Times New Roman" w:hAnsi="Times New Roman" w:cs="Times New Roman"/>
          <w:sz w:val="24"/>
          <w:szCs w:val="20"/>
          <w:lang w:val="en-US"/>
        </w:rPr>
        <w:tab/>
        <w:t>Upon receipt of such a notice, the Contractor shall, with all reasonable speed, remedy the defective services without cost to KPLC.</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7.19.5 </w:t>
      </w:r>
      <w:r w:rsidRPr="004A2B77">
        <w:rPr>
          <w:rFonts w:ascii="Times New Roman" w:eastAsia="Times New Roman" w:hAnsi="Times New Roman" w:cs="Times New Roman"/>
          <w:sz w:val="24"/>
          <w:szCs w:val="20"/>
          <w:lang w:val="en-US"/>
        </w:rPr>
        <w:tab/>
        <w:t>If the Contractor having been notified, fails to remedy the defect(s) within a reasonable period, KPLC may proceed to take such remedial action as may be necessary, at the Contractor’s risk and expense and without prejudice to any other rights which KPLC may have against the Contractor under the contract.</w:t>
      </w:r>
    </w:p>
    <w:p w:rsidR="004A2B77" w:rsidRPr="004A2B77" w:rsidRDefault="004A2B77" w:rsidP="004A2B77">
      <w:pPr>
        <w:spacing w:after="0" w:line="288" w:lineRule="auto"/>
        <w:ind w:left="720" w:hanging="810"/>
        <w:jc w:val="both"/>
        <w:rPr>
          <w:rFonts w:ascii="Times New Roman" w:eastAsia="Times New Roman" w:hAnsi="Times New Roman" w:cs="Times New Roman"/>
          <w:b/>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
          <w:bCs/>
          <w:sz w:val="24"/>
          <w:szCs w:val="20"/>
          <w:u w:val="single"/>
          <w:lang w:val="en-US"/>
        </w:rPr>
      </w:pPr>
      <w:r w:rsidRPr="004A2B77">
        <w:rPr>
          <w:rFonts w:ascii="Times New Roman" w:eastAsia="Times New Roman" w:hAnsi="Times New Roman" w:cs="Times New Roman"/>
          <w:b/>
          <w:sz w:val="24"/>
          <w:szCs w:val="20"/>
          <w:lang w:val="en-US"/>
        </w:rPr>
        <w:t>7.20</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bCs/>
          <w:sz w:val="24"/>
          <w:szCs w:val="20"/>
          <w:lang w:val="en-US"/>
        </w:rPr>
        <w:t>Resolution of Disputes</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7.20.1 </w:t>
      </w:r>
      <w:r w:rsidRPr="004A2B77">
        <w:rPr>
          <w:rFonts w:ascii="Times New Roman" w:eastAsia="Times New Roman" w:hAnsi="Times New Roman" w:cs="Times New Roman"/>
          <w:sz w:val="24"/>
          <w:szCs w:val="20"/>
          <w:lang w:val="en-US"/>
        </w:rPr>
        <w:tab/>
        <w:t>KPLC and the Contractor may make every effort to resolve amicably by direct informal negotiation any disagreement or dispute arising between them under or in connection with the contract.</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7.20.2</w:t>
      </w:r>
      <w:r w:rsidRPr="004A2B77">
        <w:rPr>
          <w:rFonts w:ascii="Times New Roman" w:eastAsia="Times New Roman" w:hAnsi="Times New Roman" w:cs="Times New Roman"/>
          <w:sz w:val="24"/>
          <w:szCs w:val="20"/>
          <w:lang w:val="en-US"/>
        </w:rPr>
        <w:tab/>
        <w:t xml:space="preserve">If, after thirty (30) days from the commencement of such informal negotiations both parties have been unable to resolve amicably a contract dispute, either party may resort to resolution before a recognized local forum for the resolution of disputes.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sz w:val="24"/>
          <w:szCs w:val="20"/>
          <w:lang w:val="en-US"/>
        </w:rPr>
        <w:t>7.21</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bCs/>
          <w:sz w:val="24"/>
          <w:szCs w:val="20"/>
          <w:lang w:val="en-US"/>
        </w:rPr>
        <w:t>Language and Law</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8"/>
          <w:lang w:val="en-US"/>
        </w:rPr>
      </w:pPr>
      <w:r w:rsidRPr="004A2B77">
        <w:rPr>
          <w:rFonts w:ascii="Times New Roman" w:eastAsia="Times New Roman" w:hAnsi="Times New Roman" w:cs="Times New Roman"/>
          <w:bCs/>
          <w:sz w:val="24"/>
          <w:szCs w:val="20"/>
          <w:lang w:val="en-US"/>
        </w:rPr>
        <w:tab/>
      </w:r>
      <w:r w:rsidRPr="004A2B77">
        <w:rPr>
          <w:rFonts w:ascii="Times New Roman" w:eastAsia="Times New Roman" w:hAnsi="Times New Roman" w:cs="Times New Roman"/>
          <w:sz w:val="24"/>
          <w:szCs w:val="28"/>
          <w:lang w:val="en-US"/>
        </w:rPr>
        <w:t xml:space="preserve">The language of the contract and the law governing the contract shall be the English language and the laws of </w:t>
      </w:r>
      <w:smartTag w:uri="urn:schemas-microsoft-com:office:smarttags" w:element="country-region">
        <w:smartTag w:uri="urn:schemas-microsoft-com:office:smarttags" w:element="place">
          <w:r w:rsidRPr="004A2B77">
            <w:rPr>
              <w:rFonts w:ascii="Times New Roman" w:eastAsia="Times New Roman" w:hAnsi="Times New Roman" w:cs="Times New Roman"/>
              <w:sz w:val="24"/>
              <w:szCs w:val="28"/>
              <w:lang w:val="en-US"/>
            </w:rPr>
            <w:t>Kenya</w:t>
          </w:r>
        </w:smartTag>
      </w:smartTag>
      <w:r w:rsidRPr="004A2B77">
        <w:rPr>
          <w:rFonts w:ascii="Times New Roman" w:eastAsia="Times New Roman" w:hAnsi="Times New Roman" w:cs="Times New Roman"/>
          <w:sz w:val="24"/>
          <w:szCs w:val="28"/>
          <w:lang w:val="en-US"/>
        </w:rPr>
        <w:t xml:space="preserve"> respectively unless otherwise stated.</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8"/>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b/>
          <w:bCs/>
          <w:sz w:val="24"/>
          <w:szCs w:val="28"/>
          <w:lang w:val="en-US"/>
        </w:rPr>
      </w:pPr>
      <w:r w:rsidRPr="004A2B77">
        <w:rPr>
          <w:rFonts w:ascii="Times New Roman" w:eastAsia="Times New Roman" w:hAnsi="Times New Roman" w:cs="Times New Roman"/>
          <w:b/>
          <w:sz w:val="24"/>
          <w:szCs w:val="28"/>
          <w:lang w:val="en-US"/>
        </w:rPr>
        <w:t>7.22</w:t>
      </w:r>
      <w:r w:rsidRPr="004A2B77">
        <w:rPr>
          <w:rFonts w:ascii="Times New Roman" w:eastAsia="Times New Roman" w:hAnsi="Times New Roman" w:cs="Times New Roman"/>
          <w:sz w:val="24"/>
          <w:szCs w:val="28"/>
          <w:lang w:val="en-US"/>
        </w:rPr>
        <w:t xml:space="preserve"> </w:t>
      </w:r>
      <w:r w:rsidRPr="004A2B77">
        <w:rPr>
          <w:rFonts w:ascii="Times New Roman" w:eastAsia="Times New Roman" w:hAnsi="Times New Roman" w:cs="Times New Roman"/>
          <w:sz w:val="24"/>
          <w:szCs w:val="28"/>
          <w:lang w:val="en-US"/>
        </w:rPr>
        <w:tab/>
      </w:r>
      <w:r w:rsidRPr="004A2B77">
        <w:rPr>
          <w:rFonts w:ascii="Times New Roman" w:eastAsia="Times New Roman" w:hAnsi="Times New Roman" w:cs="Times New Roman"/>
          <w:b/>
          <w:bCs/>
          <w:sz w:val="24"/>
          <w:szCs w:val="28"/>
          <w:lang w:val="en-US"/>
        </w:rPr>
        <w:t>Waiver</w:t>
      </w:r>
    </w:p>
    <w:p w:rsidR="004A2B77" w:rsidRPr="004A2B77" w:rsidRDefault="004A2B77" w:rsidP="004A2B77">
      <w:pPr>
        <w:spacing w:after="0" w:line="288" w:lineRule="auto"/>
        <w:ind w:left="720"/>
        <w:jc w:val="both"/>
        <w:rPr>
          <w:rFonts w:ascii="Times New Roman" w:eastAsia="Times New Roman" w:hAnsi="Times New Roman" w:cs="Times New Roman"/>
          <w:sz w:val="24"/>
          <w:szCs w:val="28"/>
          <w:u w:val="single"/>
          <w:lang w:val="en-US"/>
        </w:rPr>
      </w:pPr>
      <w:r w:rsidRPr="004A2B77">
        <w:rPr>
          <w:rFonts w:ascii="Times New Roman" w:eastAsia="Times New Roman" w:hAnsi="Times New Roman" w:cs="Times New Roman"/>
          <w:sz w:val="24"/>
          <w:szCs w:val="28"/>
          <w:lang w:val="en-US"/>
        </w:rPr>
        <w:t xml:space="preserve">Any omission or failure by KPLC to exercise any of its rights or enforce any of the penalties arising from the obligations imposed on the Contractor shall in no way, manner or otherwise howsoever, alter, amend, prejudice, vary, waive or be deemed to alter, amend, prejudice, vary, waive or otherwise whatsoever any of KPLC’s powers and rights as expressly provided in and as regards this contract. </w:t>
      </w:r>
    </w:p>
    <w:p w:rsidR="004A2B77" w:rsidRPr="004A2B77" w:rsidRDefault="004A2B77" w:rsidP="004A2B77">
      <w:pPr>
        <w:spacing w:after="0" w:line="288" w:lineRule="auto"/>
        <w:ind w:left="-90"/>
        <w:jc w:val="both"/>
        <w:rPr>
          <w:rFonts w:ascii="Times New Roman" w:eastAsia="Times New Roman" w:hAnsi="Times New Roman" w:cs="Times New Roman"/>
          <w:sz w:val="24"/>
          <w:szCs w:val="28"/>
          <w:u w:val="single"/>
          <w:lang w:val="en-US"/>
        </w:rPr>
      </w:pPr>
    </w:p>
    <w:p w:rsidR="004A2B77" w:rsidRPr="004A2B77" w:rsidRDefault="004A2B77" w:rsidP="004A2B77">
      <w:pPr>
        <w:spacing w:after="0" w:line="288" w:lineRule="auto"/>
        <w:ind w:left="-90"/>
        <w:jc w:val="both"/>
        <w:rPr>
          <w:rFonts w:ascii="Times New Roman" w:eastAsia="Times New Roman" w:hAnsi="Times New Roman" w:cs="Times New Roman"/>
          <w:b/>
          <w:bCs/>
          <w:sz w:val="24"/>
          <w:szCs w:val="28"/>
          <w:lang w:val="en-US"/>
        </w:rPr>
      </w:pPr>
      <w:r w:rsidRPr="004A2B77">
        <w:rPr>
          <w:rFonts w:ascii="Times New Roman" w:eastAsia="Times New Roman" w:hAnsi="Times New Roman" w:cs="Times New Roman"/>
          <w:b/>
          <w:sz w:val="24"/>
          <w:szCs w:val="28"/>
          <w:lang w:val="en-US"/>
        </w:rPr>
        <w:t>7.23</w:t>
      </w:r>
      <w:r w:rsidRPr="004A2B77">
        <w:rPr>
          <w:rFonts w:ascii="Times New Roman" w:eastAsia="Times New Roman" w:hAnsi="Times New Roman" w:cs="Times New Roman"/>
          <w:b/>
          <w:sz w:val="24"/>
          <w:szCs w:val="28"/>
          <w:lang w:val="en-US"/>
        </w:rPr>
        <w:tab/>
      </w:r>
      <w:r w:rsidRPr="004A2B77">
        <w:rPr>
          <w:rFonts w:ascii="Times New Roman" w:eastAsia="Times New Roman" w:hAnsi="Times New Roman" w:cs="Times New Roman"/>
          <w:b/>
          <w:bCs/>
          <w:sz w:val="24"/>
          <w:szCs w:val="28"/>
          <w:lang w:val="en-US"/>
        </w:rPr>
        <w:t>Force Majeure</w:t>
      </w:r>
    </w:p>
    <w:p w:rsidR="004A2B77" w:rsidRPr="004A2B77" w:rsidRDefault="004A2B77" w:rsidP="004A2B77">
      <w:pPr>
        <w:spacing w:after="0" w:line="288" w:lineRule="auto"/>
        <w:ind w:left="720" w:hanging="810"/>
        <w:jc w:val="both"/>
        <w:rPr>
          <w:rFonts w:ascii="Times New Roman" w:eastAsia="Times New Roman" w:hAnsi="Times New Roman" w:cs="Times New Roman"/>
          <w:bCs/>
          <w:sz w:val="24"/>
          <w:szCs w:val="28"/>
          <w:lang w:val="en-US"/>
        </w:rPr>
      </w:pPr>
      <w:r w:rsidRPr="004A2B77">
        <w:rPr>
          <w:rFonts w:ascii="Times New Roman" w:eastAsia="Times New Roman" w:hAnsi="Times New Roman" w:cs="Times New Roman"/>
          <w:bCs/>
          <w:sz w:val="24"/>
          <w:szCs w:val="28"/>
          <w:lang w:val="en-US"/>
        </w:rPr>
        <w:t xml:space="preserve">7.23.1 </w:t>
      </w:r>
      <w:r w:rsidRPr="004A2B77">
        <w:rPr>
          <w:rFonts w:ascii="Times New Roman" w:eastAsia="Times New Roman" w:hAnsi="Times New Roman" w:cs="Times New Roman"/>
          <w:bCs/>
          <w:sz w:val="24"/>
          <w:szCs w:val="28"/>
          <w:lang w:val="en-US"/>
        </w:rPr>
        <w:tab/>
        <w:t>Force majeure means any circumstances beyond the control of the parties, including but not limited to:</w:t>
      </w:r>
    </w:p>
    <w:p w:rsidR="004A2B77" w:rsidRPr="004A2B77" w:rsidRDefault="004A2B77" w:rsidP="004A2B77">
      <w:pPr>
        <w:spacing w:after="0" w:line="288" w:lineRule="auto"/>
        <w:ind w:left="1440" w:hanging="720"/>
        <w:jc w:val="both"/>
        <w:rPr>
          <w:rFonts w:ascii="Times New Roman" w:eastAsia="Times New Roman" w:hAnsi="Times New Roman" w:cs="Times New Roman"/>
          <w:bCs/>
          <w:i/>
          <w:sz w:val="24"/>
          <w:szCs w:val="28"/>
          <w:lang w:val="en-US"/>
        </w:rPr>
      </w:pPr>
      <w:r w:rsidRPr="004A2B77">
        <w:rPr>
          <w:rFonts w:ascii="Times New Roman" w:eastAsia="Times New Roman" w:hAnsi="Times New Roman" w:cs="Times New Roman"/>
          <w:bCs/>
          <w:i/>
          <w:sz w:val="24"/>
          <w:szCs w:val="28"/>
          <w:lang w:val="en-US"/>
        </w:rPr>
        <w:t xml:space="preserve">a) </w:t>
      </w:r>
      <w:r w:rsidRPr="004A2B77">
        <w:rPr>
          <w:rFonts w:ascii="Times New Roman" w:eastAsia="Times New Roman" w:hAnsi="Times New Roman" w:cs="Times New Roman"/>
          <w:bCs/>
          <w:i/>
          <w:sz w:val="24"/>
          <w:szCs w:val="28"/>
          <w:lang w:val="en-US"/>
        </w:rPr>
        <w:tab/>
        <w:t>war and other hostilities (whether war be declared or not), invasion, act of foreign enemies, mobilization, requisition or embargo;</w:t>
      </w:r>
    </w:p>
    <w:p w:rsidR="004A2B77" w:rsidRPr="004A2B77" w:rsidRDefault="004A2B77" w:rsidP="004A2B77">
      <w:pPr>
        <w:spacing w:after="0" w:line="288" w:lineRule="auto"/>
        <w:ind w:left="1440" w:hanging="720"/>
        <w:jc w:val="both"/>
        <w:rPr>
          <w:rFonts w:ascii="Times New Roman" w:eastAsia="Times New Roman" w:hAnsi="Times New Roman" w:cs="Times New Roman"/>
          <w:bCs/>
          <w:i/>
          <w:sz w:val="24"/>
          <w:szCs w:val="28"/>
          <w:lang w:val="en-US"/>
        </w:rPr>
      </w:pPr>
      <w:r w:rsidRPr="004A2B77">
        <w:rPr>
          <w:rFonts w:ascii="Times New Roman" w:eastAsia="Times New Roman" w:hAnsi="Times New Roman" w:cs="Times New Roman"/>
          <w:bCs/>
          <w:i/>
          <w:sz w:val="24"/>
          <w:szCs w:val="28"/>
          <w:lang w:val="en-US"/>
        </w:rPr>
        <w:t xml:space="preserve">b) </w:t>
      </w:r>
      <w:r w:rsidRPr="004A2B77">
        <w:rPr>
          <w:rFonts w:ascii="Times New Roman" w:eastAsia="Times New Roman" w:hAnsi="Times New Roman" w:cs="Times New Roman"/>
          <w:bCs/>
          <w:i/>
          <w:sz w:val="24"/>
          <w:szCs w:val="28"/>
          <w:lang w:val="en-US"/>
        </w:rPr>
        <w:tab/>
        <w:t>ionizing radiation or contamination by radio-activity from any nuclear fuel or from any nuclear waste from the combustion of nuclear fuel, radioactive toxic explosives or other hazardous properties of any explosive nuclear assembly or nuclear components thereof;</w:t>
      </w:r>
    </w:p>
    <w:p w:rsidR="004A2B77" w:rsidRPr="004A2B77" w:rsidRDefault="004A2B77" w:rsidP="004A2B77">
      <w:pPr>
        <w:spacing w:after="0" w:line="288" w:lineRule="auto"/>
        <w:ind w:left="1440" w:hanging="720"/>
        <w:jc w:val="both"/>
        <w:rPr>
          <w:rFonts w:ascii="Times New Roman" w:eastAsia="Times New Roman" w:hAnsi="Times New Roman" w:cs="Times New Roman"/>
          <w:bCs/>
          <w:i/>
          <w:sz w:val="24"/>
          <w:szCs w:val="28"/>
          <w:lang w:val="en-US"/>
        </w:rPr>
      </w:pPr>
      <w:r w:rsidRPr="004A2B77">
        <w:rPr>
          <w:rFonts w:ascii="Times New Roman" w:eastAsia="Times New Roman" w:hAnsi="Times New Roman" w:cs="Times New Roman"/>
          <w:bCs/>
          <w:i/>
          <w:sz w:val="24"/>
          <w:szCs w:val="28"/>
          <w:lang w:val="en-US"/>
        </w:rPr>
        <w:t xml:space="preserve">c) </w:t>
      </w:r>
      <w:r w:rsidRPr="004A2B77">
        <w:rPr>
          <w:rFonts w:ascii="Times New Roman" w:eastAsia="Times New Roman" w:hAnsi="Times New Roman" w:cs="Times New Roman"/>
          <w:bCs/>
          <w:i/>
          <w:sz w:val="24"/>
          <w:szCs w:val="28"/>
          <w:lang w:val="en-US"/>
        </w:rPr>
        <w:tab/>
        <w:t>rebellion, revolution, insurrection, military or usurped power &amp;  civil war;</w:t>
      </w:r>
    </w:p>
    <w:p w:rsidR="004A2B77" w:rsidRPr="004A2B77" w:rsidRDefault="004A2B77" w:rsidP="004A2B77">
      <w:pPr>
        <w:spacing w:after="0" w:line="288" w:lineRule="auto"/>
        <w:ind w:left="1440" w:hanging="720"/>
        <w:jc w:val="both"/>
        <w:rPr>
          <w:rFonts w:ascii="Times New Roman" w:eastAsia="Times New Roman" w:hAnsi="Times New Roman" w:cs="Times New Roman"/>
          <w:bCs/>
          <w:i/>
          <w:sz w:val="24"/>
          <w:szCs w:val="28"/>
          <w:lang w:val="en-US"/>
        </w:rPr>
      </w:pPr>
      <w:r w:rsidRPr="004A2B77">
        <w:rPr>
          <w:rFonts w:ascii="Times New Roman" w:eastAsia="Times New Roman" w:hAnsi="Times New Roman" w:cs="Times New Roman"/>
          <w:bCs/>
          <w:i/>
          <w:sz w:val="24"/>
          <w:szCs w:val="28"/>
          <w:lang w:val="en-US"/>
        </w:rPr>
        <w:t xml:space="preserve">d) </w:t>
      </w:r>
      <w:r w:rsidRPr="004A2B77">
        <w:rPr>
          <w:rFonts w:ascii="Times New Roman" w:eastAsia="Times New Roman" w:hAnsi="Times New Roman" w:cs="Times New Roman"/>
          <w:bCs/>
          <w:i/>
          <w:sz w:val="24"/>
          <w:szCs w:val="28"/>
          <w:lang w:val="en-US"/>
        </w:rPr>
        <w:tab/>
        <w:t xml:space="preserve">riot, commotion or disorder except where solely restricted to employees servants or agents of the parties; </w:t>
      </w:r>
    </w:p>
    <w:p w:rsidR="004A2B77" w:rsidRPr="004A2B77" w:rsidRDefault="004A2B77" w:rsidP="004A2B77">
      <w:pPr>
        <w:spacing w:after="0" w:line="288" w:lineRule="auto"/>
        <w:ind w:left="1440" w:hanging="720"/>
        <w:jc w:val="both"/>
        <w:rPr>
          <w:rFonts w:ascii="Times New Roman" w:eastAsia="Times New Roman" w:hAnsi="Times New Roman" w:cs="Times New Roman"/>
          <w:bCs/>
          <w:sz w:val="24"/>
          <w:szCs w:val="28"/>
          <w:lang w:val="en-US"/>
        </w:rPr>
      </w:pPr>
      <w:r w:rsidRPr="004A2B77">
        <w:rPr>
          <w:rFonts w:ascii="Times New Roman" w:eastAsia="Times New Roman" w:hAnsi="Times New Roman" w:cs="Times New Roman"/>
          <w:bCs/>
          <w:i/>
          <w:sz w:val="24"/>
          <w:szCs w:val="28"/>
          <w:lang w:val="en-US"/>
        </w:rPr>
        <w:t xml:space="preserve">e) </w:t>
      </w:r>
      <w:r w:rsidRPr="004A2B77">
        <w:rPr>
          <w:rFonts w:ascii="Times New Roman" w:eastAsia="Times New Roman" w:hAnsi="Times New Roman" w:cs="Times New Roman"/>
          <w:bCs/>
          <w:i/>
          <w:sz w:val="24"/>
          <w:szCs w:val="28"/>
          <w:lang w:val="en-US"/>
        </w:rPr>
        <w:tab/>
        <w:t xml:space="preserve">un-navigable storm or tempest at sea. </w:t>
      </w:r>
    </w:p>
    <w:p w:rsidR="004A2B77" w:rsidRPr="004A2B77" w:rsidRDefault="004A2B77" w:rsidP="004A2B77">
      <w:pPr>
        <w:spacing w:after="0" w:line="288" w:lineRule="auto"/>
        <w:ind w:left="720" w:hanging="810"/>
        <w:jc w:val="both"/>
        <w:rPr>
          <w:rFonts w:ascii="Times New Roman" w:eastAsia="Times New Roman" w:hAnsi="Times New Roman" w:cs="Times New Roman"/>
          <w:bCs/>
          <w:sz w:val="24"/>
          <w:szCs w:val="28"/>
          <w:lang w:val="en-US"/>
        </w:rPr>
      </w:pPr>
      <w:r w:rsidRPr="004A2B77">
        <w:rPr>
          <w:rFonts w:ascii="Times New Roman" w:eastAsia="Times New Roman" w:hAnsi="Times New Roman" w:cs="Times New Roman"/>
          <w:bCs/>
          <w:sz w:val="24"/>
          <w:szCs w:val="28"/>
          <w:lang w:val="en-US"/>
        </w:rPr>
        <w:t xml:space="preserve">7.23.2 </w:t>
      </w:r>
      <w:r w:rsidRPr="004A2B77">
        <w:rPr>
          <w:rFonts w:ascii="Times New Roman" w:eastAsia="Times New Roman" w:hAnsi="Times New Roman" w:cs="Times New Roman"/>
          <w:bCs/>
          <w:sz w:val="24"/>
          <w:szCs w:val="28"/>
          <w:lang w:val="en-US"/>
        </w:rPr>
        <w:tab/>
        <w:t>N</w:t>
      </w:r>
      <w:r w:rsidRPr="004A2B77">
        <w:rPr>
          <w:rFonts w:ascii="Times New Roman" w:eastAsia="Times New Roman" w:hAnsi="Times New Roman" w:cs="Times New Roman"/>
          <w:sz w:val="24"/>
          <w:szCs w:val="28"/>
          <w:lang w:val="en-US"/>
        </w:rPr>
        <w:t>otwithstanding the provisions of the contract, n</w:t>
      </w:r>
      <w:r w:rsidRPr="004A2B77">
        <w:rPr>
          <w:rFonts w:ascii="Times New Roman" w:eastAsia="Times New Roman" w:hAnsi="Times New Roman" w:cs="Times New Roman"/>
          <w:bCs/>
          <w:sz w:val="24"/>
          <w:szCs w:val="28"/>
          <w:lang w:val="en-US"/>
        </w:rPr>
        <w:t xml:space="preserve">either party shall be considered to be in default or in breach of its obligations under the Contract to the extent that performance of such obligations is prevented by any circumstances of </w:t>
      </w:r>
      <w:r w:rsidRPr="004A2B77">
        <w:rPr>
          <w:rFonts w:ascii="Times New Roman" w:eastAsia="Times New Roman" w:hAnsi="Times New Roman" w:cs="Times New Roman"/>
          <w:bCs/>
          <w:i/>
          <w:iCs/>
          <w:sz w:val="24"/>
          <w:szCs w:val="28"/>
          <w:lang w:val="en-US"/>
        </w:rPr>
        <w:t>force majeure</w:t>
      </w:r>
      <w:r w:rsidRPr="004A2B77">
        <w:rPr>
          <w:rFonts w:ascii="Times New Roman" w:eastAsia="Times New Roman" w:hAnsi="Times New Roman" w:cs="Times New Roman"/>
          <w:bCs/>
          <w:sz w:val="24"/>
          <w:szCs w:val="28"/>
          <w:lang w:val="en-US"/>
        </w:rPr>
        <w:t xml:space="preserve"> which arise after the contract is entered into by the parties. </w:t>
      </w:r>
    </w:p>
    <w:p w:rsidR="004A2B77" w:rsidRPr="004A2B77" w:rsidRDefault="004A2B77" w:rsidP="004A2B77">
      <w:pPr>
        <w:spacing w:after="0" w:line="288" w:lineRule="auto"/>
        <w:ind w:left="720" w:hanging="810"/>
        <w:jc w:val="both"/>
        <w:rPr>
          <w:rFonts w:ascii="Times New Roman" w:eastAsia="Times New Roman" w:hAnsi="Times New Roman" w:cs="Times New Roman"/>
          <w:bCs/>
          <w:sz w:val="24"/>
          <w:szCs w:val="28"/>
          <w:lang w:val="en-US"/>
        </w:rPr>
      </w:pPr>
      <w:r w:rsidRPr="004A2B77">
        <w:rPr>
          <w:rFonts w:ascii="Times New Roman" w:eastAsia="Times New Roman" w:hAnsi="Times New Roman" w:cs="Times New Roman"/>
          <w:bCs/>
          <w:sz w:val="24"/>
          <w:szCs w:val="28"/>
          <w:lang w:val="en-US"/>
        </w:rPr>
        <w:t xml:space="preserve">7.23.3 </w:t>
      </w:r>
      <w:r w:rsidRPr="004A2B77">
        <w:rPr>
          <w:rFonts w:ascii="Times New Roman" w:eastAsia="Times New Roman" w:hAnsi="Times New Roman" w:cs="Times New Roman"/>
          <w:bCs/>
          <w:sz w:val="24"/>
          <w:szCs w:val="28"/>
          <w:lang w:val="en-US"/>
        </w:rPr>
        <w:tab/>
        <w:t xml:space="preserve">If either party considers that any circumstances of </w:t>
      </w:r>
      <w:r w:rsidRPr="004A2B77">
        <w:rPr>
          <w:rFonts w:ascii="Times New Roman" w:eastAsia="Times New Roman" w:hAnsi="Times New Roman" w:cs="Times New Roman"/>
          <w:bCs/>
          <w:i/>
          <w:iCs/>
          <w:sz w:val="24"/>
          <w:szCs w:val="28"/>
          <w:lang w:val="en-US"/>
        </w:rPr>
        <w:t>force majeure</w:t>
      </w:r>
      <w:r w:rsidRPr="004A2B77">
        <w:rPr>
          <w:rFonts w:ascii="Times New Roman" w:eastAsia="Times New Roman" w:hAnsi="Times New Roman" w:cs="Times New Roman"/>
          <w:bCs/>
          <w:sz w:val="24"/>
          <w:szCs w:val="28"/>
          <w:lang w:val="en-US"/>
        </w:rPr>
        <w:t xml:space="preserve"> are occurring or have occurred which may affect performance of its obligations it shall promptly notify the other party and provide reasonable proof of such circumstances.   </w:t>
      </w:r>
    </w:p>
    <w:p w:rsidR="004A2B77" w:rsidRPr="004A2B77" w:rsidRDefault="004A2B77" w:rsidP="004A2B77">
      <w:pPr>
        <w:spacing w:after="0" w:line="288" w:lineRule="auto"/>
        <w:ind w:left="720" w:hanging="810"/>
        <w:jc w:val="both"/>
        <w:rPr>
          <w:rFonts w:ascii="Times New Roman" w:eastAsia="Times New Roman" w:hAnsi="Times New Roman" w:cs="Times New Roman"/>
          <w:bCs/>
          <w:sz w:val="24"/>
          <w:szCs w:val="28"/>
          <w:lang w:val="en-US"/>
        </w:rPr>
      </w:pPr>
      <w:r w:rsidRPr="004A2B77">
        <w:rPr>
          <w:rFonts w:ascii="Times New Roman" w:eastAsia="Times New Roman" w:hAnsi="Times New Roman" w:cs="Times New Roman"/>
          <w:bCs/>
          <w:sz w:val="24"/>
          <w:szCs w:val="28"/>
          <w:lang w:val="en-US"/>
        </w:rPr>
        <w:t xml:space="preserve">7.23.4 </w:t>
      </w:r>
      <w:r w:rsidRPr="004A2B77">
        <w:rPr>
          <w:rFonts w:ascii="Times New Roman" w:eastAsia="Times New Roman" w:hAnsi="Times New Roman" w:cs="Times New Roman"/>
          <w:bCs/>
          <w:sz w:val="24"/>
          <w:szCs w:val="28"/>
          <w:lang w:val="en-US"/>
        </w:rPr>
        <w:tab/>
        <w:t xml:space="preserve">Upon the occurrence of any circumstances of </w:t>
      </w:r>
      <w:r w:rsidRPr="004A2B77">
        <w:rPr>
          <w:rFonts w:ascii="Times New Roman" w:eastAsia="Times New Roman" w:hAnsi="Times New Roman" w:cs="Times New Roman"/>
          <w:bCs/>
          <w:i/>
          <w:iCs/>
          <w:sz w:val="24"/>
          <w:szCs w:val="28"/>
          <w:lang w:val="en-US"/>
        </w:rPr>
        <w:t>force majeure</w:t>
      </w:r>
      <w:r w:rsidRPr="004A2B77">
        <w:rPr>
          <w:rFonts w:ascii="Times New Roman" w:eastAsia="Times New Roman" w:hAnsi="Times New Roman" w:cs="Times New Roman"/>
          <w:bCs/>
          <w:sz w:val="24"/>
          <w:szCs w:val="28"/>
          <w:lang w:val="en-US"/>
        </w:rPr>
        <w:t xml:space="preserve">, the Contractor shall </w:t>
      </w:r>
      <w:proofErr w:type="spellStart"/>
      <w:r w:rsidRPr="004A2B77">
        <w:rPr>
          <w:rFonts w:ascii="Times New Roman" w:eastAsia="Times New Roman" w:hAnsi="Times New Roman" w:cs="Times New Roman"/>
          <w:bCs/>
          <w:sz w:val="24"/>
          <w:szCs w:val="28"/>
          <w:lang w:val="en-US"/>
        </w:rPr>
        <w:t>endeavour</w:t>
      </w:r>
      <w:proofErr w:type="spellEnd"/>
      <w:r w:rsidRPr="004A2B77">
        <w:rPr>
          <w:rFonts w:ascii="Times New Roman" w:eastAsia="Times New Roman" w:hAnsi="Times New Roman" w:cs="Times New Roman"/>
          <w:bCs/>
          <w:sz w:val="24"/>
          <w:szCs w:val="28"/>
          <w:lang w:val="en-US"/>
        </w:rPr>
        <w:t xml:space="preserve"> to continue to perform its obligations under the contract so far as is reasonably practicable. The Contractor shall notify KPLC of the steps it proposes to take including any reasonable alternative means for performance, which is not prevented by </w:t>
      </w:r>
      <w:r w:rsidRPr="004A2B77">
        <w:rPr>
          <w:rFonts w:ascii="Times New Roman" w:eastAsia="Times New Roman" w:hAnsi="Times New Roman" w:cs="Times New Roman"/>
          <w:bCs/>
          <w:i/>
          <w:iCs/>
          <w:sz w:val="24"/>
          <w:szCs w:val="28"/>
          <w:lang w:val="en-US"/>
        </w:rPr>
        <w:t>force majeure</w:t>
      </w:r>
      <w:r w:rsidRPr="004A2B77">
        <w:rPr>
          <w:rFonts w:ascii="Times New Roman" w:eastAsia="Times New Roman" w:hAnsi="Times New Roman" w:cs="Times New Roman"/>
          <w:bCs/>
          <w:sz w:val="24"/>
          <w:szCs w:val="28"/>
          <w:lang w:val="en-US"/>
        </w:rPr>
        <w:t>. The Contractor shall not take any such steps unless directed so to do by KPLC.</w:t>
      </w:r>
    </w:p>
    <w:p w:rsidR="004A2B77" w:rsidRPr="004A2B77" w:rsidRDefault="004A2B77" w:rsidP="004A2B77">
      <w:pPr>
        <w:spacing w:after="0" w:line="288" w:lineRule="auto"/>
        <w:ind w:left="720" w:hanging="806"/>
        <w:jc w:val="both"/>
        <w:rPr>
          <w:rFonts w:ascii="Times New Roman" w:eastAsia="Times New Roman" w:hAnsi="Times New Roman" w:cs="Times New Roman"/>
          <w:sz w:val="24"/>
          <w:szCs w:val="28"/>
          <w:lang w:val="en-US"/>
        </w:rPr>
      </w:pPr>
      <w:r w:rsidRPr="004A2B77">
        <w:rPr>
          <w:rFonts w:ascii="Times New Roman" w:eastAsia="Times New Roman" w:hAnsi="Times New Roman" w:cs="Times New Roman"/>
          <w:bCs/>
          <w:sz w:val="24"/>
          <w:szCs w:val="28"/>
          <w:lang w:val="en-US"/>
        </w:rPr>
        <w:t xml:space="preserve">7.23.5 </w:t>
      </w:r>
      <w:r w:rsidRPr="004A2B77">
        <w:rPr>
          <w:rFonts w:ascii="Times New Roman" w:eastAsia="Times New Roman" w:hAnsi="Times New Roman" w:cs="Times New Roman"/>
          <w:bCs/>
          <w:sz w:val="24"/>
          <w:szCs w:val="28"/>
          <w:lang w:val="en-US"/>
        </w:rPr>
        <w:tab/>
      </w:r>
      <w:r w:rsidRPr="004A2B77">
        <w:rPr>
          <w:rFonts w:ascii="Times New Roman" w:eastAsia="Times New Roman" w:hAnsi="Times New Roman" w:cs="Times New Roman"/>
          <w:sz w:val="24"/>
          <w:szCs w:val="28"/>
          <w:lang w:val="en-US"/>
        </w:rPr>
        <w:t>If the Contractor incurs additional costs in complying with KPLC’s directions under sub clause 7.23.4, then notwithstanding the provisions of the contract, the amount thereof shall be agreed upon with KPLC and added to the contract price.</w:t>
      </w:r>
    </w:p>
    <w:p w:rsidR="004A2B77" w:rsidRPr="004A2B77" w:rsidRDefault="004A2B77" w:rsidP="004A2B77">
      <w:pPr>
        <w:spacing w:after="0" w:line="288" w:lineRule="auto"/>
        <w:ind w:left="720" w:hanging="806"/>
        <w:jc w:val="both"/>
        <w:rPr>
          <w:rFonts w:ascii="Times New Roman" w:eastAsia="Times New Roman" w:hAnsi="Times New Roman" w:cs="Times New Roman"/>
          <w:sz w:val="24"/>
          <w:szCs w:val="28"/>
          <w:u w:val="single"/>
          <w:lang w:val="en-US"/>
        </w:rPr>
      </w:pPr>
      <w:r w:rsidRPr="004A2B77">
        <w:rPr>
          <w:rFonts w:ascii="Times New Roman" w:eastAsia="Times New Roman" w:hAnsi="Times New Roman" w:cs="Times New Roman"/>
          <w:sz w:val="24"/>
          <w:szCs w:val="28"/>
          <w:lang w:val="en-US"/>
        </w:rPr>
        <w:t xml:space="preserve">7.23.6 </w:t>
      </w:r>
      <w:r w:rsidRPr="004A2B77">
        <w:rPr>
          <w:rFonts w:ascii="Times New Roman" w:eastAsia="Times New Roman" w:hAnsi="Times New Roman" w:cs="Times New Roman"/>
          <w:sz w:val="24"/>
          <w:szCs w:val="28"/>
          <w:lang w:val="en-US"/>
        </w:rPr>
        <w:tab/>
        <w:t xml:space="preserve">If circumstances of </w:t>
      </w:r>
      <w:r w:rsidRPr="004A2B77">
        <w:rPr>
          <w:rFonts w:ascii="Times New Roman" w:eastAsia="Times New Roman" w:hAnsi="Times New Roman" w:cs="Times New Roman"/>
          <w:i/>
          <w:iCs/>
          <w:sz w:val="24"/>
          <w:szCs w:val="28"/>
          <w:lang w:val="en-US"/>
        </w:rPr>
        <w:t>force majeure</w:t>
      </w:r>
      <w:r w:rsidRPr="004A2B77">
        <w:rPr>
          <w:rFonts w:ascii="Times New Roman" w:eastAsia="Times New Roman" w:hAnsi="Times New Roman" w:cs="Times New Roman"/>
          <w:sz w:val="24"/>
          <w:szCs w:val="28"/>
          <w:lang w:val="en-US"/>
        </w:rPr>
        <w:t xml:space="preserve"> have occurred and shall continue for a period of twenty one (21) days then, notwithstanding that the Contractor may by reason thereof have been granted an extension of time for performance of the contract, either party shall be entitled to serve upon the other seven (7) days’ notice to terminate the contract. If at the expiry of the period of twenty-eight (28) days, </w:t>
      </w:r>
      <w:r w:rsidRPr="004A2B77">
        <w:rPr>
          <w:rFonts w:ascii="Times New Roman" w:eastAsia="Times New Roman" w:hAnsi="Times New Roman" w:cs="Times New Roman"/>
          <w:i/>
          <w:iCs/>
          <w:sz w:val="24"/>
          <w:szCs w:val="28"/>
          <w:lang w:val="en-US"/>
        </w:rPr>
        <w:t>force majeure</w:t>
      </w:r>
      <w:r w:rsidRPr="004A2B77">
        <w:rPr>
          <w:rFonts w:ascii="Times New Roman" w:eastAsia="Times New Roman" w:hAnsi="Times New Roman" w:cs="Times New Roman"/>
          <w:sz w:val="24"/>
          <w:szCs w:val="28"/>
          <w:lang w:val="en-US"/>
        </w:rPr>
        <w:t xml:space="preserve"> shall still continue, the contract shall terminate.</w:t>
      </w:r>
    </w:p>
    <w:p w:rsidR="004A2B77" w:rsidRDefault="004A2B77"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732423" w:rsidRPr="004A2B77" w:rsidRDefault="00732423" w:rsidP="004A2B77">
      <w:pPr>
        <w:spacing w:after="0" w:line="288" w:lineRule="auto"/>
        <w:ind w:left="720" w:hanging="806"/>
        <w:jc w:val="both"/>
        <w:rPr>
          <w:rFonts w:ascii="Times New Roman" w:eastAsia="Times New Roman" w:hAnsi="Times New Roman" w:cs="Times New Roman"/>
          <w:sz w:val="24"/>
          <w:szCs w:val="28"/>
          <w:u w:val="single"/>
          <w:lang w:val="en-US"/>
        </w:rPr>
      </w:pPr>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bookmarkStart w:id="4" w:name="_Toc461538870"/>
      <w:r w:rsidRPr="004A2B77">
        <w:rPr>
          <w:rFonts w:ascii="Times New Roman" w:eastAsia="Times New Roman" w:hAnsi="Times New Roman" w:cs="Times New Roman"/>
          <w:b/>
          <w:bCs/>
          <w:sz w:val="24"/>
          <w:szCs w:val="24"/>
          <w:u w:val="single"/>
          <w:lang w:val="en-US"/>
        </w:rPr>
        <w:t>SECTION VIII – SPECIAL CONDITIONS OF CONTRACT</w:t>
      </w:r>
      <w:bookmarkEnd w:id="4"/>
    </w:p>
    <w:p w:rsidR="004A2B77" w:rsidRPr="004A2B77" w:rsidRDefault="004A2B77" w:rsidP="004A2B77">
      <w:pPr>
        <w:spacing w:after="0" w:line="288" w:lineRule="auto"/>
        <w:jc w:val="both"/>
        <w:rPr>
          <w:rFonts w:ascii="Times New Roman" w:eastAsia="Times New Roman" w:hAnsi="Times New Roman" w:cs="Times New Roman"/>
          <w:b/>
          <w:bCs/>
          <w:sz w:val="24"/>
          <w:szCs w:val="28"/>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8"/>
          <w:lang w:val="en-US"/>
        </w:rPr>
      </w:pPr>
      <w:r w:rsidRPr="004A2B77">
        <w:rPr>
          <w:rFonts w:ascii="Times New Roman" w:eastAsia="Times New Roman" w:hAnsi="Times New Roman" w:cs="Times New Roman"/>
          <w:sz w:val="24"/>
          <w:szCs w:val="28"/>
          <w:lang w:val="en-US"/>
        </w:rPr>
        <w:t xml:space="preserve">The Special Conditions of Contract </w:t>
      </w:r>
      <w:r w:rsidRPr="004A2B77">
        <w:rPr>
          <w:rFonts w:ascii="Times New Roman" w:eastAsia="Times New Roman" w:hAnsi="Times New Roman" w:cs="Times New Roman"/>
          <w:i/>
          <w:sz w:val="24"/>
          <w:szCs w:val="28"/>
          <w:lang w:val="en-US"/>
        </w:rPr>
        <w:t>hereinafter abbreviated as SCC</w:t>
      </w:r>
      <w:r w:rsidRPr="004A2B77">
        <w:rPr>
          <w:rFonts w:ascii="Times New Roman" w:eastAsia="Times New Roman" w:hAnsi="Times New Roman" w:cs="Times New Roman"/>
          <w:sz w:val="24"/>
          <w:szCs w:val="28"/>
          <w:lang w:val="en-US"/>
        </w:rPr>
        <w:t xml:space="preserve"> shall form part of the Conditions of Contract. They are made in accordance with the law and KPLC’s guidelines, practices, procedures and working circumstances. They shall amend, add to and vary the GCC. The clauses in this section need not therefore, be completed but must be completed by KPLC if any changes to the GCC provisions are deemed necessary. Whenever there is a conflict between the GCC and SCC, the provisions of the SCC shall prevail over those in the GCC.</w:t>
      </w:r>
    </w:p>
    <w:p w:rsidR="004A2B77" w:rsidRPr="004A2B77" w:rsidRDefault="004A2B77" w:rsidP="004A2B77">
      <w:pPr>
        <w:tabs>
          <w:tab w:val="left" w:pos="3645"/>
        </w:tabs>
        <w:spacing w:after="0" w:line="288" w:lineRule="auto"/>
        <w:jc w:val="both"/>
        <w:rPr>
          <w:rFonts w:ascii="Times New Roman" w:eastAsia="Times New Roman" w:hAnsi="Times New Roman" w:cs="Times New Roman"/>
          <w:b/>
          <w:bCs/>
          <w:sz w:val="24"/>
          <w:szCs w:val="28"/>
          <w:lang w:val="en-US"/>
        </w:rPr>
      </w:pPr>
    </w:p>
    <w:p w:rsidR="004A2B77" w:rsidRPr="004A2B77" w:rsidRDefault="004A2B77" w:rsidP="004A2B77">
      <w:pPr>
        <w:tabs>
          <w:tab w:val="left" w:pos="3645"/>
        </w:tabs>
        <w:spacing w:after="0" w:line="288" w:lineRule="auto"/>
        <w:jc w:val="both"/>
        <w:rPr>
          <w:rFonts w:ascii="Times New Roman" w:eastAsia="Times New Roman" w:hAnsi="Times New Roman" w:cs="Times New Roman"/>
          <w:b/>
          <w:bCs/>
          <w:sz w:val="24"/>
          <w:szCs w:val="28"/>
          <w:lang w:val="en-U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90"/>
        <w:gridCol w:w="5670"/>
      </w:tblGrid>
      <w:tr w:rsidR="004A2B77" w:rsidRPr="004A2B77" w:rsidTr="004A2B77">
        <w:tc>
          <w:tcPr>
            <w:tcW w:w="648" w:type="dxa"/>
          </w:tcPr>
          <w:p w:rsidR="004A2B77" w:rsidRPr="004A2B77" w:rsidRDefault="004A2B77" w:rsidP="004A2B77">
            <w:pPr>
              <w:tabs>
                <w:tab w:val="left" w:pos="3645"/>
              </w:tabs>
              <w:spacing w:after="0" w:line="288" w:lineRule="auto"/>
              <w:jc w:val="both"/>
              <w:rPr>
                <w:rFonts w:ascii="Times New Roman" w:eastAsia="Times New Roman" w:hAnsi="Times New Roman" w:cs="Times New Roman"/>
                <w:b/>
                <w:bCs/>
                <w:sz w:val="24"/>
                <w:szCs w:val="28"/>
                <w:lang w:val="en-US"/>
              </w:rPr>
            </w:pPr>
            <w:r w:rsidRPr="004A2B77">
              <w:rPr>
                <w:rFonts w:ascii="Times New Roman" w:eastAsia="Times New Roman" w:hAnsi="Times New Roman" w:cs="Times New Roman"/>
                <w:b/>
                <w:bCs/>
                <w:sz w:val="24"/>
                <w:szCs w:val="28"/>
                <w:lang w:val="en-US"/>
              </w:rPr>
              <w:t xml:space="preserve">No. </w:t>
            </w:r>
          </w:p>
        </w:tc>
        <w:tc>
          <w:tcPr>
            <w:tcW w:w="2790" w:type="dxa"/>
          </w:tcPr>
          <w:p w:rsidR="004A2B77" w:rsidRPr="004A2B77" w:rsidRDefault="004A2B77" w:rsidP="004A2B77">
            <w:pPr>
              <w:tabs>
                <w:tab w:val="left" w:pos="3645"/>
              </w:tabs>
              <w:spacing w:after="0" w:line="288" w:lineRule="auto"/>
              <w:jc w:val="both"/>
              <w:rPr>
                <w:rFonts w:ascii="Times New Roman" w:eastAsia="Times New Roman" w:hAnsi="Times New Roman" w:cs="Times New Roman"/>
                <w:b/>
                <w:bCs/>
                <w:sz w:val="24"/>
                <w:szCs w:val="28"/>
                <w:lang w:val="en-US"/>
              </w:rPr>
            </w:pPr>
            <w:r w:rsidRPr="004A2B77">
              <w:rPr>
                <w:rFonts w:ascii="Times New Roman" w:eastAsia="Times New Roman" w:hAnsi="Times New Roman" w:cs="Times New Roman"/>
                <w:b/>
                <w:bCs/>
                <w:sz w:val="24"/>
                <w:szCs w:val="28"/>
                <w:lang w:val="en-US"/>
              </w:rPr>
              <w:t>GCC Reference Clause</w:t>
            </w:r>
          </w:p>
        </w:tc>
        <w:tc>
          <w:tcPr>
            <w:tcW w:w="5670" w:type="dxa"/>
          </w:tcPr>
          <w:p w:rsidR="004A2B77" w:rsidRPr="004A2B77" w:rsidRDefault="004A2B77" w:rsidP="004A2B77">
            <w:pPr>
              <w:tabs>
                <w:tab w:val="left" w:pos="3645"/>
              </w:tabs>
              <w:spacing w:after="0" w:line="288" w:lineRule="auto"/>
              <w:jc w:val="both"/>
              <w:rPr>
                <w:rFonts w:ascii="Times New Roman" w:eastAsia="Times New Roman" w:hAnsi="Times New Roman" w:cs="Times New Roman"/>
                <w:b/>
                <w:bCs/>
                <w:sz w:val="24"/>
                <w:szCs w:val="28"/>
                <w:lang w:val="en-US"/>
              </w:rPr>
            </w:pPr>
            <w:r w:rsidRPr="004A2B77">
              <w:rPr>
                <w:rFonts w:ascii="Times New Roman" w:eastAsia="Times New Roman" w:hAnsi="Times New Roman" w:cs="Times New Roman"/>
                <w:b/>
                <w:bCs/>
                <w:sz w:val="24"/>
                <w:szCs w:val="28"/>
                <w:lang w:val="en-US"/>
              </w:rPr>
              <w:t>Particulars of SCC</w:t>
            </w:r>
          </w:p>
          <w:p w:rsidR="004A2B77" w:rsidRPr="004A2B77" w:rsidRDefault="004A2B77" w:rsidP="004A2B77">
            <w:pPr>
              <w:tabs>
                <w:tab w:val="left" w:pos="3645"/>
              </w:tabs>
              <w:spacing w:after="0" w:line="288" w:lineRule="auto"/>
              <w:jc w:val="both"/>
              <w:rPr>
                <w:rFonts w:ascii="Times New Roman" w:eastAsia="Times New Roman" w:hAnsi="Times New Roman" w:cs="Times New Roman"/>
                <w:b/>
                <w:bCs/>
                <w:sz w:val="24"/>
                <w:szCs w:val="28"/>
                <w:lang w:val="en-US"/>
              </w:rPr>
            </w:pPr>
          </w:p>
        </w:tc>
      </w:tr>
      <w:tr w:rsidR="004A2B77" w:rsidRPr="004A2B77" w:rsidTr="004A2B77">
        <w:trPr>
          <w:trHeight w:val="1343"/>
        </w:trPr>
        <w:tc>
          <w:tcPr>
            <w:tcW w:w="648" w:type="dxa"/>
          </w:tcPr>
          <w:p w:rsidR="004A2B77" w:rsidRPr="004A2B77" w:rsidRDefault="004A2B77" w:rsidP="004A2B77">
            <w:pPr>
              <w:tabs>
                <w:tab w:val="left" w:pos="3645"/>
              </w:tabs>
              <w:spacing w:after="0" w:line="288" w:lineRule="auto"/>
              <w:jc w:val="both"/>
              <w:rPr>
                <w:rFonts w:ascii="Times New Roman" w:eastAsia="Times New Roman" w:hAnsi="Times New Roman" w:cs="Times New Roman"/>
                <w:sz w:val="24"/>
                <w:szCs w:val="28"/>
                <w:lang w:val="en-US"/>
              </w:rPr>
            </w:pPr>
          </w:p>
          <w:p w:rsidR="004A2B77" w:rsidRPr="004A2B77" w:rsidRDefault="004A2B77" w:rsidP="004A2B77">
            <w:pPr>
              <w:tabs>
                <w:tab w:val="left" w:pos="3645"/>
              </w:tabs>
              <w:spacing w:after="0" w:line="288" w:lineRule="auto"/>
              <w:jc w:val="both"/>
              <w:rPr>
                <w:rFonts w:ascii="Times New Roman" w:eastAsia="Times New Roman" w:hAnsi="Times New Roman" w:cs="Times New Roman"/>
                <w:sz w:val="24"/>
                <w:szCs w:val="28"/>
                <w:lang w:val="en-US"/>
              </w:rPr>
            </w:pPr>
            <w:r w:rsidRPr="004A2B77">
              <w:rPr>
                <w:rFonts w:ascii="Times New Roman" w:eastAsia="Times New Roman" w:hAnsi="Times New Roman" w:cs="Times New Roman"/>
                <w:sz w:val="24"/>
                <w:szCs w:val="28"/>
                <w:lang w:val="en-US"/>
              </w:rPr>
              <w:t>1.</w:t>
            </w:r>
          </w:p>
        </w:tc>
        <w:tc>
          <w:tcPr>
            <w:tcW w:w="2790" w:type="dxa"/>
          </w:tcPr>
          <w:p w:rsidR="004A2B77" w:rsidRPr="004A2B77" w:rsidRDefault="004A2B77" w:rsidP="004A2B77">
            <w:pPr>
              <w:tabs>
                <w:tab w:val="left" w:pos="3645"/>
              </w:tabs>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tabs>
                <w:tab w:val="left" w:pos="3645"/>
              </w:tabs>
              <w:spacing w:after="0" w:line="288" w:lineRule="auto"/>
              <w:jc w:val="both"/>
              <w:rPr>
                <w:rFonts w:ascii="Times New Roman" w:eastAsia="Times New Roman" w:hAnsi="Times New Roman" w:cs="Times New Roman"/>
                <w:b/>
                <w:bCs/>
                <w:sz w:val="24"/>
                <w:szCs w:val="28"/>
                <w:lang w:val="en-US"/>
              </w:rPr>
            </w:pPr>
            <w:r w:rsidRPr="004A2B77">
              <w:rPr>
                <w:rFonts w:ascii="Times New Roman" w:eastAsia="Times New Roman" w:hAnsi="Times New Roman" w:cs="Times New Roman"/>
                <w:b/>
                <w:bCs/>
                <w:sz w:val="24"/>
                <w:szCs w:val="20"/>
                <w:lang w:val="en-US"/>
              </w:rPr>
              <w:t xml:space="preserve">Terms of Payment  </w:t>
            </w:r>
          </w:p>
        </w:tc>
        <w:tc>
          <w:tcPr>
            <w:tcW w:w="5670" w:type="dxa"/>
          </w:tcPr>
          <w:p w:rsidR="004A2B77" w:rsidRPr="00732423" w:rsidRDefault="00732423" w:rsidP="004A2B77">
            <w:pPr>
              <w:tabs>
                <w:tab w:val="left" w:pos="3645"/>
              </w:tabs>
              <w:spacing w:after="0" w:line="288" w:lineRule="auto"/>
              <w:jc w:val="both"/>
              <w:rPr>
                <w:rFonts w:ascii="Times New Roman" w:eastAsia="Times New Roman" w:hAnsi="Times New Roman" w:cs="Times New Roman"/>
                <w:i/>
                <w:iCs/>
                <w:sz w:val="24"/>
                <w:szCs w:val="28"/>
                <w:lang w:val="en-US"/>
              </w:rPr>
            </w:pPr>
            <w:r>
              <w:rPr>
                <w:rFonts w:ascii="Times New Roman" w:eastAsia="Times New Roman" w:hAnsi="Times New Roman" w:cs="Times New Roman"/>
                <w:i/>
                <w:iCs/>
                <w:sz w:val="24"/>
                <w:szCs w:val="28"/>
                <w:lang w:val="en-US"/>
              </w:rPr>
              <w:t xml:space="preserve">Payments shall be made promptly by KPLC and shall not be less than 30 days from completion of satisfactory performance and submission of invoice together with other required and related documents or as otherwise prescribed in the contract.  </w:t>
            </w:r>
          </w:p>
        </w:tc>
      </w:tr>
      <w:tr w:rsidR="004A2B77" w:rsidRPr="004A2B77" w:rsidTr="004A2B77">
        <w:tc>
          <w:tcPr>
            <w:tcW w:w="648" w:type="dxa"/>
          </w:tcPr>
          <w:p w:rsidR="004A2B77" w:rsidRPr="004A2B77" w:rsidRDefault="004A2B77" w:rsidP="004A2B77">
            <w:pPr>
              <w:tabs>
                <w:tab w:val="left" w:pos="3645"/>
              </w:tabs>
              <w:spacing w:after="0" w:line="288" w:lineRule="auto"/>
              <w:jc w:val="both"/>
              <w:rPr>
                <w:rFonts w:ascii="Times New Roman" w:eastAsia="Times New Roman" w:hAnsi="Times New Roman" w:cs="Times New Roman"/>
                <w:sz w:val="24"/>
                <w:szCs w:val="28"/>
                <w:lang w:val="en-US"/>
              </w:rPr>
            </w:pPr>
          </w:p>
          <w:p w:rsidR="004A2B77" w:rsidRPr="004A2B77" w:rsidRDefault="004A2B77" w:rsidP="004A2B77">
            <w:pPr>
              <w:tabs>
                <w:tab w:val="left" w:pos="3645"/>
              </w:tabs>
              <w:spacing w:after="0" w:line="288" w:lineRule="auto"/>
              <w:jc w:val="both"/>
              <w:rPr>
                <w:rFonts w:ascii="Times New Roman" w:eastAsia="Times New Roman" w:hAnsi="Times New Roman" w:cs="Times New Roman"/>
                <w:sz w:val="24"/>
                <w:szCs w:val="28"/>
                <w:lang w:val="en-US"/>
              </w:rPr>
            </w:pPr>
            <w:r w:rsidRPr="004A2B77">
              <w:rPr>
                <w:rFonts w:ascii="Times New Roman" w:eastAsia="Times New Roman" w:hAnsi="Times New Roman" w:cs="Times New Roman"/>
                <w:sz w:val="24"/>
                <w:szCs w:val="28"/>
                <w:lang w:val="en-US"/>
              </w:rPr>
              <w:t xml:space="preserve">2. </w:t>
            </w:r>
          </w:p>
        </w:tc>
        <w:tc>
          <w:tcPr>
            <w:tcW w:w="2790" w:type="dxa"/>
          </w:tcPr>
          <w:p w:rsidR="004A2B77" w:rsidRPr="004A2B77" w:rsidRDefault="004A2B77" w:rsidP="004A2B77">
            <w:pPr>
              <w:tabs>
                <w:tab w:val="left" w:pos="90"/>
              </w:tabs>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tabs>
                <w:tab w:val="left" w:pos="90"/>
              </w:tabs>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Warranty – Period Of</w:t>
            </w:r>
          </w:p>
          <w:p w:rsidR="004A2B77" w:rsidRPr="004A2B77" w:rsidRDefault="004A2B77" w:rsidP="004A2B77">
            <w:pPr>
              <w:spacing w:after="0" w:line="288" w:lineRule="auto"/>
              <w:jc w:val="both"/>
              <w:rPr>
                <w:rFonts w:ascii="Times New Roman" w:eastAsia="Times New Roman" w:hAnsi="Times New Roman" w:cs="Times New Roman"/>
                <w:sz w:val="24"/>
                <w:szCs w:val="28"/>
                <w:lang w:val="en-US"/>
              </w:rPr>
            </w:pPr>
          </w:p>
        </w:tc>
        <w:tc>
          <w:tcPr>
            <w:tcW w:w="5670" w:type="dxa"/>
          </w:tcPr>
          <w:p w:rsidR="004A2B77" w:rsidRPr="00732423" w:rsidRDefault="00732423" w:rsidP="004A2B77">
            <w:pPr>
              <w:spacing w:after="0" w:line="288" w:lineRule="auto"/>
              <w:jc w:val="both"/>
              <w:rPr>
                <w:rFonts w:ascii="Times New Roman" w:eastAsia="Times New Roman" w:hAnsi="Times New Roman" w:cs="Times New Roman"/>
                <w:i/>
                <w:iCs/>
                <w:sz w:val="24"/>
                <w:szCs w:val="20"/>
                <w:lang w:val="en-US"/>
              </w:rPr>
            </w:pPr>
            <w:r w:rsidRPr="00732423">
              <w:rPr>
                <w:rFonts w:ascii="Times New Roman" w:eastAsia="Times New Roman" w:hAnsi="Times New Roman" w:cs="Times New Roman"/>
                <w:i/>
                <w:iCs/>
                <w:sz w:val="24"/>
                <w:szCs w:val="20"/>
                <w:lang w:val="en-US"/>
              </w:rPr>
              <w:t>Not applicable for this tender</w:t>
            </w:r>
          </w:p>
        </w:tc>
      </w:tr>
    </w:tbl>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Default="004A2B77"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732423" w:rsidRDefault="00732423"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keepNext/>
        <w:spacing w:after="0" w:line="288" w:lineRule="auto"/>
        <w:jc w:val="center"/>
        <w:outlineLvl w:val="3"/>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SECTION IX - TENDER FORM</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ind w:left="5040" w:firstLine="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Date:</w:t>
      </w:r>
    </w:p>
    <w:p w:rsidR="004A2B77" w:rsidRPr="004A2B77" w:rsidRDefault="004A2B77" w:rsidP="004A2B77">
      <w:pPr>
        <w:spacing w:after="0" w:line="288" w:lineRule="auto"/>
        <w:ind w:left="5760"/>
        <w:jc w:val="both"/>
        <w:rPr>
          <w:rFonts w:ascii="Times New Roman" w:eastAsia="Times New Roman" w:hAnsi="Times New Roman" w:cs="Times New Roman"/>
          <w:sz w:val="24"/>
          <w:szCs w:val="20"/>
          <w:u w:val="single"/>
          <w:lang w:val="en-US"/>
        </w:rPr>
      </w:pPr>
      <w:r w:rsidRPr="004A2B77">
        <w:rPr>
          <w:rFonts w:ascii="Times New Roman" w:eastAsia="Times New Roman" w:hAnsi="Times New Roman" w:cs="Times New Roman"/>
          <w:sz w:val="24"/>
          <w:szCs w:val="20"/>
          <w:lang w:val="en-US"/>
        </w:rPr>
        <w:t xml:space="preserve">Tender No.  </w:t>
      </w: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To:</w:t>
      </w: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The Kenya Power &amp; Lighting Company Limited,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smartTag w:uri="urn:schemas-microsoft-com:office:smarttags" w:element="place">
        <w:smartTag w:uri="urn:schemas-microsoft-com:office:smarttags" w:element="PlaceName">
          <w:r w:rsidRPr="004A2B77">
            <w:rPr>
              <w:rFonts w:ascii="Times New Roman" w:eastAsia="Times New Roman" w:hAnsi="Times New Roman" w:cs="Times New Roman"/>
              <w:sz w:val="24"/>
              <w:szCs w:val="20"/>
              <w:lang w:val="en-US"/>
            </w:rPr>
            <w:t>Stima</w:t>
          </w:r>
        </w:smartTag>
        <w:proofErr w:type="spellEnd"/>
        <w:r w:rsidRPr="004A2B77">
          <w:rPr>
            <w:rFonts w:ascii="Times New Roman" w:eastAsia="Times New Roman" w:hAnsi="Times New Roman" w:cs="Times New Roman"/>
            <w:sz w:val="24"/>
            <w:szCs w:val="20"/>
            <w:lang w:val="en-US"/>
          </w:rPr>
          <w:t xml:space="preserve"> </w:t>
        </w:r>
        <w:smartTag w:uri="urn:schemas-microsoft-com:office:smarttags" w:element="PlaceType">
          <w:r w:rsidRPr="004A2B77">
            <w:rPr>
              <w:rFonts w:ascii="Times New Roman" w:eastAsia="Times New Roman" w:hAnsi="Times New Roman" w:cs="Times New Roman"/>
              <w:sz w:val="24"/>
              <w:szCs w:val="20"/>
              <w:lang w:val="en-US"/>
            </w:rPr>
            <w:t>Plaza</w:t>
          </w:r>
        </w:smartTag>
      </w:smartTag>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smartTag w:uri="urn:schemas-microsoft-com:office:smarttags" w:element="Street">
        <w:smartTag w:uri="urn:schemas-microsoft-com:office:smarttags" w:element="address">
          <w:r w:rsidRPr="004A2B77">
            <w:rPr>
              <w:rFonts w:ascii="Times New Roman" w:eastAsia="Times New Roman" w:hAnsi="Times New Roman" w:cs="Times New Roman"/>
              <w:sz w:val="24"/>
              <w:szCs w:val="20"/>
              <w:lang w:val="en-US"/>
            </w:rPr>
            <w:t>Kolobot</w:t>
          </w:r>
          <w:proofErr w:type="spellEnd"/>
          <w:r w:rsidRPr="004A2B77">
            <w:rPr>
              <w:rFonts w:ascii="Times New Roman" w:eastAsia="Times New Roman" w:hAnsi="Times New Roman" w:cs="Times New Roman"/>
              <w:sz w:val="24"/>
              <w:szCs w:val="20"/>
              <w:lang w:val="en-US"/>
            </w:rPr>
            <w:t xml:space="preserve"> Road</w:t>
          </w:r>
        </w:smartTag>
      </w:smartTag>
      <w:r w:rsidRPr="004A2B77">
        <w:rPr>
          <w:rFonts w:ascii="Times New Roman" w:eastAsia="Times New Roman" w:hAnsi="Times New Roman" w:cs="Times New Roman"/>
          <w:sz w:val="24"/>
          <w:szCs w:val="20"/>
          <w:lang w:val="en-US"/>
        </w:rPr>
        <w:t>, Parklands,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P.O </w:t>
      </w:r>
      <w:smartTag w:uri="urn:schemas-microsoft-com:office:smarttags" w:element="address">
        <w:smartTag w:uri="urn:schemas-microsoft-com:office:smarttags" w:element="Street">
          <w:r w:rsidRPr="004A2B77">
            <w:rPr>
              <w:rFonts w:ascii="Times New Roman" w:eastAsia="Times New Roman" w:hAnsi="Times New Roman" w:cs="Times New Roman"/>
              <w:sz w:val="24"/>
              <w:szCs w:val="20"/>
              <w:lang w:val="en-US"/>
            </w:rPr>
            <w:t>Box 30099</w:t>
          </w:r>
        </w:smartTag>
        <w:r w:rsidRPr="004A2B77">
          <w:rPr>
            <w:rFonts w:ascii="Times New Roman" w:eastAsia="Times New Roman" w:hAnsi="Times New Roman" w:cs="Times New Roman"/>
            <w:sz w:val="24"/>
            <w:szCs w:val="20"/>
            <w:lang w:val="en-US"/>
          </w:rPr>
          <w:t xml:space="preserve"> –</w:t>
        </w:r>
      </w:smartTag>
      <w:r w:rsidRPr="004A2B77">
        <w:rPr>
          <w:rFonts w:ascii="Times New Roman" w:eastAsia="Times New Roman" w:hAnsi="Times New Roman" w:cs="Times New Roman"/>
          <w:sz w:val="24"/>
          <w:szCs w:val="20"/>
          <w:lang w:val="en-US"/>
        </w:rPr>
        <w:t xml:space="preserve"> 00100,</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smartTag w:uri="urn:schemas-microsoft-com:office:smarttags" w:element="place">
        <w:smartTag w:uri="urn:schemas-microsoft-com:office:smarttags" w:element="City">
          <w:r w:rsidRPr="004A2B77">
            <w:rPr>
              <w:rFonts w:ascii="Times New Roman" w:eastAsia="Times New Roman" w:hAnsi="Times New Roman" w:cs="Times New Roman"/>
              <w:sz w:val="24"/>
              <w:szCs w:val="20"/>
              <w:u w:val="single"/>
              <w:lang w:val="en-US"/>
            </w:rPr>
            <w:t>Nairobi</w:t>
          </w:r>
        </w:smartTag>
        <w:r w:rsidRPr="004A2B77">
          <w:rPr>
            <w:rFonts w:ascii="Times New Roman" w:eastAsia="Times New Roman" w:hAnsi="Times New Roman" w:cs="Times New Roman"/>
            <w:sz w:val="24"/>
            <w:szCs w:val="20"/>
            <w:u w:val="single"/>
            <w:lang w:val="en-US"/>
          </w:rPr>
          <w:t xml:space="preserve">, </w:t>
        </w:r>
        <w:smartTag w:uri="urn:schemas-microsoft-com:office:smarttags" w:element="country-region">
          <w:r w:rsidRPr="004A2B77">
            <w:rPr>
              <w:rFonts w:ascii="Times New Roman" w:eastAsia="Times New Roman" w:hAnsi="Times New Roman" w:cs="Times New Roman"/>
              <w:sz w:val="24"/>
              <w:szCs w:val="20"/>
              <w:u w:val="single"/>
              <w:lang w:val="en-US"/>
            </w:rPr>
            <w:t>Kenya</w:t>
          </w:r>
        </w:smartTag>
      </w:smartTag>
      <w:r w:rsidRPr="004A2B77">
        <w:rPr>
          <w:rFonts w:ascii="Times New Roman" w:eastAsia="Times New Roman" w:hAnsi="Times New Roman" w:cs="Times New Roman"/>
          <w:sz w:val="24"/>
          <w:szCs w:val="20"/>
          <w:u w:val="single"/>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Ladies and Gentlemen,</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1.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Cs/>
          <w:sz w:val="24"/>
          <w:szCs w:val="20"/>
          <w:lang w:val="en-US"/>
        </w:rPr>
        <w:t xml:space="preserve">Having </w:t>
      </w:r>
      <w:r w:rsidRPr="004A2B77">
        <w:rPr>
          <w:rFonts w:ascii="Times New Roman" w:eastAsia="Times New Roman" w:hAnsi="Times New Roman" w:cs="Times New Roman"/>
          <w:sz w:val="24"/>
          <w:szCs w:val="20"/>
          <w:lang w:val="en-US"/>
        </w:rPr>
        <w:t xml:space="preserve">read, examined and understood the Tender Document including all Addenda, the receipt of which is hereby duly acknowledged, we, the undersigned Tenderer, offer to perform, deliver, install and commission </w:t>
      </w:r>
      <w:r w:rsidRPr="004A2B77">
        <w:rPr>
          <w:rFonts w:ascii="Times New Roman" w:eastAsia="Times New Roman" w:hAnsi="Times New Roman" w:cs="Times New Roman"/>
          <w:i/>
          <w:iCs/>
          <w:sz w:val="24"/>
          <w:szCs w:val="20"/>
          <w:lang w:val="en-US"/>
        </w:rPr>
        <w:t xml:space="preserve">(the latter two where applicable) </w:t>
      </w:r>
      <w:r w:rsidRPr="004A2B77">
        <w:rPr>
          <w:rFonts w:ascii="Times New Roman" w:eastAsia="Times New Roman" w:hAnsi="Times New Roman" w:cs="Times New Roman"/>
          <w:sz w:val="24"/>
          <w:szCs w:val="20"/>
          <w:lang w:val="en-US"/>
        </w:rPr>
        <w:t xml:space="preserve"> ………………………………………. </w:t>
      </w:r>
      <w:r w:rsidRPr="004A2B77">
        <w:rPr>
          <w:rFonts w:ascii="Times New Roman" w:eastAsia="Times New Roman" w:hAnsi="Times New Roman" w:cs="Times New Roman"/>
          <w:i/>
          <w:sz w:val="24"/>
          <w:szCs w:val="20"/>
          <w:lang w:val="en-US"/>
        </w:rPr>
        <w:t>(i</w:t>
      </w:r>
      <w:r w:rsidRPr="004A2B77">
        <w:rPr>
          <w:rFonts w:ascii="Times New Roman" w:eastAsia="Times New Roman" w:hAnsi="Times New Roman" w:cs="Times New Roman"/>
          <w:i/>
          <w:iCs/>
          <w:sz w:val="24"/>
          <w:szCs w:val="20"/>
          <w:lang w:val="en-US"/>
        </w:rPr>
        <w:t>nsert services description</w:t>
      </w:r>
      <w:r w:rsidRPr="004A2B77">
        <w:rPr>
          <w:rFonts w:ascii="Times New Roman" w:eastAsia="Times New Roman" w:hAnsi="Times New Roman" w:cs="Times New Roman"/>
          <w:i/>
          <w:sz w:val="24"/>
          <w:szCs w:val="20"/>
          <w:lang w:val="en-US"/>
        </w:rPr>
        <w:t>)</w:t>
      </w:r>
      <w:r w:rsidRPr="004A2B77">
        <w:rPr>
          <w:rFonts w:ascii="Times New Roman" w:eastAsia="Times New Roman" w:hAnsi="Times New Roman" w:cs="Times New Roman"/>
          <w:sz w:val="24"/>
          <w:szCs w:val="20"/>
          <w:lang w:val="en-US"/>
        </w:rPr>
        <w:t xml:space="preserve"> in accordance and conformity with the said tender document and in particular the Schedule of Prices that are made part of this Tender. </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2. </w:t>
      </w:r>
      <w:r w:rsidRPr="004A2B77">
        <w:rPr>
          <w:rFonts w:ascii="Times New Roman" w:eastAsia="Times New Roman" w:hAnsi="Times New Roman" w:cs="Times New Roman"/>
          <w:sz w:val="24"/>
          <w:szCs w:val="20"/>
          <w:lang w:val="en-US"/>
        </w:rPr>
        <w:tab/>
        <w:t>We undertake, if our Tender is accepted, to perform and provide the services in accordance with the Schedule of Requirements.</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3. </w:t>
      </w:r>
      <w:r w:rsidRPr="004A2B77">
        <w:rPr>
          <w:rFonts w:ascii="Times New Roman" w:eastAsia="Times New Roman" w:hAnsi="Times New Roman" w:cs="Times New Roman"/>
          <w:sz w:val="24"/>
          <w:szCs w:val="20"/>
          <w:lang w:val="en-US"/>
        </w:rPr>
        <w:tab/>
        <w:t>If our Tender is accepted, we will obtain the guarantee of a bank in a sum of equivalent to ten percent (10%) of the contract price for the due performance of the contract, in the form(s) prescribed by The Kenya Power &amp; Lighting Company Limited.</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4. </w:t>
      </w:r>
      <w:r w:rsidRPr="004A2B77">
        <w:rPr>
          <w:rFonts w:ascii="Times New Roman" w:eastAsia="Times New Roman" w:hAnsi="Times New Roman" w:cs="Times New Roman"/>
          <w:sz w:val="24"/>
          <w:szCs w:val="20"/>
          <w:lang w:val="en-US"/>
        </w:rPr>
        <w:tab/>
        <w:t xml:space="preserve">We agree to abide by this Tender for a period of………days </w:t>
      </w:r>
      <w:r w:rsidRPr="004A2B77">
        <w:rPr>
          <w:rFonts w:ascii="Times New Roman" w:eastAsia="Times New Roman" w:hAnsi="Times New Roman" w:cs="Times New Roman"/>
          <w:b/>
          <w:sz w:val="24"/>
          <w:szCs w:val="20"/>
          <w:lang w:val="en-US"/>
        </w:rPr>
        <w:t>(Tenderer please indicate validity of your Tender)</w:t>
      </w:r>
      <w:r w:rsidRPr="004A2B77">
        <w:rPr>
          <w:rFonts w:ascii="Times New Roman" w:eastAsia="Times New Roman" w:hAnsi="Times New Roman" w:cs="Times New Roman"/>
          <w:sz w:val="24"/>
          <w:szCs w:val="20"/>
          <w:lang w:val="en-US"/>
        </w:rPr>
        <w:t xml:space="preserve"> from the date fixed for tender opening as per the Tender Document, and it shall remain binding upon us and may be accepted at any time before the expiration of that period.</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5. </w:t>
      </w:r>
      <w:r w:rsidRPr="004A2B77">
        <w:rPr>
          <w:rFonts w:ascii="Times New Roman" w:eastAsia="Times New Roman" w:hAnsi="Times New Roman" w:cs="Times New Roman"/>
          <w:sz w:val="24"/>
          <w:szCs w:val="20"/>
          <w:lang w:val="en-US"/>
        </w:rPr>
        <w:tab/>
        <w:t>This Tender, together with your written acceptance thereof and your notification of award, shall not constitute a contract, between us. The contract shall be formed between us when both parties duly sign the written contract.</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6. </w:t>
      </w:r>
      <w:r w:rsidRPr="004A2B77">
        <w:rPr>
          <w:rFonts w:ascii="Times New Roman" w:eastAsia="Times New Roman" w:hAnsi="Times New Roman" w:cs="Times New Roman"/>
          <w:sz w:val="24"/>
          <w:szCs w:val="20"/>
          <w:lang w:val="en-US"/>
        </w:rPr>
        <w:tab/>
        <w:t>We understand that you are not bound to accept any Tender you may receive.</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ind w:left="-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Yours sincerely,</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Name of Tenderer</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Signature of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person signing the Tender</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Name and Designation of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person signing the Tender</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Stamp or Seal of Tenderer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*NOTES: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1. </w:t>
      </w:r>
      <w:r w:rsidRPr="004A2B77">
        <w:rPr>
          <w:rFonts w:ascii="Times New Roman" w:eastAsia="Times New Roman" w:hAnsi="Times New Roman" w:cs="Times New Roman"/>
          <w:sz w:val="24"/>
          <w:szCs w:val="20"/>
          <w:lang w:val="en-US"/>
        </w:rPr>
        <w:tab/>
        <w:t>KPLC requires a validity period of at least ninety (90) days.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2.</w:t>
      </w:r>
      <w:r w:rsidRPr="004A2B77">
        <w:rPr>
          <w:rFonts w:ascii="Times New Roman" w:eastAsia="Times New Roman" w:hAnsi="Times New Roman" w:cs="Times New Roman"/>
          <w:sz w:val="24"/>
          <w:szCs w:val="20"/>
          <w:lang w:val="en-US"/>
        </w:rPr>
        <w:tab/>
        <w:t>This form must be duly signed, stamped and/or sealed.</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keepNext/>
        <w:spacing w:after="0" w:line="288" w:lineRule="auto"/>
        <w:jc w:val="center"/>
        <w:outlineLvl w:val="3"/>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SECTION X - CONFIDENTIAL BUSINESS QUESTIONNAIRE FORM</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All Tenderers are requested to give the particulars indicated in Part 1 and either Part 2 (a), 2 (b) or 2 (c), whichever applies to your type of business. You are advised that it is a serious offence to give false information on this form.</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4A2B77" w:rsidRPr="004A2B77" w:rsidTr="004A2B77">
        <w:trPr>
          <w:gridAfter w:val="1"/>
          <w:wAfter w:w="840" w:type="dxa"/>
          <w:trHeight w:val="90"/>
        </w:trPr>
        <w:tc>
          <w:tcPr>
            <w:tcW w:w="8896" w:type="dxa"/>
          </w:tcPr>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Part 1 – General</w:t>
            </w:r>
          </w:p>
          <w:p w:rsidR="004A2B77" w:rsidRPr="004A2B77" w:rsidRDefault="004A2B77" w:rsidP="004A2B77">
            <w:pPr>
              <w:keepNext/>
              <w:spacing w:after="0" w:line="288" w:lineRule="auto"/>
              <w:jc w:val="both"/>
              <w:outlineLvl w:val="5"/>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Business Name…………………………………………………………………</w:t>
            </w:r>
          </w:p>
          <w:p w:rsidR="004A2B77" w:rsidRPr="004A2B77" w:rsidRDefault="004A2B77" w:rsidP="004A2B77">
            <w:pPr>
              <w:keepNext/>
              <w:spacing w:after="0" w:line="288" w:lineRule="auto"/>
              <w:jc w:val="both"/>
              <w:outlineLvl w:val="5"/>
              <w:rPr>
                <w:rFonts w:ascii="Times New Roman" w:eastAsia="Times New Roman" w:hAnsi="Times New Roman" w:cs="Times New Roman"/>
                <w:sz w:val="24"/>
                <w:szCs w:val="20"/>
                <w:lang w:val="en-US"/>
              </w:rPr>
            </w:pPr>
          </w:p>
          <w:p w:rsidR="004A2B77" w:rsidRPr="004A2B77" w:rsidRDefault="004A2B77" w:rsidP="004A2B77">
            <w:pPr>
              <w:keepNext/>
              <w:spacing w:after="0" w:line="288" w:lineRule="auto"/>
              <w:jc w:val="both"/>
              <w:outlineLvl w:val="5"/>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Location of business premises…………………………………………………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Plot No. ……………………Street/ Road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Postal Address ………………………….. Postal Code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Tel No………………………………..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Facsimile..………………………………..</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smartTag w:uri="urn:schemas-microsoft-com:office:smarttags" w:element="City">
              <w:smartTag w:uri="urn:schemas-microsoft-com:office:smarttags" w:element="place">
                <w:r w:rsidRPr="004A2B77">
                  <w:rPr>
                    <w:rFonts w:ascii="Times New Roman" w:eastAsia="Times New Roman" w:hAnsi="Times New Roman" w:cs="Times New Roman"/>
                    <w:sz w:val="24"/>
                    <w:szCs w:val="20"/>
                    <w:lang w:val="en-US"/>
                  </w:rPr>
                  <w:t>Mobile</w:t>
                </w:r>
              </w:smartTag>
            </w:smartTag>
            <w:r w:rsidRPr="004A2B77">
              <w:rPr>
                <w:rFonts w:ascii="Times New Roman" w:eastAsia="Times New Roman" w:hAnsi="Times New Roman" w:cs="Times New Roman"/>
                <w:sz w:val="24"/>
                <w:szCs w:val="20"/>
                <w:lang w:val="en-US"/>
              </w:rPr>
              <w:t xml:space="preserve"> and/ or CDMA No……………………….</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E-mail:…………………………………………………</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Nature of your business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Registration Certificate No.……………………………………………………</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Maximum value of business which you can handle at any time </w:t>
            </w:r>
            <w:proofErr w:type="spellStart"/>
            <w:r w:rsidRPr="004A2B77">
              <w:rPr>
                <w:rFonts w:ascii="Times New Roman" w:eastAsia="Times New Roman" w:hAnsi="Times New Roman" w:cs="Times New Roman"/>
                <w:sz w:val="24"/>
                <w:szCs w:val="20"/>
                <w:lang w:val="en-US"/>
              </w:rPr>
              <w:t>KSh</w:t>
            </w:r>
            <w:proofErr w:type="spellEnd"/>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Name of your Bankers …………………………..Branch…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*Names of Tenderer’s contact person(s)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Designation of the Tenderer’s contact person(s)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Address, Tel, Fax and E-mail of the Tenderer’s contact person(s) ……………….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tc>
      </w:tr>
      <w:tr w:rsidR="004A2B77" w:rsidRPr="004A2B77" w:rsidTr="004A2B77">
        <w:tc>
          <w:tcPr>
            <w:tcW w:w="9736" w:type="dxa"/>
            <w:gridSpan w:val="2"/>
          </w:tcPr>
          <w:p w:rsidR="004A2B77" w:rsidRPr="004A2B77" w:rsidRDefault="004A2B77" w:rsidP="004A2B77">
            <w:pPr>
              <w:keepNext/>
              <w:spacing w:after="0" w:line="288" w:lineRule="auto"/>
              <w:jc w:val="both"/>
              <w:outlineLvl w:val="6"/>
              <w:rPr>
                <w:rFonts w:ascii="Times New Roman" w:eastAsia="Times New Roman" w:hAnsi="Times New Roman" w:cs="Times New Roman"/>
                <w:b/>
                <w:bCs/>
                <w:sz w:val="24"/>
                <w:szCs w:val="20"/>
                <w:lang w:val="en-US"/>
              </w:rPr>
            </w:pPr>
          </w:p>
          <w:p w:rsidR="004A2B77" w:rsidRPr="004A2B77" w:rsidRDefault="004A2B77" w:rsidP="004A2B77">
            <w:pPr>
              <w:keepNext/>
              <w:spacing w:after="0" w:line="288" w:lineRule="auto"/>
              <w:jc w:val="both"/>
              <w:outlineLvl w:val="6"/>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Part 2 (a) Sole Proprietor</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Your name in full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Nationality ………………………Country of origin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*Citizenship details………………………………………………………………….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tc>
      </w:tr>
      <w:tr w:rsidR="004A2B77" w:rsidRPr="004A2B77" w:rsidTr="004A2B77">
        <w:tc>
          <w:tcPr>
            <w:tcW w:w="9736" w:type="dxa"/>
            <w:gridSpan w:val="2"/>
          </w:tcPr>
          <w:p w:rsidR="004A2B77" w:rsidRPr="004A2B77" w:rsidRDefault="004A2B77" w:rsidP="004A2B77">
            <w:pPr>
              <w:keepNext/>
              <w:spacing w:after="0" w:line="288" w:lineRule="auto"/>
              <w:jc w:val="both"/>
              <w:outlineLvl w:val="6"/>
              <w:rPr>
                <w:rFonts w:ascii="Times New Roman" w:eastAsia="Times New Roman" w:hAnsi="Times New Roman" w:cs="Times New Roman"/>
                <w:b/>
                <w:bCs/>
                <w:sz w:val="24"/>
                <w:szCs w:val="20"/>
                <w:lang w:val="en-US"/>
              </w:rPr>
            </w:pPr>
          </w:p>
          <w:p w:rsidR="004A2B77" w:rsidRPr="004A2B77" w:rsidRDefault="004A2B77" w:rsidP="004A2B77">
            <w:pPr>
              <w:keepNext/>
              <w:spacing w:after="0" w:line="288" w:lineRule="auto"/>
              <w:jc w:val="both"/>
              <w:outlineLvl w:val="6"/>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Part 2 (b) Partnership</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Give details of partners as follows: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Names                        Nationality             *Citizenship Details             Shares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1.…………………………………………………………………………</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2.…………………………………………………………………………</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3….………………………………………………………………………</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4.………………………………………………………………………….</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5………………………………………………………………………….</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              </w:t>
            </w:r>
          </w:p>
          <w:p w:rsidR="004A2B77" w:rsidRPr="004A2B77" w:rsidRDefault="004A2B77" w:rsidP="004A2B77">
            <w:pPr>
              <w:keepNext/>
              <w:spacing w:after="0" w:line="288" w:lineRule="auto"/>
              <w:jc w:val="both"/>
              <w:outlineLvl w:val="6"/>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Part 2 (c) Registered Company</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Private or Public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State the nominal and issued capital of company-</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Nominal </w:t>
            </w:r>
            <w:proofErr w:type="spellStart"/>
            <w:r w:rsidRPr="004A2B77">
              <w:rPr>
                <w:rFonts w:ascii="Times New Roman" w:eastAsia="Times New Roman" w:hAnsi="Times New Roman" w:cs="Times New Roman"/>
                <w:sz w:val="24"/>
                <w:szCs w:val="20"/>
                <w:lang w:val="en-US"/>
              </w:rPr>
              <w:t>KSh</w:t>
            </w:r>
            <w:proofErr w:type="spellEnd"/>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Issued     </w:t>
            </w:r>
            <w:proofErr w:type="spellStart"/>
            <w:r w:rsidRPr="004A2B77">
              <w:rPr>
                <w:rFonts w:ascii="Times New Roman" w:eastAsia="Times New Roman" w:hAnsi="Times New Roman" w:cs="Times New Roman"/>
                <w:sz w:val="24"/>
                <w:szCs w:val="20"/>
                <w:lang w:val="en-US"/>
              </w:rPr>
              <w:t>KSh</w:t>
            </w:r>
            <w:proofErr w:type="spellEnd"/>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Give details of all directors as follows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Name                        Nationality                   *Citizenship Details           Shares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1……………………………………………………………………………………….</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2……………………………………………………………………………………….</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3………………………………………………………………………………………..</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4………………………………………………………………………………………..</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5………………………………………………………………………………………..</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Name of duly authorized person to sign for and on behalf of the Tenderer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Designation of the duly authorized person……………………………………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r w:rsidRPr="004A2B77">
              <w:rPr>
                <w:rFonts w:ascii="Times New Roman" w:eastAsia="Times New Roman" w:hAnsi="Times New Roman" w:cs="Times New Roman"/>
                <w:sz w:val="24"/>
                <w:szCs w:val="20"/>
                <w:lang w:val="en-US"/>
              </w:rPr>
              <w:t xml:space="preserve">Signature of the duly authorized person…………………………….. </w:t>
            </w:r>
          </w:p>
        </w:tc>
      </w:tr>
    </w:tbl>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*NOTES TO THE TENDERERS ON THE QUESTIONNAIRE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1. </w:t>
      </w:r>
      <w:r w:rsidRPr="004A2B77">
        <w:rPr>
          <w:rFonts w:ascii="Times New Roman" w:eastAsia="Times New Roman" w:hAnsi="Times New Roman" w:cs="Times New Roman"/>
          <w:i/>
          <w:iCs/>
          <w:sz w:val="24"/>
          <w:szCs w:val="20"/>
          <w:lang w:val="en-US"/>
        </w:rPr>
        <w:tab/>
        <w:t>The address and contact person of the Tenderer provided above shall at all times be used for purposes of this tender.</w:t>
      </w: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2. </w:t>
      </w:r>
      <w:r w:rsidRPr="004A2B77">
        <w:rPr>
          <w:rFonts w:ascii="Times New Roman" w:eastAsia="Times New Roman" w:hAnsi="Times New Roman" w:cs="Times New Roman"/>
          <w:i/>
          <w:iCs/>
          <w:sz w:val="24"/>
          <w:szCs w:val="20"/>
          <w:lang w:val="en-US"/>
        </w:rPr>
        <w:tab/>
        <w:t>If a Kenyan citizen, please indicate under “Citizenship Details” whether by birth, naturalization or registration.</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i/>
          <w:iCs/>
          <w:sz w:val="24"/>
          <w:szCs w:val="20"/>
          <w:lang w:val="en-US"/>
        </w:rPr>
        <w:t xml:space="preserve">3. </w:t>
      </w:r>
      <w:r w:rsidRPr="004A2B77">
        <w:rPr>
          <w:rFonts w:ascii="Times New Roman" w:eastAsia="Times New Roman" w:hAnsi="Times New Roman" w:cs="Times New Roman"/>
          <w:i/>
          <w:iCs/>
          <w:sz w:val="24"/>
          <w:szCs w:val="20"/>
          <w:lang w:val="en-US"/>
        </w:rPr>
        <w:tab/>
        <w:t>The details on this Form are essential and compulsory for all Tenderers.</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b/>
          <w:bCs/>
          <w:sz w:val="24"/>
          <w:szCs w:val="20"/>
          <w:lang w:val="en-US"/>
        </w:rPr>
        <w:t>Failure to provide all the information requested shall lead to the Tenderer’s disqualification</w:t>
      </w:r>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u w:val="single"/>
          <w:lang w:val="en-US"/>
        </w:rPr>
      </w:pPr>
      <w:r w:rsidRPr="004A2B77">
        <w:rPr>
          <w:rFonts w:ascii="Times New Roman" w:eastAsia="Times New Roman" w:hAnsi="Times New Roman" w:cs="Times New Roman"/>
          <w:bCs/>
          <w:i/>
          <w:sz w:val="24"/>
          <w:szCs w:val="20"/>
          <w:lang w:val="en-US"/>
        </w:rPr>
        <w:t xml:space="preserve">4. </w:t>
      </w:r>
      <w:r w:rsidRPr="004A2B77">
        <w:rPr>
          <w:rFonts w:ascii="Times New Roman" w:eastAsia="Times New Roman" w:hAnsi="Times New Roman" w:cs="Times New Roman"/>
          <w:bCs/>
          <w:i/>
          <w:sz w:val="24"/>
          <w:szCs w:val="20"/>
          <w:lang w:val="en-US"/>
        </w:rPr>
        <w:tab/>
        <w:t xml:space="preserve">For foreign Tenderers please give the details of nominal and issued share capital in the currency of the country of origin of the Tenderer. </w:t>
      </w: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keepNext/>
        <w:spacing w:after="0" w:line="288" w:lineRule="auto"/>
        <w:jc w:val="center"/>
        <w:outlineLvl w:val="3"/>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SECTION XI A - TENDER SECURITY FORM – (BANK GUARANTEE)</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(To Be Submitted On Bank’s Letterhead) </w:t>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t>Date:</w:t>
      </w:r>
    </w:p>
    <w:p w:rsidR="004A2B77" w:rsidRPr="004A2B77" w:rsidRDefault="004A2B77" w:rsidP="004A2B77">
      <w:pPr>
        <w:keepNext/>
        <w:spacing w:after="0" w:line="288" w:lineRule="auto"/>
        <w:jc w:val="both"/>
        <w:outlineLvl w:val="7"/>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To:</w:t>
      </w: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The Kenya Power &amp; Lighting Company Limited,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r w:rsidRPr="004A2B77">
        <w:rPr>
          <w:rFonts w:ascii="Times New Roman" w:eastAsia="Times New Roman" w:hAnsi="Times New Roman" w:cs="Times New Roman"/>
          <w:sz w:val="24"/>
          <w:szCs w:val="20"/>
          <w:lang w:val="en-US"/>
        </w:rPr>
        <w:t>Stima</w:t>
      </w:r>
      <w:proofErr w:type="spellEnd"/>
      <w:r w:rsidRPr="004A2B77">
        <w:rPr>
          <w:rFonts w:ascii="Times New Roman" w:eastAsia="Times New Roman" w:hAnsi="Times New Roman" w:cs="Times New Roman"/>
          <w:sz w:val="24"/>
          <w:szCs w:val="20"/>
          <w:lang w:val="en-US"/>
        </w:rPr>
        <w:t xml:space="preserve"> Plaza,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r w:rsidRPr="004A2B77">
        <w:rPr>
          <w:rFonts w:ascii="Times New Roman" w:eastAsia="Times New Roman" w:hAnsi="Times New Roman" w:cs="Times New Roman"/>
          <w:sz w:val="24"/>
          <w:szCs w:val="20"/>
          <w:lang w:val="en-US"/>
        </w:rPr>
        <w:t>Kolobot</w:t>
      </w:r>
      <w:proofErr w:type="spellEnd"/>
      <w:r w:rsidRPr="004A2B77">
        <w:rPr>
          <w:rFonts w:ascii="Times New Roman" w:eastAsia="Times New Roman" w:hAnsi="Times New Roman" w:cs="Times New Roman"/>
          <w:sz w:val="24"/>
          <w:szCs w:val="20"/>
          <w:lang w:val="en-US"/>
        </w:rPr>
        <w:t xml:space="preserve"> Road, Parklands,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P.O Box 30099 – 00100,</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r w:rsidRPr="004A2B77">
        <w:rPr>
          <w:rFonts w:ascii="Times New Roman" w:eastAsia="Times New Roman" w:hAnsi="Times New Roman" w:cs="Times New Roman"/>
          <w:sz w:val="24"/>
          <w:szCs w:val="20"/>
          <w:u w:val="single"/>
          <w:lang w:val="en-US"/>
        </w:rPr>
        <w:t>Nairobi, Kenya.</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WHEREAS</w:t>
      </w:r>
      <w:r w:rsidRPr="004A2B77">
        <w:rPr>
          <w:rFonts w:ascii="Times New Roman" w:eastAsia="Times New Roman" w:hAnsi="Times New Roman" w:cs="Times New Roman"/>
          <w:sz w:val="24"/>
          <w:szCs w:val="20"/>
          <w:lang w:val="en-US"/>
        </w:rPr>
        <w:t xml:space="preserve"> ……………………………………… (</w:t>
      </w:r>
      <w:r w:rsidRPr="004A2B77">
        <w:rPr>
          <w:rFonts w:ascii="Times New Roman" w:eastAsia="Times New Roman" w:hAnsi="Times New Roman" w:cs="Times New Roman"/>
          <w:i/>
          <w:iCs/>
          <w:sz w:val="24"/>
          <w:szCs w:val="20"/>
          <w:lang w:val="en-US"/>
        </w:rPr>
        <w:t>name of</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i/>
          <w:iCs/>
          <w:sz w:val="24"/>
          <w:szCs w:val="20"/>
          <w:lang w:val="en-US"/>
        </w:rPr>
        <w:t>the Tenderer</w:t>
      </w:r>
      <w:r w:rsidRPr="004A2B77">
        <w:rPr>
          <w:rFonts w:ascii="Times New Roman" w:eastAsia="Times New Roman" w:hAnsi="Times New Roman" w:cs="Times New Roman"/>
          <w:sz w:val="24"/>
          <w:szCs w:val="20"/>
          <w:lang w:val="en-US"/>
        </w:rPr>
        <w:t>) (</w:t>
      </w:r>
      <w:r w:rsidRPr="004A2B77">
        <w:rPr>
          <w:rFonts w:ascii="Times New Roman" w:eastAsia="Times New Roman" w:hAnsi="Times New Roman" w:cs="Times New Roman"/>
          <w:i/>
          <w:iCs/>
          <w:sz w:val="24"/>
          <w:szCs w:val="20"/>
          <w:lang w:val="en-US"/>
        </w:rPr>
        <w:t>hereinafter called “the Tenderer”)</w:t>
      </w:r>
      <w:r w:rsidRPr="004A2B77">
        <w:rPr>
          <w:rFonts w:ascii="Times New Roman" w:eastAsia="Times New Roman" w:hAnsi="Times New Roman" w:cs="Times New Roman"/>
          <w:sz w:val="24"/>
          <w:szCs w:val="20"/>
          <w:lang w:val="en-US"/>
        </w:rPr>
        <w:t xml:space="preserve"> has submitted its Tender dated ……… for the supply, installation and commissioning of………………………… </w:t>
      </w:r>
      <w:r w:rsidRPr="004A2B77">
        <w:rPr>
          <w:rFonts w:ascii="Times New Roman" w:eastAsia="Times New Roman" w:hAnsi="Times New Roman" w:cs="Times New Roman"/>
          <w:i/>
          <w:iCs/>
          <w:sz w:val="24"/>
          <w:szCs w:val="20"/>
          <w:lang w:val="en-US"/>
        </w:rPr>
        <w:t>(please insert KPLC tender no.</w:t>
      </w:r>
      <w:r w:rsidRPr="004A2B77">
        <w:rPr>
          <w:rFonts w:ascii="Times New Roman" w:eastAsia="Times New Roman" w:hAnsi="Times New Roman" w:cs="Times New Roman"/>
          <w:sz w:val="24"/>
          <w:szCs w:val="20"/>
          <w:lang w:val="en-US"/>
        </w:rPr>
        <w:t xml:space="preserve"> a</w:t>
      </w:r>
      <w:r w:rsidRPr="004A2B77">
        <w:rPr>
          <w:rFonts w:ascii="Times New Roman" w:eastAsia="Times New Roman" w:hAnsi="Times New Roman" w:cs="Times New Roman"/>
          <w:i/>
          <w:iCs/>
          <w:sz w:val="24"/>
          <w:szCs w:val="20"/>
          <w:lang w:val="en-US"/>
        </w:rPr>
        <w:t>nd name</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i/>
          <w:iCs/>
          <w:sz w:val="24"/>
          <w:szCs w:val="20"/>
          <w:lang w:val="en-US"/>
        </w:rPr>
        <w:t xml:space="preserve">(hereinafter called “the Tender”);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KNOW ALL PEOPLE</w:t>
      </w:r>
      <w:r w:rsidRPr="004A2B77">
        <w:rPr>
          <w:rFonts w:ascii="Times New Roman" w:eastAsia="Times New Roman" w:hAnsi="Times New Roman" w:cs="Times New Roman"/>
          <w:sz w:val="24"/>
          <w:szCs w:val="20"/>
          <w:lang w:val="en-US"/>
        </w:rPr>
        <w:t xml:space="preserve"> by these presents that </w:t>
      </w:r>
      <w:r w:rsidRPr="004A2B77">
        <w:rPr>
          <w:rFonts w:ascii="Times New Roman" w:eastAsia="Times New Roman" w:hAnsi="Times New Roman" w:cs="Times New Roman"/>
          <w:b/>
          <w:bCs/>
          <w:sz w:val="24"/>
          <w:szCs w:val="20"/>
          <w:lang w:val="en-US"/>
        </w:rPr>
        <w:t>WE</w:t>
      </w:r>
      <w:r w:rsidRPr="004A2B77">
        <w:rPr>
          <w:rFonts w:ascii="Times New Roman" w:eastAsia="Times New Roman" w:hAnsi="Times New Roman" w:cs="Times New Roman"/>
          <w:sz w:val="24"/>
          <w:szCs w:val="20"/>
          <w:lang w:val="en-US"/>
        </w:rPr>
        <w:t>………………………………….of  …………………………….having our registered office at…………………….</w:t>
      </w:r>
      <w:r w:rsidRPr="004A2B77">
        <w:rPr>
          <w:rFonts w:ascii="Times New Roman" w:eastAsia="Times New Roman" w:hAnsi="Times New Roman" w:cs="Times New Roman"/>
          <w:i/>
          <w:iCs/>
          <w:sz w:val="24"/>
          <w:szCs w:val="20"/>
          <w:lang w:val="en-US"/>
        </w:rPr>
        <w:t>(hereinafter called “the Bank”)</w:t>
      </w:r>
      <w:r w:rsidRPr="004A2B77">
        <w:rPr>
          <w:rFonts w:ascii="Times New Roman" w:eastAsia="Times New Roman" w:hAnsi="Times New Roman" w:cs="Times New Roman"/>
          <w:sz w:val="24"/>
          <w:szCs w:val="20"/>
          <w:lang w:val="en-US"/>
        </w:rPr>
        <w:t>, are bound unto The Kenya Power and Lighting Company Limited (</w:t>
      </w:r>
      <w:r w:rsidRPr="004A2B77">
        <w:rPr>
          <w:rFonts w:ascii="Times New Roman" w:eastAsia="Times New Roman" w:hAnsi="Times New Roman" w:cs="Times New Roman"/>
          <w:i/>
          <w:iCs/>
          <w:sz w:val="24"/>
          <w:szCs w:val="20"/>
          <w:lang w:val="en-US"/>
        </w:rPr>
        <w:t xml:space="preserve">hereinafter called “KPLC” </w:t>
      </w:r>
      <w:r w:rsidRPr="004A2B77">
        <w:rPr>
          <w:rFonts w:ascii="Times New Roman" w:eastAsia="Times New Roman" w:hAnsi="Times New Roman" w:cs="Times New Roman"/>
          <w:bCs/>
          <w:i/>
          <w:iCs/>
          <w:sz w:val="24"/>
          <w:szCs w:val="20"/>
          <w:lang w:val="en-US"/>
        </w:rPr>
        <w:t>which expression shall where the context so admits include its successors-in-title and assigns</w:t>
      </w:r>
      <w:r w:rsidRPr="004A2B77">
        <w:rPr>
          <w:rFonts w:ascii="Times New Roman" w:eastAsia="Times New Roman" w:hAnsi="Times New Roman" w:cs="Times New Roman"/>
          <w:sz w:val="24"/>
          <w:szCs w:val="20"/>
          <w:lang w:val="en-US"/>
        </w:rPr>
        <w:t>) in the sum of …………………………………. for which payment well and truly to be made to the said KPLC, the Bank binds itself, its successors, and assignees by these presents.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We undertake to pay you, upon your first written demand declaring the Tenderer to be in breach of the tender requirements and without cavil or argument, the entire sum of this guarantee being …………………….. (</w:t>
      </w:r>
      <w:r w:rsidRPr="004A2B77">
        <w:rPr>
          <w:rFonts w:ascii="Times New Roman" w:eastAsia="Times New Roman" w:hAnsi="Times New Roman" w:cs="Times New Roman"/>
          <w:i/>
          <w:iCs/>
          <w:sz w:val="24"/>
          <w:szCs w:val="20"/>
          <w:lang w:val="en-US"/>
        </w:rPr>
        <w:t>amount of guarantee</w:t>
      </w:r>
      <w:r w:rsidRPr="004A2B77">
        <w:rPr>
          <w:rFonts w:ascii="Times New Roman" w:eastAsia="Times New Roman" w:hAnsi="Times New Roman" w:cs="Times New Roman"/>
          <w:sz w:val="24"/>
          <w:szCs w:val="20"/>
          <w:lang w:val="en-US"/>
        </w:rPr>
        <w:t>) as aforesaid, without you needing to prove or to show grounds or reasons for your demand or the sum specified therein.</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r w:rsidRPr="004A2B77">
        <w:rPr>
          <w:rFonts w:ascii="Times New Roman" w:eastAsia="Times New Roman" w:hAnsi="Times New Roman" w:cs="Times New Roman"/>
          <w:sz w:val="24"/>
          <w:szCs w:val="20"/>
          <w:lang w:val="en-US"/>
        </w:rPr>
        <w:t>This tender guarantee will remain in force up to and including thirty (30) days after the period of tender validity, and any demand in respect thereof should reach the Bank not later than the date below.</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This guarantee is valid until the …..…day of………………………20……</w:t>
      </w:r>
    </w:p>
    <w:p w:rsidR="004A2B77" w:rsidRPr="004A2B77" w:rsidRDefault="004A2B77" w:rsidP="004A2B77">
      <w:pPr>
        <w:tabs>
          <w:tab w:val="left" w:pos="90"/>
        </w:tabs>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tabs>
          <w:tab w:val="left" w:pos="90"/>
        </w:tabs>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EITHER</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SEALED</w:t>
      </w:r>
      <w:r w:rsidRPr="004A2B77">
        <w:rPr>
          <w:rFonts w:ascii="Times New Roman" w:eastAsia="Times New Roman" w:hAnsi="Times New Roman" w:cs="Times New Roman"/>
          <w:sz w:val="24"/>
          <w:szCs w:val="20"/>
          <w:lang w:val="en-US"/>
        </w:rPr>
        <w:t xml:space="preserve"> with the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COMMON SEAL</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of the said </w:t>
      </w:r>
      <w:r w:rsidRPr="004A2B77">
        <w:rPr>
          <w:rFonts w:ascii="Times New Roman" w:eastAsia="Times New Roman" w:hAnsi="Times New Roman" w:cs="Times New Roman"/>
          <w:b/>
          <w:bCs/>
          <w:sz w:val="24"/>
          <w:szCs w:val="20"/>
          <w:lang w:val="en-US"/>
        </w:rPr>
        <w:t xml:space="preserve">BANK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t>_______________________________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this ……………………day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t xml:space="preserve">BANK SEAL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of ………………………20….</w:t>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in the presence of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and in the presence of:-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w:t>
      </w:r>
      <w:r w:rsidRPr="004A2B77">
        <w:rPr>
          <w:rFonts w:ascii="Times New Roman" w:eastAsia="Times New Roman" w:hAnsi="Times New Roman" w:cs="Times New Roman"/>
          <w:sz w:val="24"/>
          <w:szCs w:val="20"/>
          <w:lang w:val="en-US"/>
        </w:rPr>
        <w:tab/>
        <w:t xml:space="preserve">            )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OR</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SIGNED</w:t>
      </w:r>
      <w:r w:rsidRPr="004A2B77">
        <w:rPr>
          <w:rFonts w:ascii="Times New Roman" w:eastAsia="Times New Roman" w:hAnsi="Times New Roman" w:cs="Times New Roman"/>
          <w:sz w:val="24"/>
          <w:szCs w:val="20"/>
          <w:lang w:val="en-US"/>
        </w:rPr>
        <w:t xml:space="preserve"> by the </w:t>
      </w:r>
      <w:r w:rsidRPr="004A2B77">
        <w:rPr>
          <w:rFonts w:ascii="Times New Roman" w:eastAsia="Times New Roman" w:hAnsi="Times New Roman" w:cs="Times New Roman"/>
          <w:b/>
          <w:bCs/>
          <w:sz w:val="24"/>
          <w:szCs w:val="20"/>
          <w:lang w:val="en-US"/>
        </w:rPr>
        <w:t xml:space="preserve">DULY AUTHORISED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REPRESENTATIVE(S)/ ATTORNEY(S)</w:t>
      </w:r>
      <w:r w:rsidRPr="004A2B77">
        <w:rPr>
          <w:rFonts w:ascii="Times New Roman" w:eastAsia="Times New Roman" w:hAnsi="Times New Roman" w:cs="Times New Roman"/>
          <w:sz w:val="24"/>
          <w:szCs w:val="20"/>
          <w:lang w:val="en-US"/>
        </w:rPr>
        <w:t xml:space="preserve"> of </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sz w:val="24"/>
          <w:szCs w:val="20"/>
          <w:lang w:val="en-US"/>
        </w:rPr>
        <w:t xml:space="preserve">the </w:t>
      </w:r>
      <w:r w:rsidRPr="004A2B77">
        <w:rPr>
          <w:rFonts w:ascii="Times New Roman" w:eastAsia="Times New Roman" w:hAnsi="Times New Roman" w:cs="Times New Roman"/>
          <w:b/>
          <w:bCs/>
          <w:sz w:val="24"/>
          <w:szCs w:val="20"/>
          <w:lang w:val="en-US"/>
        </w:rPr>
        <w:t xml:space="preserve">BANK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Name(s) and Designation of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representative(s)/ attorney(s) of the Bank </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Signature(s) of the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person(s)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r w:rsidRPr="004A2B77">
        <w:rPr>
          <w:rFonts w:ascii="Times New Roman" w:eastAsia="Times New Roman" w:hAnsi="Times New Roman" w:cs="Times New Roman"/>
          <w:b/>
          <w:bCs/>
          <w:sz w:val="24"/>
          <w:szCs w:val="20"/>
          <w:u w:val="single"/>
          <w:lang w:val="en-US"/>
        </w:rPr>
        <w:t xml:space="preserve">NOTES TO TENDERERS AND BANKS </w:t>
      </w: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x-none" w:eastAsia="x-none"/>
        </w:rPr>
      </w:pP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x-none" w:eastAsia="x-none"/>
        </w:rPr>
      </w:pPr>
      <w:r w:rsidRPr="004A2B77">
        <w:rPr>
          <w:rFonts w:ascii="Times New Roman" w:eastAsia="Times New Roman" w:hAnsi="Times New Roman" w:cs="Times New Roman"/>
          <w:i/>
          <w:iCs/>
          <w:sz w:val="24"/>
          <w:szCs w:val="20"/>
          <w:lang w:val="x-none" w:eastAsia="x-none"/>
        </w:rPr>
        <w:t xml:space="preserve">1. </w:t>
      </w:r>
      <w:r w:rsidRPr="004A2B77">
        <w:rPr>
          <w:rFonts w:ascii="Times New Roman" w:eastAsia="Times New Roman" w:hAnsi="Times New Roman" w:cs="Times New Roman"/>
          <w:i/>
          <w:iCs/>
          <w:sz w:val="24"/>
          <w:szCs w:val="20"/>
          <w:lang w:val="x-none" w:eastAsia="x-none"/>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x-none" w:eastAsia="x-none"/>
        </w:rPr>
      </w:pP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2. </w:t>
      </w:r>
      <w:r w:rsidRPr="004A2B77">
        <w:rPr>
          <w:rFonts w:ascii="Times New Roman" w:eastAsia="Times New Roman" w:hAnsi="Times New Roman" w:cs="Times New Roman"/>
          <w:i/>
          <w:iCs/>
          <w:sz w:val="24"/>
          <w:szCs w:val="20"/>
          <w:lang w:val="en-US"/>
        </w:rPr>
        <w:tab/>
        <w:t xml:space="preserve">It is the responsibility of the Tenderer to sensitize its issuing bank on the need to respond directly and expeditiously to queries from KPLC. The period for response shall not exceed three (3) days from the date of KPLC’s query. Should there be no conclusive response by the Bank within this period, such Tenderer’s Tender Security shall be deemed as invalid and the bid rejected. </w:t>
      </w: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
          <w:i/>
          <w:iCs/>
          <w:sz w:val="24"/>
          <w:szCs w:val="20"/>
          <w:lang w:val="en-US"/>
        </w:rPr>
      </w:pPr>
      <w:r w:rsidRPr="004A2B77">
        <w:rPr>
          <w:rFonts w:ascii="Times New Roman" w:eastAsia="Times New Roman" w:hAnsi="Times New Roman" w:cs="Times New Roman"/>
          <w:b/>
          <w:i/>
          <w:iCs/>
          <w:sz w:val="24"/>
          <w:szCs w:val="20"/>
          <w:lang w:val="en-US"/>
        </w:rPr>
        <w:t xml:space="preserve">3. </w:t>
      </w:r>
      <w:r w:rsidRPr="004A2B77">
        <w:rPr>
          <w:rFonts w:ascii="Times New Roman" w:eastAsia="Times New Roman" w:hAnsi="Times New Roman" w:cs="Times New Roman"/>
          <w:b/>
          <w:i/>
          <w:iCs/>
          <w:sz w:val="24"/>
          <w:szCs w:val="20"/>
          <w:lang w:val="en-US"/>
        </w:rPr>
        <w:tab/>
        <w:t xml:space="preserve">The issuing bank should address its response or communication regarding the bond to KPLC at the following e-mail address – </w:t>
      </w:r>
      <w:r w:rsidRPr="004A2B77">
        <w:rPr>
          <w:rFonts w:ascii="Times New Roman" w:eastAsia="Times New Roman" w:hAnsi="Times New Roman" w:cs="Times New Roman"/>
          <w:b/>
          <w:i/>
          <w:iCs/>
          <w:color w:val="8496B0"/>
          <w:sz w:val="24"/>
          <w:szCs w:val="20"/>
          <w:lang w:val="en-US"/>
        </w:rPr>
        <w:t>“guarantees@ kplc.co.ke”</w:t>
      </w:r>
      <w:r w:rsidRPr="004A2B77">
        <w:rPr>
          <w:rFonts w:ascii="Times New Roman" w:eastAsia="Times New Roman" w:hAnsi="Times New Roman" w:cs="Times New Roman"/>
          <w:b/>
          <w:i/>
          <w:iCs/>
          <w:sz w:val="24"/>
          <w:szCs w:val="20"/>
          <w:lang w:val="en-US"/>
        </w:rPr>
        <w:t xml:space="preserve">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4.</w:t>
      </w:r>
      <w:r w:rsidRPr="004A2B77">
        <w:rPr>
          <w:rFonts w:ascii="Times New Roman" w:eastAsia="Times New Roman" w:hAnsi="Times New Roman" w:cs="Times New Roman"/>
          <w:i/>
          <w:sz w:val="24"/>
          <w:szCs w:val="20"/>
          <w:lang w:val="en-US"/>
        </w:rPr>
        <w:tab/>
        <w:t>The Tender validity period is ninety (90) days as set out in the Invitation to Tender (at Section I of the Tender document) or as otherwise may be extended by KPLC. Therefore the Tender Security must at all times be valid for at least 30 days beyond the tender validity period.</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EC1F47" w:rsidRPr="004A2B77" w:rsidRDefault="00EC1F4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keepNext/>
        <w:spacing w:after="0" w:line="288" w:lineRule="auto"/>
        <w:jc w:val="center"/>
        <w:outlineLvl w:val="8"/>
        <w:rPr>
          <w:rFonts w:ascii="Times New Roman" w:eastAsia="Times New Roman" w:hAnsi="Times New Roman" w:cs="Times New Roman"/>
          <w:b/>
          <w:bCs/>
          <w:sz w:val="24"/>
          <w:szCs w:val="20"/>
          <w:u w:val="single"/>
          <w:lang w:val="x-none" w:eastAsia="x-none"/>
        </w:rPr>
      </w:pPr>
    </w:p>
    <w:p w:rsidR="004A2B77" w:rsidRPr="004A2B77" w:rsidRDefault="004A2B77" w:rsidP="004A2B77">
      <w:pPr>
        <w:keepNext/>
        <w:spacing w:after="0" w:line="288" w:lineRule="auto"/>
        <w:jc w:val="center"/>
        <w:outlineLvl w:val="3"/>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SECTION XI B - TENDER SECURITY FORM (SACCO SOCIETY, DEPOSIT TAKING MICRO FINANCE INSTITUTIONS, WOMEN ENTERPRISE FUND &amp; YOUTH ENTERPRISE FUND)</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(To Be Submitted On Institutions Letterhead)</w:t>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t>Date:</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To:</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The Kenya Power &amp; Lighting Company Limited,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r w:rsidRPr="004A2B77">
        <w:rPr>
          <w:rFonts w:ascii="Times New Roman" w:eastAsia="Times New Roman" w:hAnsi="Times New Roman" w:cs="Times New Roman"/>
          <w:sz w:val="24"/>
          <w:szCs w:val="20"/>
          <w:lang w:val="en-US"/>
        </w:rPr>
        <w:t>Stima</w:t>
      </w:r>
      <w:proofErr w:type="spellEnd"/>
      <w:r w:rsidRPr="004A2B77">
        <w:rPr>
          <w:rFonts w:ascii="Times New Roman" w:eastAsia="Times New Roman" w:hAnsi="Times New Roman" w:cs="Times New Roman"/>
          <w:sz w:val="24"/>
          <w:szCs w:val="20"/>
          <w:lang w:val="en-US"/>
        </w:rPr>
        <w:t xml:space="preserve"> Plaza,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r w:rsidRPr="004A2B77">
        <w:rPr>
          <w:rFonts w:ascii="Times New Roman" w:eastAsia="Times New Roman" w:hAnsi="Times New Roman" w:cs="Times New Roman"/>
          <w:sz w:val="24"/>
          <w:szCs w:val="20"/>
          <w:lang w:val="en-US"/>
        </w:rPr>
        <w:t>Kolobot</w:t>
      </w:r>
      <w:proofErr w:type="spellEnd"/>
      <w:r w:rsidRPr="004A2B77">
        <w:rPr>
          <w:rFonts w:ascii="Times New Roman" w:eastAsia="Times New Roman" w:hAnsi="Times New Roman" w:cs="Times New Roman"/>
          <w:sz w:val="24"/>
          <w:szCs w:val="20"/>
          <w:lang w:val="en-US"/>
        </w:rPr>
        <w:t xml:space="preserve"> Road, Parklands,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P.O Box 30099 – 00100,</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r w:rsidRPr="004A2B77">
        <w:rPr>
          <w:rFonts w:ascii="Times New Roman" w:eastAsia="Times New Roman" w:hAnsi="Times New Roman" w:cs="Times New Roman"/>
          <w:sz w:val="24"/>
          <w:szCs w:val="20"/>
          <w:u w:val="single"/>
          <w:lang w:val="en-US"/>
        </w:rPr>
        <w:t>Nairobi, Kenya.</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WHEREAS</w:t>
      </w:r>
      <w:r w:rsidRPr="004A2B77">
        <w:rPr>
          <w:rFonts w:ascii="Times New Roman" w:eastAsia="Times New Roman" w:hAnsi="Times New Roman" w:cs="Times New Roman"/>
          <w:sz w:val="24"/>
          <w:szCs w:val="20"/>
          <w:lang w:val="en-US"/>
        </w:rPr>
        <w:t>…………………………(hereinafter called “the Contractor”) has undertaken, in pursuance of your Tender Number………………..(</w:t>
      </w:r>
      <w:r w:rsidRPr="004A2B77">
        <w:rPr>
          <w:rFonts w:ascii="Times New Roman" w:eastAsia="Times New Roman" w:hAnsi="Times New Roman" w:cs="Times New Roman"/>
          <w:i/>
          <w:iCs/>
          <w:sz w:val="24"/>
          <w:szCs w:val="20"/>
          <w:lang w:val="en-US"/>
        </w:rPr>
        <w:t>reference number of the Tender)</w:t>
      </w:r>
      <w:r w:rsidRPr="004A2B77">
        <w:rPr>
          <w:rFonts w:ascii="Times New Roman" w:eastAsia="Times New Roman" w:hAnsi="Times New Roman" w:cs="Times New Roman"/>
          <w:sz w:val="24"/>
          <w:szCs w:val="20"/>
          <w:lang w:val="en-US"/>
        </w:rPr>
        <w:t xml:space="preserve"> and its Tender dated </w:t>
      </w:r>
      <w:r w:rsidRPr="004A2B77">
        <w:rPr>
          <w:rFonts w:ascii="Times New Roman" w:eastAsia="Times New Roman" w:hAnsi="Times New Roman" w:cs="Times New Roman"/>
          <w:i/>
          <w:iCs/>
          <w:sz w:val="24"/>
          <w:szCs w:val="20"/>
          <w:lang w:val="en-US"/>
        </w:rPr>
        <w:t>………………(insert Contractor’s date of Tender taken from the Tender Form)</w:t>
      </w:r>
      <w:r w:rsidRPr="004A2B77">
        <w:rPr>
          <w:rFonts w:ascii="Times New Roman" w:eastAsia="Times New Roman" w:hAnsi="Times New Roman" w:cs="Times New Roman"/>
          <w:sz w:val="24"/>
          <w:szCs w:val="20"/>
          <w:lang w:val="en-US"/>
        </w:rPr>
        <w:t xml:space="preserve"> to supply ……………(</w:t>
      </w:r>
      <w:r w:rsidRPr="004A2B77">
        <w:rPr>
          <w:rFonts w:ascii="Times New Roman" w:eastAsia="Times New Roman" w:hAnsi="Times New Roman" w:cs="Times New Roman"/>
          <w:i/>
          <w:iCs/>
          <w:sz w:val="24"/>
          <w:szCs w:val="20"/>
          <w:lang w:val="en-US"/>
        </w:rPr>
        <w:t>description of the Works</w:t>
      </w:r>
      <w:r w:rsidRPr="004A2B77">
        <w:rPr>
          <w:rFonts w:ascii="Times New Roman" w:eastAsia="Times New Roman" w:hAnsi="Times New Roman" w:cs="Times New Roman"/>
          <w:sz w:val="24"/>
          <w:szCs w:val="20"/>
          <w:lang w:val="en-US"/>
        </w:rPr>
        <w:t xml:space="preserve">) (hereinafter called “the Contract);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AND WHEREAS</w:t>
      </w:r>
      <w:r w:rsidRPr="004A2B77">
        <w:rPr>
          <w:rFonts w:ascii="Times New Roman" w:eastAsia="Times New Roman" w:hAnsi="Times New Roman" w:cs="Times New Roman"/>
          <w:sz w:val="24"/>
          <w:szCs w:val="20"/>
          <w:lang w:val="en-US"/>
        </w:rPr>
        <w:t xml:space="preserve"> it has been stipulated by you in the said Contract that the Contractor shall furnish you with an Institution’s guarantee by an acceptable Institution for the sum specified therein as security for compliance of the Contractor’s performance obligations in accordance with the Contract;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AND WHEREAS</w:t>
      </w:r>
      <w:r w:rsidRPr="004A2B77">
        <w:rPr>
          <w:rFonts w:ascii="Times New Roman" w:eastAsia="Times New Roman" w:hAnsi="Times New Roman" w:cs="Times New Roman"/>
          <w:sz w:val="24"/>
          <w:szCs w:val="20"/>
          <w:lang w:val="en-US"/>
        </w:rPr>
        <w:t xml:space="preserve"> we have agreed to give the Contractor a Guarantee;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THEREFORE WE HEREBY AFFIRM</w:t>
      </w:r>
      <w:r w:rsidRPr="004A2B77">
        <w:rPr>
          <w:rFonts w:ascii="Times New Roman" w:eastAsia="Times New Roman" w:hAnsi="Times New Roman" w:cs="Times New Roman"/>
          <w:sz w:val="24"/>
          <w:szCs w:val="20"/>
          <w:lang w:val="en-US"/>
        </w:rPr>
        <w:t xml:space="preserve"> that we are Guarantors and responsible to you, on behalf of the Contractor, up to a total of……………………. (</w:t>
      </w:r>
      <w:r w:rsidRPr="004A2B77">
        <w:rPr>
          <w:rFonts w:ascii="Times New Roman" w:eastAsia="Times New Roman" w:hAnsi="Times New Roman" w:cs="Times New Roman"/>
          <w:i/>
          <w:iCs/>
          <w:sz w:val="24"/>
          <w:szCs w:val="20"/>
          <w:lang w:val="en-US"/>
        </w:rPr>
        <w:t>amount of</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i/>
          <w:iCs/>
          <w:sz w:val="24"/>
          <w:szCs w:val="20"/>
          <w:lang w:val="en-US"/>
        </w:rPr>
        <w:t>the guarantee in words and figures</w:t>
      </w:r>
      <w:r w:rsidRPr="004A2B77">
        <w:rPr>
          <w:rFonts w:ascii="Times New Roman" w:eastAsia="Times New Roman" w:hAnsi="Times New Roman" w:cs="Times New Roman"/>
          <w:sz w:val="24"/>
          <w:szCs w:val="20"/>
          <w:lang w:val="en-US"/>
        </w:rPr>
        <w:t>) and we undertake to pay you, upon your first written demand declaring the Contractor to be in default under the Contract and without cavil or argument, any sum or sums within the limits of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t>
      </w:r>
      <w:r w:rsidRPr="004A2B77">
        <w:rPr>
          <w:rFonts w:ascii="Times New Roman" w:eastAsia="Times New Roman" w:hAnsi="Times New Roman" w:cs="Times New Roman"/>
          <w:i/>
          <w:iCs/>
          <w:sz w:val="24"/>
          <w:szCs w:val="20"/>
          <w:lang w:val="en-US"/>
        </w:rPr>
        <w:t>amount of guarantee</w:t>
      </w:r>
      <w:r w:rsidRPr="004A2B77">
        <w:rPr>
          <w:rFonts w:ascii="Times New Roman" w:eastAsia="Times New Roman" w:hAnsi="Times New Roman" w:cs="Times New Roman"/>
          <w:sz w:val="24"/>
          <w:szCs w:val="20"/>
          <w:lang w:val="en-US"/>
        </w:rPr>
        <w:t>) as aforesaid, without you needing to prove or to show grounds or reasons for your demand or the sum specified therein.</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This guarantee is valid until the …………day of……………….…..…20….</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EITHER</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SEALED</w:t>
      </w:r>
      <w:r w:rsidRPr="004A2B77">
        <w:rPr>
          <w:rFonts w:ascii="Times New Roman" w:eastAsia="Times New Roman" w:hAnsi="Times New Roman" w:cs="Times New Roman"/>
          <w:sz w:val="24"/>
          <w:szCs w:val="20"/>
          <w:lang w:val="en-US"/>
        </w:rPr>
        <w:t xml:space="preserve"> with the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COMMON SEAL</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of the said</w:t>
      </w:r>
      <w:r w:rsidRPr="004A2B77">
        <w:rPr>
          <w:rFonts w:ascii="Times New Roman" w:eastAsia="Times New Roman" w:hAnsi="Times New Roman" w:cs="Times New Roman"/>
          <w:b/>
          <w:sz w:val="24"/>
          <w:szCs w:val="20"/>
          <w:lang w:val="en-US"/>
        </w:rPr>
        <w:t xml:space="preserve"> INSTITUTION</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ind w:left="2880" w:firstLine="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this ……………………day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t>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 xml:space="preserve">INSTITUTION SEAL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of ………………………20….</w:t>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in the presence of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and in the presence of:-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w:t>
      </w:r>
      <w:r w:rsidRPr="004A2B77">
        <w:rPr>
          <w:rFonts w:ascii="Times New Roman" w:eastAsia="Times New Roman" w:hAnsi="Times New Roman" w:cs="Times New Roman"/>
          <w:sz w:val="24"/>
          <w:szCs w:val="20"/>
          <w:lang w:val="en-US"/>
        </w:rPr>
        <w:tab/>
        <w:t xml:space="preserve">           )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OR</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SIGNED</w:t>
      </w:r>
      <w:r w:rsidRPr="004A2B77">
        <w:rPr>
          <w:rFonts w:ascii="Times New Roman" w:eastAsia="Times New Roman" w:hAnsi="Times New Roman" w:cs="Times New Roman"/>
          <w:sz w:val="24"/>
          <w:szCs w:val="20"/>
          <w:lang w:val="en-US"/>
        </w:rPr>
        <w:t xml:space="preserve"> by the </w:t>
      </w:r>
      <w:r w:rsidRPr="004A2B77">
        <w:rPr>
          <w:rFonts w:ascii="Times New Roman" w:eastAsia="Times New Roman" w:hAnsi="Times New Roman" w:cs="Times New Roman"/>
          <w:b/>
          <w:bCs/>
          <w:sz w:val="24"/>
          <w:szCs w:val="20"/>
          <w:lang w:val="en-US"/>
        </w:rPr>
        <w:t xml:space="preserve">DULY AUTHORISED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REPRESENTATIVE(S)/ ATTORNEY(S)</w:t>
      </w:r>
      <w:r w:rsidRPr="004A2B77">
        <w:rPr>
          <w:rFonts w:ascii="Times New Roman" w:eastAsia="Times New Roman" w:hAnsi="Times New Roman" w:cs="Times New Roman"/>
          <w:sz w:val="24"/>
          <w:szCs w:val="20"/>
          <w:lang w:val="en-US"/>
        </w:rPr>
        <w:t xml:space="preserve"> of </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sz w:val="24"/>
          <w:szCs w:val="20"/>
          <w:lang w:val="en-US"/>
        </w:rPr>
        <w:t xml:space="preserve">the </w:t>
      </w:r>
      <w:r w:rsidRPr="004A2B77">
        <w:rPr>
          <w:rFonts w:ascii="Times New Roman" w:eastAsia="Times New Roman" w:hAnsi="Times New Roman" w:cs="Times New Roman"/>
          <w:b/>
          <w:sz w:val="24"/>
          <w:szCs w:val="24"/>
          <w:u w:val="single"/>
          <w:lang w:val="en-US"/>
        </w:rPr>
        <w:t>INSTITUTION</w:t>
      </w:r>
      <w:r w:rsidRPr="004A2B77">
        <w:rPr>
          <w:rFonts w:ascii="Times New Roman" w:eastAsia="Times New Roman" w:hAnsi="Times New Roman" w:cs="Times New Roman"/>
          <w:b/>
          <w:bCs/>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Name(s) and Designation of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representative(s)/ attorney(s) of the </w:t>
      </w:r>
      <w:r w:rsidRPr="004A2B77">
        <w:rPr>
          <w:rFonts w:ascii="Times New Roman" w:eastAsia="Times New Roman" w:hAnsi="Times New Roman" w:cs="Times New Roman"/>
          <w:b/>
          <w:sz w:val="24"/>
          <w:szCs w:val="24"/>
          <w:lang w:val="en-US"/>
        </w:rPr>
        <w:t>Institution</w:t>
      </w: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Signature(s) of the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person(s)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4"/>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4"/>
          <w:u w:val="single"/>
          <w:lang w:val="en-US"/>
        </w:rPr>
      </w:pPr>
      <w:r w:rsidRPr="004A2B77">
        <w:rPr>
          <w:rFonts w:ascii="Times New Roman" w:eastAsia="Times New Roman" w:hAnsi="Times New Roman" w:cs="Times New Roman"/>
          <w:b/>
          <w:bCs/>
          <w:sz w:val="24"/>
          <w:szCs w:val="24"/>
          <w:u w:val="single"/>
          <w:lang w:val="en-US"/>
        </w:rPr>
        <w:t xml:space="preserve">NOTES TO SUPPLIERS AND </w:t>
      </w:r>
      <w:r w:rsidRPr="004A2B77">
        <w:rPr>
          <w:rFonts w:ascii="Times New Roman" w:eastAsia="Times New Roman" w:hAnsi="Times New Roman" w:cs="Times New Roman"/>
          <w:b/>
          <w:sz w:val="24"/>
          <w:szCs w:val="24"/>
          <w:u w:val="single"/>
          <w:lang w:val="en-US"/>
        </w:rPr>
        <w:t>INSTITUTIONS</w:t>
      </w:r>
      <w:r w:rsidRPr="004A2B77">
        <w:rPr>
          <w:rFonts w:ascii="Times New Roman" w:eastAsia="Times New Roman" w:hAnsi="Times New Roman" w:cs="Times New Roman"/>
          <w:b/>
          <w:bCs/>
          <w:sz w:val="24"/>
          <w:szCs w:val="24"/>
          <w:u w:val="single"/>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b/>
          <w:bCs/>
          <w:sz w:val="24"/>
          <w:szCs w:val="24"/>
          <w:u w:val="single"/>
          <w:lang w:val="en-US"/>
        </w:rPr>
      </w:pPr>
    </w:p>
    <w:p w:rsidR="004A2B77" w:rsidRPr="004A2B77" w:rsidRDefault="004A2B77" w:rsidP="004A2B77">
      <w:pPr>
        <w:tabs>
          <w:tab w:val="left" w:pos="0"/>
        </w:tabs>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1. </w:t>
      </w:r>
      <w:r w:rsidRPr="004A2B77">
        <w:rPr>
          <w:rFonts w:ascii="Times New Roman" w:eastAsia="Times New Roman" w:hAnsi="Times New Roman" w:cs="Times New Roman"/>
          <w:i/>
          <w:iCs/>
          <w:sz w:val="24"/>
          <w:szCs w:val="20"/>
          <w:lang w:val="en-US"/>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4A2B77" w:rsidRPr="004A2B77" w:rsidRDefault="004A2B77" w:rsidP="004A2B77">
      <w:pPr>
        <w:tabs>
          <w:tab w:val="left" w:pos="0"/>
        </w:tabs>
        <w:spacing w:after="0" w:line="288" w:lineRule="auto"/>
        <w:ind w:left="720" w:hanging="720"/>
        <w:jc w:val="both"/>
        <w:rPr>
          <w:rFonts w:ascii="Times New Roman" w:eastAsia="Times New Roman" w:hAnsi="Times New Roman" w:cs="Times New Roman"/>
          <w:i/>
          <w:iCs/>
          <w:sz w:val="24"/>
          <w:szCs w:val="20"/>
          <w:lang w:val="en-US"/>
        </w:rPr>
      </w:pPr>
    </w:p>
    <w:p w:rsidR="004A2B77" w:rsidRPr="004A2B77" w:rsidRDefault="004A2B77" w:rsidP="004A2B77">
      <w:pPr>
        <w:tabs>
          <w:tab w:val="left" w:pos="0"/>
        </w:tabs>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2. </w:t>
      </w:r>
      <w:r w:rsidRPr="004A2B77">
        <w:rPr>
          <w:rFonts w:ascii="Times New Roman" w:eastAsia="Times New Roman" w:hAnsi="Times New Roman" w:cs="Times New Roman"/>
          <w:i/>
          <w:iCs/>
          <w:sz w:val="24"/>
          <w:szCs w:val="20"/>
          <w:lang w:val="en-US"/>
        </w:rPr>
        <w:tab/>
        <w:t xml:space="preserve">It is the responsibility of the Tenderer to sensitize its issuing institution on the need to respond directly and expeditiously to queries from KPLC. The period for response shall not exceed three (3) days from the date of KPLC’s query. Should there be no conclusive response by the institution within this period, such Tenderer’s Tender Security shall be deemed as invalid and the bid rejected. </w:t>
      </w:r>
    </w:p>
    <w:p w:rsidR="004A2B77" w:rsidRPr="004A2B77" w:rsidRDefault="004A2B77" w:rsidP="004A2B77">
      <w:pPr>
        <w:tabs>
          <w:tab w:val="left" w:pos="0"/>
        </w:tabs>
        <w:spacing w:after="0" w:line="288" w:lineRule="auto"/>
        <w:ind w:left="720" w:hanging="720"/>
        <w:jc w:val="both"/>
        <w:rPr>
          <w:rFonts w:ascii="Times New Roman" w:eastAsia="Times New Roman" w:hAnsi="Times New Roman" w:cs="Times New Roman"/>
          <w:sz w:val="24"/>
          <w:szCs w:val="24"/>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4"/>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b/>
          <w:i/>
          <w:iCs/>
          <w:color w:val="8496B0"/>
          <w:sz w:val="24"/>
          <w:szCs w:val="24"/>
          <w:lang w:val="en-US"/>
        </w:rPr>
      </w:pPr>
      <w:r w:rsidRPr="004A2B77">
        <w:rPr>
          <w:rFonts w:ascii="Times New Roman" w:eastAsia="Times New Roman" w:hAnsi="Times New Roman" w:cs="Times New Roman"/>
          <w:b/>
          <w:i/>
          <w:iCs/>
          <w:sz w:val="24"/>
          <w:szCs w:val="24"/>
          <w:lang w:val="en-US"/>
        </w:rPr>
        <w:t>3.</w:t>
      </w:r>
      <w:r w:rsidRPr="004A2B77">
        <w:rPr>
          <w:rFonts w:ascii="Times New Roman" w:eastAsia="Times New Roman" w:hAnsi="Times New Roman" w:cs="Times New Roman"/>
          <w:b/>
          <w:i/>
          <w:iCs/>
          <w:sz w:val="24"/>
          <w:szCs w:val="24"/>
          <w:lang w:val="en-US"/>
        </w:rPr>
        <w:tab/>
        <w:t xml:space="preserve">The issuing institution should address its response or communication regarding the Tender Security to KPLC at the following e-mail address </w:t>
      </w:r>
      <w:r w:rsidRPr="004A2B77">
        <w:rPr>
          <w:rFonts w:ascii="Times New Roman" w:eastAsia="Times New Roman" w:hAnsi="Times New Roman" w:cs="Times New Roman"/>
          <w:b/>
          <w:i/>
          <w:iCs/>
          <w:color w:val="8496B0"/>
          <w:sz w:val="24"/>
          <w:szCs w:val="24"/>
          <w:lang w:val="en-US"/>
        </w:rPr>
        <w:t xml:space="preserve">– “guarantees@ kplc.co.ke”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4"/>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i/>
          <w:sz w:val="24"/>
          <w:szCs w:val="24"/>
          <w:lang w:val="en-US"/>
        </w:rPr>
      </w:pPr>
      <w:r w:rsidRPr="004A2B77">
        <w:rPr>
          <w:rFonts w:ascii="Times New Roman" w:eastAsia="Times New Roman" w:hAnsi="Times New Roman" w:cs="Times New Roman"/>
          <w:i/>
          <w:sz w:val="24"/>
          <w:szCs w:val="24"/>
          <w:lang w:val="en-US"/>
        </w:rPr>
        <w:t>4.</w:t>
      </w:r>
      <w:r w:rsidRPr="004A2B77">
        <w:rPr>
          <w:rFonts w:ascii="Times New Roman" w:eastAsia="Times New Roman" w:hAnsi="Times New Roman" w:cs="Times New Roman"/>
          <w:i/>
          <w:sz w:val="24"/>
          <w:szCs w:val="24"/>
          <w:lang w:val="en-US"/>
        </w:rPr>
        <w:tab/>
        <w:t xml:space="preserve">The Tender validity period is ninety (90) days as set out in the Invitation to Tender (at Section I of the Tender document) or as otherwise may be extended by KPLC. Therefore the Tender Security must at all times be valid for at least 30 days beyond the tender validity period. </w:t>
      </w:r>
    </w:p>
    <w:p w:rsidR="004A2B77" w:rsidRPr="004A2B77" w:rsidRDefault="004A2B77" w:rsidP="004A2B77">
      <w:pPr>
        <w:keepNext/>
        <w:spacing w:after="0" w:line="288" w:lineRule="auto"/>
        <w:jc w:val="center"/>
        <w:outlineLvl w:val="8"/>
        <w:rPr>
          <w:rFonts w:ascii="Times New Roman" w:eastAsia="Times New Roman" w:hAnsi="Times New Roman" w:cs="Times New Roman"/>
          <w:b/>
          <w:bCs/>
          <w:sz w:val="24"/>
          <w:szCs w:val="20"/>
          <w:u w:val="single"/>
          <w:lang w:val="x-none" w:eastAsia="x-none"/>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keepNext/>
        <w:spacing w:after="0" w:line="288" w:lineRule="auto"/>
        <w:jc w:val="center"/>
        <w:outlineLvl w:val="3"/>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SECTION XI C - TENDER SECURITY – (LETTERS OF CREDIT)</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The Mandatory Conditions to be included in the Letters are in two parts, A and B.  </w:t>
      </w: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center"/>
        <w:rPr>
          <w:rFonts w:ascii="Times New Roman" w:eastAsia="Times New Roman" w:hAnsi="Times New Roman" w:cs="Times New Roman"/>
          <w:b/>
          <w:i/>
          <w:sz w:val="24"/>
          <w:szCs w:val="24"/>
          <w:lang w:val="en-US"/>
        </w:rPr>
      </w:pPr>
      <w:r w:rsidRPr="004A2B77">
        <w:rPr>
          <w:rFonts w:ascii="Times New Roman" w:eastAsia="Times New Roman" w:hAnsi="Times New Roman" w:cs="Times New Roman"/>
          <w:b/>
          <w:i/>
          <w:sz w:val="24"/>
          <w:szCs w:val="24"/>
          <w:lang w:val="en-US"/>
        </w:rPr>
        <w:t>Part A</w:t>
      </w:r>
    </w:p>
    <w:p w:rsidR="004A2B77" w:rsidRPr="004A2B77" w:rsidRDefault="004A2B77" w:rsidP="004A2B77">
      <w:pPr>
        <w:spacing w:after="0" w:line="240" w:lineRule="auto"/>
        <w:jc w:val="center"/>
        <w:rPr>
          <w:rFonts w:ascii="Times New Roman" w:eastAsia="Times New Roman" w:hAnsi="Times New Roman" w:cs="Times New Roman"/>
          <w:b/>
          <w:i/>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Form of Documentary credit - </w:t>
      </w:r>
      <w:r w:rsidRPr="004A2B77">
        <w:rPr>
          <w:rFonts w:ascii="Times New Roman" w:eastAsia="Times New Roman" w:hAnsi="Times New Roman" w:cs="Times New Roman"/>
          <w:sz w:val="24"/>
          <w:szCs w:val="24"/>
          <w:lang w:val="en-US"/>
        </w:rPr>
        <w:t>“Irrevocable Standby”</w:t>
      </w:r>
    </w:p>
    <w:p w:rsidR="004A2B77" w:rsidRPr="004A2B77" w:rsidRDefault="004A2B77" w:rsidP="004A2B77">
      <w:pPr>
        <w:spacing w:after="0" w:line="240" w:lineRule="auto"/>
        <w:ind w:left="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Applicable rules - </w:t>
      </w:r>
      <w:r w:rsidRPr="004A2B77">
        <w:rPr>
          <w:rFonts w:ascii="Times New Roman" w:eastAsia="Times New Roman" w:hAnsi="Times New Roman" w:cs="Times New Roman"/>
          <w:sz w:val="24"/>
          <w:szCs w:val="24"/>
          <w:lang w:val="en-US"/>
        </w:rPr>
        <w:t>“Must be UCP Latest Version” i.e. UCP 600 (2007 REVISION) ICC Publication No. 600.</w:t>
      </w:r>
    </w:p>
    <w:p w:rsidR="004A2B77" w:rsidRPr="004A2B77" w:rsidRDefault="004A2B77" w:rsidP="004A2B77">
      <w:pPr>
        <w:spacing w:after="0" w:line="240" w:lineRule="auto"/>
        <w:ind w:left="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Place of expiry - </w:t>
      </w:r>
      <w:r w:rsidRPr="004A2B77">
        <w:rPr>
          <w:rFonts w:ascii="Times New Roman" w:eastAsia="Times New Roman" w:hAnsi="Times New Roman" w:cs="Times New Roman"/>
          <w:sz w:val="24"/>
          <w:szCs w:val="24"/>
          <w:lang w:val="en-US"/>
        </w:rPr>
        <w:t>At the counters of the advising bank.</w:t>
      </w:r>
    </w:p>
    <w:p w:rsidR="004A2B77" w:rsidRPr="004A2B77" w:rsidRDefault="004A2B77" w:rsidP="004A2B77">
      <w:pPr>
        <w:spacing w:after="0" w:line="240" w:lineRule="auto"/>
        <w:ind w:left="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The SBLC should be available – </w:t>
      </w:r>
      <w:r w:rsidRPr="004A2B77">
        <w:rPr>
          <w:rFonts w:ascii="Times New Roman" w:eastAsia="Times New Roman" w:hAnsi="Times New Roman" w:cs="Times New Roman"/>
          <w:sz w:val="24"/>
          <w:szCs w:val="24"/>
          <w:lang w:val="en-US"/>
        </w:rPr>
        <w:t>“By Payment”</w:t>
      </w:r>
    </w:p>
    <w:p w:rsidR="004A2B77" w:rsidRPr="004A2B77" w:rsidRDefault="004A2B77" w:rsidP="004A2B77">
      <w:pPr>
        <w:spacing w:after="0" w:line="240" w:lineRule="auto"/>
        <w:ind w:left="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Drafts should be payable at - </w:t>
      </w:r>
      <w:r w:rsidRPr="004A2B77">
        <w:rPr>
          <w:rFonts w:ascii="Times New Roman" w:eastAsia="Times New Roman" w:hAnsi="Times New Roman" w:cs="Times New Roman"/>
          <w:sz w:val="24"/>
          <w:szCs w:val="24"/>
          <w:lang w:val="en-US"/>
        </w:rPr>
        <w:t>“SIGHT”</w:t>
      </w: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 xml:space="preserve">Documents required - </w:t>
      </w: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1. </w:t>
      </w:r>
      <w:r w:rsidRPr="004A2B77">
        <w:rPr>
          <w:rFonts w:ascii="Times New Roman" w:eastAsia="Times New Roman" w:hAnsi="Times New Roman" w:cs="Times New Roman"/>
          <w:sz w:val="24"/>
          <w:szCs w:val="24"/>
          <w:lang w:val="en-US"/>
        </w:rPr>
        <w:tab/>
        <w:t>Beneficiary’s signed and dated statement demanding for payment under the letter of credit no………………………….. (</w:t>
      </w:r>
      <w:r w:rsidRPr="004A2B77">
        <w:rPr>
          <w:rFonts w:ascii="Times New Roman" w:eastAsia="Times New Roman" w:hAnsi="Times New Roman" w:cs="Times New Roman"/>
          <w:i/>
          <w:sz w:val="24"/>
          <w:szCs w:val="24"/>
          <w:lang w:val="en-US"/>
        </w:rPr>
        <w:t>Insert LC No</w:t>
      </w:r>
      <w:r w:rsidRPr="004A2B77">
        <w:rPr>
          <w:rFonts w:ascii="Times New Roman" w:eastAsia="Times New Roman" w:hAnsi="Times New Roman" w:cs="Times New Roman"/>
          <w:sz w:val="24"/>
          <w:szCs w:val="24"/>
          <w:lang w:val="en-US"/>
        </w:rPr>
        <w:t>.) as……………………….(</w:t>
      </w:r>
      <w:r w:rsidRPr="004A2B77">
        <w:rPr>
          <w:rFonts w:ascii="Times New Roman" w:eastAsia="Times New Roman" w:hAnsi="Times New Roman" w:cs="Times New Roman"/>
          <w:i/>
          <w:sz w:val="24"/>
          <w:szCs w:val="24"/>
          <w:lang w:val="en-US"/>
        </w:rPr>
        <w:t>Name of applicant</w:t>
      </w:r>
      <w:r w:rsidRPr="004A2B77">
        <w:rPr>
          <w:rFonts w:ascii="Times New Roman" w:eastAsia="Times New Roman" w:hAnsi="Times New Roman" w:cs="Times New Roman"/>
          <w:sz w:val="24"/>
          <w:szCs w:val="24"/>
          <w:lang w:val="en-US"/>
        </w:rPr>
        <w:t>) (hereinafter called the “Tenderer”) indicating that the “Tenderer</w:t>
      </w:r>
      <w:r w:rsidRPr="004A2B77">
        <w:rPr>
          <w:rFonts w:ascii="Times New Roman" w:eastAsia="Times New Roman" w:hAnsi="Times New Roman" w:cs="Times New Roman"/>
          <w:i/>
          <w:sz w:val="24"/>
          <w:szCs w:val="24"/>
          <w:lang w:val="en-US"/>
        </w:rPr>
        <w:t>”</w:t>
      </w:r>
      <w:r w:rsidRPr="004A2B77">
        <w:rPr>
          <w:rFonts w:ascii="Times New Roman" w:eastAsia="Times New Roman" w:hAnsi="Times New Roman" w:cs="Times New Roman"/>
          <w:sz w:val="24"/>
          <w:szCs w:val="24"/>
          <w:lang w:val="en-US"/>
        </w:rPr>
        <w:t xml:space="preserve"> has defaulted in the obligations of the Tenderer as stated by the Beneficiary.</w:t>
      </w: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2. </w:t>
      </w:r>
      <w:r w:rsidRPr="004A2B77">
        <w:rPr>
          <w:rFonts w:ascii="Times New Roman" w:eastAsia="Times New Roman" w:hAnsi="Times New Roman" w:cs="Times New Roman"/>
          <w:sz w:val="24"/>
          <w:szCs w:val="24"/>
          <w:lang w:val="en-US"/>
        </w:rPr>
        <w:tab/>
        <w:t>The Original Letter of Credit and all amendments, if any.</w:t>
      </w:r>
    </w:p>
    <w:p w:rsidR="004A2B77" w:rsidRPr="004A2B77" w:rsidRDefault="004A2B77" w:rsidP="004A2B77">
      <w:pPr>
        <w:spacing w:after="0" w:line="240" w:lineRule="auto"/>
        <w:jc w:val="both"/>
        <w:rPr>
          <w:rFonts w:ascii="Times New Roman" w:eastAsia="Times New Roman" w:hAnsi="Times New Roman" w:cs="Times New Roman"/>
          <w:b/>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Additional Conditions  -</w:t>
      </w: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1.</w:t>
      </w:r>
      <w:r w:rsidRPr="004A2B77">
        <w:rPr>
          <w:rFonts w:ascii="Times New Roman" w:eastAsia="Times New Roman" w:hAnsi="Times New Roman" w:cs="Times New Roman"/>
          <w:b/>
          <w:sz w:val="24"/>
          <w:szCs w:val="24"/>
          <w:lang w:val="en-US"/>
        </w:rPr>
        <w:t xml:space="preserve"> </w:t>
      </w:r>
      <w:r w:rsidRPr="004A2B77">
        <w:rPr>
          <w:rFonts w:ascii="Times New Roman" w:eastAsia="Times New Roman" w:hAnsi="Times New Roman" w:cs="Times New Roman"/>
          <w:b/>
          <w:sz w:val="24"/>
          <w:szCs w:val="24"/>
          <w:lang w:val="en-US"/>
        </w:rPr>
        <w:tab/>
      </w:r>
      <w:r w:rsidRPr="004A2B77">
        <w:rPr>
          <w:rFonts w:ascii="Times New Roman" w:eastAsia="Times New Roman" w:hAnsi="Times New Roman" w:cs="Times New Roman"/>
          <w:sz w:val="24"/>
          <w:szCs w:val="24"/>
          <w:lang w:val="en-US"/>
        </w:rPr>
        <w:t>All charges levied by any bank that is party to this documentary credit are for the account of the applicant.</w:t>
      </w: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2. </w:t>
      </w:r>
      <w:r w:rsidRPr="004A2B77">
        <w:rPr>
          <w:rFonts w:ascii="Times New Roman" w:eastAsia="Times New Roman" w:hAnsi="Times New Roman" w:cs="Times New Roman"/>
          <w:sz w:val="24"/>
          <w:szCs w:val="24"/>
          <w:lang w:val="en-US"/>
        </w:rPr>
        <w:tab/>
        <w:t>There should be no conditions requiring compliance with the specific regulations or a particular country’s Law and regulations.</w:t>
      </w: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Charges - </w:t>
      </w:r>
      <w:r w:rsidRPr="004A2B77">
        <w:rPr>
          <w:rFonts w:ascii="Times New Roman" w:eastAsia="Times New Roman" w:hAnsi="Times New Roman" w:cs="Times New Roman"/>
          <w:sz w:val="24"/>
          <w:szCs w:val="24"/>
          <w:lang w:val="en-US"/>
        </w:rPr>
        <w:t>All bank charges are for the account of the applicant.</w:t>
      </w: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w:t>
      </w:r>
      <w:r w:rsidRPr="004A2B77">
        <w:rPr>
          <w:rFonts w:ascii="Times New Roman" w:eastAsia="Times New Roman" w:hAnsi="Times New Roman" w:cs="Times New Roman"/>
          <w:sz w:val="24"/>
          <w:szCs w:val="24"/>
          <w:lang w:val="en-US"/>
        </w:rPr>
        <w:t>Confirmation instructions – (See notes below)</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center"/>
        <w:rPr>
          <w:rFonts w:ascii="Times New Roman" w:eastAsia="Times New Roman" w:hAnsi="Times New Roman" w:cs="Times New Roman"/>
          <w:b/>
          <w:i/>
          <w:sz w:val="24"/>
          <w:szCs w:val="20"/>
          <w:lang w:val="en-US"/>
        </w:rPr>
      </w:pPr>
      <w:r w:rsidRPr="004A2B77">
        <w:rPr>
          <w:rFonts w:ascii="Times New Roman" w:eastAsia="Times New Roman" w:hAnsi="Times New Roman" w:cs="Times New Roman"/>
          <w:b/>
          <w:i/>
          <w:sz w:val="24"/>
          <w:szCs w:val="20"/>
          <w:lang w:val="en-US"/>
        </w:rPr>
        <w:t>Part B</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The proceeds of these Letters are payable to KPLC - </w:t>
      </w:r>
    </w:p>
    <w:p w:rsidR="004A2B77" w:rsidRPr="004A2B77" w:rsidRDefault="004A2B77" w:rsidP="004A2B77">
      <w:pPr>
        <w:spacing w:after="0" w:line="288" w:lineRule="auto"/>
        <w:ind w:left="720" w:hanging="720"/>
        <w:jc w:val="both"/>
        <w:rPr>
          <w:rFonts w:ascii="Times New Roman" w:eastAsia="Times New Roman" w:hAnsi="Times New Roman" w:cs="Times New Roman"/>
          <w:iCs/>
          <w:sz w:val="24"/>
          <w:szCs w:val="20"/>
          <w:lang w:val="en-US"/>
        </w:rPr>
      </w:pPr>
      <w:r w:rsidRPr="004A2B77">
        <w:rPr>
          <w:rFonts w:ascii="Times New Roman" w:eastAsia="Times New Roman" w:hAnsi="Times New Roman" w:cs="Times New Roman"/>
          <w:iCs/>
          <w:sz w:val="24"/>
          <w:szCs w:val="20"/>
          <w:lang w:val="en-US"/>
        </w:rPr>
        <w:t xml:space="preserve">a) </w:t>
      </w:r>
      <w:r w:rsidRPr="004A2B77">
        <w:rPr>
          <w:rFonts w:ascii="Times New Roman" w:eastAsia="Times New Roman" w:hAnsi="Times New Roman" w:cs="Times New Roman"/>
          <w:iCs/>
          <w:sz w:val="24"/>
          <w:szCs w:val="20"/>
          <w:lang w:val="en-US"/>
        </w:rPr>
        <w:tab/>
        <w:t>if the Tenderer withdraws its Tender after the deadline for submitting Tenders but before the expiry of the period during which the Tenders must remain valid.</w:t>
      </w:r>
    </w:p>
    <w:p w:rsidR="004A2B77" w:rsidRPr="004A2B77" w:rsidRDefault="004A2B77" w:rsidP="004A2B77">
      <w:pPr>
        <w:spacing w:after="0" w:line="288" w:lineRule="auto"/>
        <w:ind w:left="720" w:hanging="720"/>
        <w:jc w:val="both"/>
        <w:rPr>
          <w:rFonts w:ascii="Times New Roman" w:eastAsia="Times New Roman" w:hAnsi="Times New Roman" w:cs="Times New Roman"/>
          <w:iCs/>
          <w:sz w:val="24"/>
          <w:szCs w:val="20"/>
          <w:lang w:val="en-US"/>
        </w:rPr>
      </w:pPr>
      <w:r w:rsidRPr="004A2B77">
        <w:rPr>
          <w:rFonts w:ascii="Times New Roman" w:eastAsia="Times New Roman" w:hAnsi="Times New Roman" w:cs="Times New Roman"/>
          <w:iCs/>
          <w:sz w:val="24"/>
          <w:szCs w:val="20"/>
          <w:lang w:val="en-US"/>
        </w:rPr>
        <w:t xml:space="preserve">b) </w:t>
      </w:r>
      <w:r w:rsidRPr="004A2B77">
        <w:rPr>
          <w:rFonts w:ascii="Times New Roman" w:eastAsia="Times New Roman" w:hAnsi="Times New Roman" w:cs="Times New Roman"/>
          <w:iCs/>
          <w:sz w:val="24"/>
          <w:szCs w:val="20"/>
          <w:lang w:val="en-US"/>
        </w:rPr>
        <w:tab/>
        <w:t>if the Tenderer fails to enter into a written contract in accordance with the Tender Document</w:t>
      </w:r>
    </w:p>
    <w:p w:rsidR="004A2B77" w:rsidRPr="004A2B77" w:rsidRDefault="004A2B77" w:rsidP="004A2B77">
      <w:pPr>
        <w:spacing w:after="0" w:line="288" w:lineRule="auto"/>
        <w:ind w:left="720" w:hanging="720"/>
        <w:jc w:val="both"/>
        <w:rPr>
          <w:rFonts w:ascii="Times New Roman" w:eastAsia="Times New Roman" w:hAnsi="Times New Roman" w:cs="Times New Roman"/>
          <w:iCs/>
          <w:sz w:val="24"/>
          <w:szCs w:val="20"/>
          <w:lang w:val="en-US"/>
        </w:rPr>
      </w:pPr>
      <w:r w:rsidRPr="004A2B77">
        <w:rPr>
          <w:rFonts w:ascii="Times New Roman" w:eastAsia="Times New Roman" w:hAnsi="Times New Roman" w:cs="Times New Roman"/>
          <w:iCs/>
          <w:sz w:val="24"/>
          <w:szCs w:val="20"/>
          <w:lang w:val="en-US"/>
        </w:rPr>
        <w:t xml:space="preserve">c) </w:t>
      </w:r>
      <w:r w:rsidRPr="004A2B77">
        <w:rPr>
          <w:rFonts w:ascii="Times New Roman" w:eastAsia="Times New Roman" w:hAnsi="Times New Roman" w:cs="Times New Roman"/>
          <w:iCs/>
          <w:sz w:val="24"/>
          <w:szCs w:val="20"/>
          <w:lang w:val="en-US"/>
        </w:rPr>
        <w:tab/>
        <w:t xml:space="preserve">if the successful Tenderer fails to furnish the performance security in accordance with the Tender Document. </w:t>
      </w:r>
    </w:p>
    <w:p w:rsidR="004A2B77" w:rsidRPr="004A2B77" w:rsidRDefault="004A2B77" w:rsidP="004A2B77">
      <w:pPr>
        <w:spacing w:after="0" w:line="288" w:lineRule="auto"/>
        <w:ind w:left="720" w:hanging="720"/>
        <w:jc w:val="both"/>
        <w:rPr>
          <w:rFonts w:ascii="Times New Roman" w:eastAsia="Times New Roman" w:hAnsi="Times New Roman" w:cs="Times New Roman"/>
          <w:i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iCs/>
          <w:sz w:val="24"/>
          <w:szCs w:val="20"/>
          <w:lang w:val="en-US"/>
        </w:rPr>
        <w:t xml:space="preserve">d) </w:t>
      </w:r>
      <w:r w:rsidRPr="004A2B77">
        <w:rPr>
          <w:rFonts w:ascii="Times New Roman" w:eastAsia="Times New Roman" w:hAnsi="Times New Roman" w:cs="Times New Roman"/>
          <w:iCs/>
          <w:sz w:val="24"/>
          <w:szCs w:val="20"/>
          <w:lang w:val="en-US"/>
        </w:rPr>
        <w:tab/>
        <w:t xml:space="preserve">if the Tenderer fails to extend the validity of the tender security where KPLC has extended the tender validity period in accordance with the Tender Document.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r w:rsidRPr="004A2B77">
        <w:rPr>
          <w:rFonts w:ascii="Times New Roman" w:eastAsia="Times New Roman" w:hAnsi="Times New Roman" w:cs="Times New Roman"/>
          <w:b/>
          <w:bCs/>
          <w:sz w:val="24"/>
          <w:szCs w:val="20"/>
          <w:u w:val="single"/>
          <w:lang w:val="en-US"/>
        </w:rPr>
        <w:t>NOTES TO TENDERERS AND BANKS.</w:t>
      </w: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i/>
          <w:iCs/>
          <w:sz w:val="24"/>
          <w:szCs w:val="20"/>
          <w:lang w:val="x-none" w:eastAsia="x-none"/>
        </w:rPr>
        <w:t xml:space="preserve">1. </w:t>
      </w:r>
      <w:r w:rsidRPr="004A2B77">
        <w:rPr>
          <w:rFonts w:ascii="Times New Roman" w:eastAsia="Times New Roman" w:hAnsi="Times New Roman" w:cs="Times New Roman"/>
          <w:i/>
          <w:iCs/>
          <w:sz w:val="24"/>
          <w:szCs w:val="20"/>
          <w:lang w:val="x-none" w:eastAsia="x-none"/>
        </w:rPr>
        <w:tab/>
        <w:t>Please note that should the Tender Security (LC) omit any of the above conditions the LC shall not be accepted and shall be rejected by KPLC. For the avoidance of doubt, such rejection will be treated as non-submission of the LC where such LC is required in the Tender.</w:t>
      </w:r>
      <w:r w:rsidRPr="004A2B77">
        <w:rPr>
          <w:rFonts w:ascii="Times New Roman" w:eastAsia="Times New Roman" w:hAnsi="Times New Roman" w:cs="Times New Roman"/>
          <w:sz w:val="24"/>
          <w:szCs w:val="20"/>
          <w:lang w:val="x-none" w:eastAsia="x-none"/>
        </w:rPr>
        <w:t xml:space="preserve"> </w:t>
      </w:r>
    </w:p>
    <w:p w:rsidR="004A2B77" w:rsidRPr="004A2B77" w:rsidRDefault="004A2B77" w:rsidP="004A2B77">
      <w:pPr>
        <w:spacing w:after="0" w:line="288" w:lineRule="auto"/>
        <w:ind w:left="720" w:hanging="810"/>
        <w:jc w:val="both"/>
        <w:rPr>
          <w:rFonts w:ascii="Times New Roman" w:eastAsia="Times New Roman" w:hAnsi="Times New Roman" w:cs="Times New Roman"/>
          <w:i/>
          <w:iCs/>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2. </w:t>
      </w:r>
      <w:r w:rsidRPr="004A2B77">
        <w:rPr>
          <w:rFonts w:ascii="Times New Roman" w:eastAsia="Times New Roman" w:hAnsi="Times New Roman" w:cs="Times New Roman"/>
          <w:i/>
          <w:iCs/>
          <w:sz w:val="24"/>
          <w:szCs w:val="20"/>
          <w:lang w:val="en-US"/>
        </w:rPr>
        <w:tab/>
        <w:t>It is the responsibility of the Tenderer to sensitize its issuing bank on the need to respond directly and expeditiously to any queries from KPLC. The period for response shall not three  (3) days from the date of KPLC’s query. Should there be no conclusive response by the Bank within this period, such Tenderer’s Tender Security shall be deemed as invalid and the bid rejected.</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i/>
          <w:iCs/>
          <w:sz w:val="24"/>
          <w:szCs w:val="20"/>
          <w:lang w:val="en-US"/>
        </w:rPr>
        <w:t xml:space="preserve">3. </w:t>
      </w:r>
      <w:r w:rsidRPr="004A2B77">
        <w:rPr>
          <w:rFonts w:ascii="Times New Roman" w:eastAsia="Times New Roman" w:hAnsi="Times New Roman" w:cs="Times New Roman"/>
          <w:b/>
          <w:i/>
          <w:iCs/>
          <w:sz w:val="24"/>
          <w:szCs w:val="20"/>
          <w:lang w:val="en-US"/>
        </w:rPr>
        <w:tab/>
        <w:t xml:space="preserve">The issuing bank should address its response or communication regarding the bond to KPLC at the following e-mail address – </w:t>
      </w:r>
      <w:r w:rsidRPr="004A2B77">
        <w:rPr>
          <w:rFonts w:ascii="Times New Roman" w:eastAsia="Times New Roman" w:hAnsi="Times New Roman" w:cs="Times New Roman"/>
          <w:b/>
          <w:i/>
          <w:iCs/>
          <w:color w:val="8496B0"/>
          <w:sz w:val="24"/>
          <w:szCs w:val="20"/>
          <w:lang w:val="en-US"/>
        </w:rPr>
        <w:t>“guarantees@ kplc.co.ke”</w:t>
      </w:r>
      <w:r w:rsidRPr="004A2B77">
        <w:rPr>
          <w:rFonts w:ascii="Times New Roman" w:eastAsia="Times New Roman" w:hAnsi="Times New Roman" w:cs="Times New Roman"/>
          <w:b/>
          <w:i/>
          <w:iCs/>
          <w:sz w:val="24"/>
          <w:szCs w:val="20"/>
          <w:lang w:val="en-US"/>
        </w:rPr>
        <w:t xml:space="preserve">  </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i/>
          <w:sz w:val="24"/>
          <w:szCs w:val="20"/>
          <w:lang w:val="en-US"/>
        </w:rPr>
        <w:t>4.</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i/>
          <w:sz w:val="24"/>
          <w:szCs w:val="20"/>
          <w:lang w:val="en-US"/>
        </w:rPr>
        <w:t>The Tender validity period is ninety (90) days as set out in the Invitation to Tender (at Section I of the Tender document) or as otherwise may be extended by KPLC. Therefore the Tender Security must at all times be valid for at least 30 days beyond the tender validity period.</w:t>
      </w:r>
    </w:p>
    <w:p w:rsidR="004A2B77" w:rsidRPr="004A2B77" w:rsidRDefault="004A2B77" w:rsidP="004A2B77">
      <w:pPr>
        <w:spacing w:after="0" w:line="288" w:lineRule="auto"/>
        <w:ind w:left="720" w:hanging="810"/>
        <w:jc w:val="both"/>
        <w:rPr>
          <w:rFonts w:ascii="Times New Roman" w:eastAsia="Times New Roman" w:hAnsi="Times New Roman" w:cs="Times New Roman"/>
          <w:i/>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sz w:val="24"/>
          <w:szCs w:val="20"/>
          <w:lang w:val="en-US"/>
        </w:rPr>
        <w:t>5.</w:t>
      </w:r>
      <w:r w:rsidRPr="004A2B77">
        <w:rPr>
          <w:rFonts w:ascii="Times New Roman" w:eastAsia="Times New Roman" w:hAnsi="Times New Roman" w:cs="Times New Roman"/>
          <w:i/>
          <w:sz w:val="24"/>
          <w:szCs w:val="20"/>
          <w:lang w:val="en-US"/>
        </w:rPr>
        <w:tab/>
        <w:t>All Guarantees issued by foreign banks must be confirmed by a local bank in Kenya.</w:t>
      </w:r>
      <w:r w:rsidRPr="004A2B77">
        <w:rPr>
          <w:rFonts w:ascii="Times New Roman" w:eastAsia="Times New Roman" w:hAnsi="Times New Roman" w:cs="Times New Roman"/>
          <w:i/>
          <w:iCs/>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p>
    <w:p w:rsidR="004A2B77" w:rsidRPr="004A2B77" w:rsidRDefault="004A2B77" w:rsidP="004A2B77">
      <w:pPr>
        <w:keepNext/>
        <w:spacing w:after="0" w:line="288" w:lineRule="auto"/>
        <w:jc w:val="center"/>
        <w:outlineLvl w:val="3"/>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SECTION XII - MANUFACTURER’S/ PRINCIPAL’S AUTHORIZATION FORM</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(To Be Submitted On Manufacturer’s/ Principal’s/ Producer’s Letterhead)</w:t>
      </w:r>
    </w:p>
    <w:p w:rsidR="004A2B77" w:rsidRPr="004A2B77" w:rsidRDefault="004A2B77" w:rsidP="004A2B77">
      <w:pPr>
        <w:spacing w:after="0" w:line="288" w:lineRule="auto"/>
        <w:jc w:val="both"/>
        <w:rPr>
          <w:rFonts w:ascii="Times New Roman" w:eastAsia="Times New Roman" w:hAnsi="Times New Roman" w:cs="Times New Roman"/>
          <w:b/>
          <w:sz w:val="24"/>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To:</w:t>
      </w: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The Kenya Power &amp; Lighting Company Limited,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smartTag w:uri="urn:schemas-microsoft-com:office:smarttags" w:element="place">
        <w:smartTag w:uri="urn:schemas-microsoft-com:office:smarttags" w:element="PlaceName">
          <w:r w:rsidRPr="004A2B77">
            <w:rPr>
              <w:rFonts w:ascii="Times New Roman" w:eastAsia="Times New Roman" w:hAnsi="Times New Roman" w:cs="Times New Roman"/>
              <w:sz w:val="24"/>
              <w:szCs w:val="20"/>
              <w:lang w:val="en-US"/>
            </w:rPr>
            <w:t>Stima</w:t>
          </w:r>
        </w:smartTag>
        <w:proofErr w:type="spellEnd"/>
        <w:r w:rsidRPr="004A2B77">
          <w:rPr>
            <w:rFonts w:ascii="Times New Roman" w:eastAsia="Times New Roman" w:hAnsi="Times New Roman" w:cs="Times New Roman"/>
            <w:sz w:val="24"/>
            <w:szCs w:val="20"/>
            <w:lang w:val="en-US"/>
          </w:rPr>
          <w:t xml:space="preserve"> </w:t>
        </w:r>
        <w:smartTag w:uri="urn:schemas-microsoft-com:office:smarttags" w:element="PlaceType">
          <w:r w:rsidRPr="004A2B77">
            <w:rPr>
              <w:rFonts w:ascii="Times New Roman" w:eastAsia="Times New Roman" w:hAnsi="Times New Roman" w:cs="Times New Roman"/>
              <w:sz w:val="24"/>
              <w:szCs w:val="20"/>
              <w:lang w:val="en-US"/>
            </w:rPr>
            <w:t>Plaza</w:t>
          </w:r>
        </w:smartTag>
      </w:smartTag>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smartTag w:uri="urn:schemas-microsoft-com:office:smarttags" w:element="Street">
        <w:smartTag w:uri="urn:schemas-microsoft-com:office:smarttags" w:element="address">
          <w:r w:rsidRPr="004A2B77">
            <w:rPr>
              <w:rFonts w:ascii="Times New Roman" w:eastAsia="Times New Roman" w:hAnsi="Times New Roman" w:cs="Times New Roman"/>
              <w:sz w:val="24"/>
              <w:szCs w:val="20"/>
              <w:lang w:val="en-US"/>
            </w:rPr>
            <w:t>Kolobot</w:t>
          </w:r>
          <w:proofErr w:type="spellEnd"/>
          <w:r w:rsidRPr="004A2B77">
            <w:rPr>
              <w:rFonts w:ascii="Times New Roman" w:eastAsia="Times New Roman" w:hAnsi="Times New Roman" w:cs="Times New Roman"/>
              <w:sz w:val="24"/>
              <w:szCs w:val="20"/>
              <w:lang w:val="en-US"/>
            </w:rPr>
            <w:t xml:space="preserve"> Road</w:t>
          </w:r>
        </w:smartTag>
      </w:smartTag>
      <w:r w:rsidRPr="004A2B77">
        <w:rPr>
          <w:rFonts w:ascii="Times New Roman" w:eastAsia="Times New Roman" w:hAnsi="Times New Roman" w:cs="Times New Roman"/>
          <w:sz w:val="24"/>
          <w:szCs w:val="20"/>
          <w:lang w:val="en-US"/>
        </w:rPr>
        <w:t>, Parklands,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P.O </w:t>
      </w:r>
      <w:smartTag w:uri="urn:schemas-microsoft-com:office:smarttags" w:element="address">
        <w:smartTag w:uri="urn:schemas-microsoft-com:office:smarttags" w:element="Street">
          <w:r w:rsidRPr="004A2B77">
            <w:rPr>
              <w:rFonts w:ascii="Times New Roman" w:eastAsia="Times New Roman" w:hAnsi="Times New Roman" w:cs="Times New Roman"/>
              <w:sz w:val="24"/>
              <w:szCs w:val="20"/>
              <w:lang w:val="en-US"/>
            </w:rPr>
            <w:t>Box 30099</w:t>
          </w:r>
        </w:smartTag>
        <w:r w:rsidRPr="004A2B77">
          <w:rPr>
            <w:rFonts w:ascii="Times New Roman" w:eastAsia="Times New Roman" w:hAnsi="Times New Roman" w:cs="Times New Roman"/>
            <w:sz w:val="24"/>
            <w:szCs w:val="20"/>
            <w:lang w:val="en-US"/>
          </w:rPr>
          <w:t xml:space="preserve"> –</w:t>
        </w:r>
      </w:smartTag>
      <w:r w:rsidRPr="004A2B77">
        <w:rPr>
          <w:rFonts w:ascii="Times New Roman" w:eastAsia="Times New Roman" w:hAnsi="Times New Roman" w:cs="Times New Roman"/>
          <w:sz w:val="24"/>
          <w:szCs w:val="20"/>
          <w:lang w:val="en-US"/>
        </w:rPr>
        <w:t xml:space="preserve"> 00100,</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smartTag w:uri="urn:schemas-microsoft-com:office:smarttags" w:element="place">
        <w:smartTag w:uri="urn:schemas-microsoft-com:office:smarttags" w:element="City">
          <w:r w:rsidRPr="004A2B77">
            <w:rPr>
              <w:rFonts w:ascii="Times New Roman" w:eastAsia="Times New Roman" w:hAnsi="Times New Roman" w:cs="Times New Roman"/>
              <w:sz w:val="24"/>
              <w:szCs w:val="20"/>
              <w:u w:val="single"/>
              <w:lang w:val="en-US"/>
            </w:rPr>
            <w:t>Nairobi</w:t>
          </w:r>
        </w:smartTag>
        <w:r w:rsidRPr="004A2B77">
          <w:rPr>
            <w:rFonts w:ascii="Times New Roman" w:eastAsia="Times New Roman" w:hAnsi="Times New Roman" w:cs="Times New Roman"/>
            <w:sz w:val="24"/>
            <w:szCs w:val="20"/>
            <w:u w:val="single"/>
            <w:lang w:val="en-US"/>
          </w:rPr>
          <w:t xml:space="preserve">, </w:t>
        </w:r>
        <w:smartTag w:uri="urn:schemas-microsoft-com:office:smarttags" w:element="country-region">
          <w:r w:rsidRPr="004A2B77">
            <w:rPr>
              <w:rFonts w:ascii="Times New Roman" w:eastAsia="Times New Roman" w:hAnsi="Times New Roman" w:cs="Times New Roman"/>
              <w:sz w:val="24"/>
              <w:szCs w:val="20"/>
              <w:u w:val="single"/>
              <w:lang w:val="en-US"/>
            </w:rPr>
            <w:t>Kenya</w:t>
          </w:r>
        </w:smartTag>
      </w:smartTag>
      <w:r w:rsidRPr="004A2B77">
        <w:rPr>
          <w:rFonts w:ascii="Times New Roman" w:eastAsia="Times New Roman" w:hAnsi="Times New Roman" w:cs="Times New Roman"/>
          <w:sz w:val="24"/>
          <w:szCs w:val="20"/>
          <w:u w:val="single"/>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WHEREAS WE</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i/>
          <w:iCs/>
          <w:sz w:val="24"/>
          <w:szCs w:val="20"/>
          <w:lang w:val="en-US"/>
        </w:rPr>
        <w:t>name of the</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i/>
          <w:iCs/>
          <w:sz w:val="24"/>
          <w:szCs w:val="20"/>
          <w:lang w:val="en-US"/>
        </w:rPr>
        <w:t>manufacturer/ principal</w:t>
      </w:r>
      <w:r w:rsidRPr="004A2B77">
        <w:rPr>
          <w:rFonts w:ascii="Times New Roman" w:eastAsia="Times New Roman" w:hAnsi="Times New Roman" w:cs="Times New Roman"/>
          <w:sz w:val="24"/>
          <w:szCs w:val="20"/>
          <w:lang w:val="en-US"/>
        </w:rPr>
        <w:t>) who are established and reputable manufacturers/ principal of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t>
      </w:r>
      <w:r w:rsidRPr="004A2B77">
        <w:rPr>
          <w:rFonts w:ascii="Times New Roman" w:eastAsia="Times New Roman" w:hAnsi="Times New Roman" w:cs="Times New Roman"/>
          <w:i/>
          <w:iCs/>
          <w:sz w:val="24"/>
          <w:szCs w:val="20"/>
          <w:lang w:val="en-US"/>
        </w:rPr>
        <w:t>name and description of the services</w:t>
      </w:r>
      <w:r w:rsidRPr="004A2B77">
        <w:rPr>
          <w:rFonts w:ascii="Times New Roman" w:eastAsia="Times New Roman" w:hAnsi="Times New Roman" w:cs="Times New Roman"/>
          <w:sz w:val="24"/>
          <w:szCs w:val="20"/>
          <w:lang w:val="en-US"/>
        </w:rPr>
        <w:t xml:space="preserve">) having offices or factories at </w:t>
      </w:r>
      <w:r w:rsidRPr="004A2B77">
        <w:rPr>
          <w:rFonts w:ascii="Times New Roman" w:eastAsia="Times New Roman" w:hAnsi="Times New Roman" w:cs="Times New Roman"/>
          <w:i/>
          <w:iCs/>
          <w:sz w:val="24"/>
          <w:szCs w:val="20"/>
          <w:lang w:val="en-US"/>
        </w:rPr>
        <w:t>……………(full address and physical location of offices or factory(</w:t>
      </w:r>
      <w:proofErr w:type="spellStart"/>
      <w:r w:rsidRPr="004A2B77">
        <w:rPr>
          <w:rFonts w:ascii="Times New Roman" w:eastAsia="Times New Roman" w:hAnsi="Times New Roman" w:cs="Times New Roman"/>
          <w:i/>
          <w:iCs/>
          <w:sz w:val="24"/>
          <w:szCs w:val="20"/>
          <w:lang w:val="en-US"/>
        </w:rPr>
        <w:t>ies</w:t>
      </w:r>
      <w:proofErr w:type="spellEnd"/>
      <w:r w:rsidRPr="004A2B77">
        <w:rPr>
          <w:rFonts w:ascii="Times New Roman" w:eastAsia="Times New Roman" w:hAnsi="Times New Roman" w:cs="Times New Roman"/>
          <w:i/>
          <w:iCs/>
          <w:sz w:val="24"/>
          <w:szCs w:val="20"/>
          <w:lang w:val="en-US"/>
        </w:rPr>
        <w:t xml:space="preserve">) </w:t>
      </w:r>
      <w:r w:rsidRPr="004A2B77">
        <w:rPr>
          <w:rFonts w:ascii="Times New Roman" w:eastAsia="Times New Roman" w:hAnsi="Times New Roman" w:cs="Times New Roman"/>
          <w:sz w:val="24"/>
          <w:szCs w:val="20"/>
          <w:lang w:val="en-US"/>
        </w:rPr>
        <w:t>do hereby confirm that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t>
      </w:r>
      <w:r w:rsidRPr="004A2B77">
        <w:rPr>
          <w:rFonts w:ascii="Times New Roman" w:eastAsia="Times New Roman" w:hAnsi="Times New Roman" w:cs="Times New Roman"/>
          <w:i/>
          <w:iCs/>
          <w:sz w:val="24"/>
          <w:szCs w:val="20"/>
          <w:lang w:val="en-US"/>
        </w:rPr>
        <w:t>name and address of Contractor</w:t>
      </w:r>
      <w:r w:rsidRPr="004A2B77">
        <w:rPr>
          <w:rFonts w:ascii="Times New Roman" w:eastAsia="Times New Roman" w:hAnsi="Times New Roman" w:cs="Times New Roman"/>
          <w:sz w:val="24"/>
          <w:szCs w:val="20"/>
          <w:lang w:val="en-US"/>
        </w:rPr>
        <w:t>) is authorized by us to transact in the services required against your Tender ……………………………… (</w:t>
      </w:r>
      <w:r w:rsidRPr="004A2B77">
        <w:rPr>
          <w:rFonts w:ascii="Times New Roman" w:eastAsia="Times New Roman" w:hAnsi="Times New Roman" w:cs="Times New Roman"/>
          <w:i/>
          <w:iCs/>
          <w:sz w:val="24"/>
          <w:szCs w:val="20"/>
          <w:lang w:val="en-US"/>
        </w:rPr>
        <w:t>insert reference number and name of the Tender</w:t>
      </w:r>
      <w:r w:rsidRPr="004A2B77">
        <w:rPr>
          <w:rFonts w:ascii="Times New Roman" w:eastAsia="Times New Roman" w:hAnsi="Times New Roman" w:cs="Times New Roman"/>
          <w:sz w:val="24"/>
          <w:szCs w:val="20"/>
          <w:lang w:val="en-US"/>
        </w:rPr>
        <w:t xml:space="preserve">) in respect of the above services.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 xml:space="preserve">WE HEREBY </w:t>
      </w:r>
      <w:r w:rsidRPr="004A2B77">
        <w:rPr>
          <w:rFonts w:ascii="Times New Roman" w:eastAsia="Times New Roman" w:hAnsi="Times New Roman" w:cs="Times New Roman"/>
          <w:sz w:val="24"/>
          <w:szCs w:val="20"/>
          <w:lang w:val="en-US"/>
        </w:rPr>
        <w:t>extend our full guarantee and warranty as per the Conditions of Contract for the services offered for provision by the above firm against the Invitation to Tender.</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DATED THIS…………….. DAY OF……………………………….20……</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Signature of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person for and on behalf of the Manufacturer/ Principal. </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Name and Designation of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person signing on behalf of the Manufacturer/ Principal.</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r w:rsidRPr="004A2B77">
        <w:rPr>
          <w:rFonts w:ascii="Times New Roman" w:eastAsia="Times New Roman" w:hAnsi="Times New Roman" w:cs="Times New Roman"/>
          <w:b/>
          <w:bCs/>
          <w:sz w:val="24"/>
          <w:szCs w:val="20"/>
          <w:u w:val="single"/>
          <w:lang w:val="en-US"/>
        </w:rPr>
        <w:t>NOTES TO TENDERERS &amp; MANUFACTURERS/ PRINCIPALS/ PRODUCERS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Only a competent person in the service of the Manufacturer/ Principal should sign this letter of authority.</w:t>
      </w:r>
    </w:p>
    <w:p w:rsidR="004A2B77" w:rsidRPr="004A2B77" w:rsidRDefault="004A2B77" w:rsidP="004A2B77">
      <w:pPr>
        <w:spacing w:after="0" w:line="288" w:lineRule="auto"/>
        <w:jc w:val="both"/>
        <w:rPr>
          <w:rFonts w:ascii="Times New Roman" w:eastAsia="Times New Roman" w:hAnsi="Times New Roman" w:cs="Times New Roman"/>
          <w:i/>
          <w:iCs/>
          <w:sz w:val="24"/>
          <w:szCs w:val="20"/>
          <w:lang w:val="en-US"/>
        </w:rPr>
      </w:pPr>
    </w:p>
    <w:p w:rsidR="004A2B77" w:rsidRPr="004A2B77" w:rsidRDefault="004A2B77" w:rsidP="004A2B77">
      <w:pPr>
        <w:tabs>
          <w:tab w:val="left" w:pos="0"/>
          <w:tab w:val="left" w:pos="3600"/>
        </w:tabs>
        <w:spacing w:after="0" w:line="288" w:lineRule="auto"/>
        <w:jc w:val="center"/>
        <w:rPr>
          <w:rFonts w:ascii="Times New Roman" w:eastAsia="Times New Roman" w:hAnsi="Times New Roman" w:cs="Times New Roman"/>
          <w:b/>
          <w:sz w:val="24"/>
          <w:szCs w:val="24"/>
          <w:u w:val="single"/>
          <w:lang w:val="en-US"/>
        </w:rPr>
      </w:pPr>
    </w:p>
    <w:p w:rsidR="004A2B77" w:rsidRPr="004A2B77" w:rsidRDefault="004A2B77" w:rsidP="004A2B77">
      <w:pPr>
        <w:keepNext/>
        <w:spacing w:after="0" w:line="288" w:lineRule="auto"/>
        <w:jc w:val="center"/>
        <w:outlineLvl w:val="3"/>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SECTION XIII - DECLARATION FORM</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Date </w:t>
      </w:r>
      <w:r w:rsidRPr="004A2B77">
        <w:rPr>
          <w:rFonts w:ascii="Times New Roman" w:eastAsia="Times New Roman" w:hAnsi="Times New Roman" w:cs="Times New Roman"/>
          <w:sz w:val="24"/>
          <w:szCs w:val="24"/>
          <w:u w:val="single"/>
          <w:lang w:val="en-US"/>
        </w:rPr>
        <w:tab/>
      </w:r>
      <w:r w:rsidRPr="004A2B77">
        <w:rPr>
          <w:rFonts w:ascii="Times New Roman" w:eastAsia="Times New Roman" w:hAnsi="Times New Roman" w:cs="Times New Roman"/>
          <w:sz w:val="24"/>
          <w:szCs w:val="24"/>
          <w:u w:val="single"/>
          <w:lang w:val="en-US"/>
        </w:rPr>
        <w:tab/>
      </w:r>
      <w:r w:rsidRPr="004A2B77">
        <w:rPr>
          <w:rFonts w:ascii="Times New Roman" w:eastAsia="Times New Roman" w:hAnsi="Times New Roman" w:cs="Times New Roman"/>
          <w:sz w:val="24"/>
          <w:szCs w:val="24"/>
          <w:u w:val="single"/>
          <w:lang w:val="en-US"/>
        </w:rPr>
        <w:tab/>
      </w:r>
    </w:p>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To:</w:t>
      </w:r>
    </w:p>
    <w:p w:rsidR="004A2B77" w:rsidRPr="004A2B77" w:rsidRDefault="004A2B77" w:rsidP="004A2B77">
      <w:pPr>
        <w:spacing w:after="0" w:line="288" w:lineRule="auto"/>
        <w:jc w:val="both"/>
        <w:rPr>
          <w:rFonts w:ascii="Times New Roman" w:eastAsia="Times New Roman" w:hAnsi="Times New Roman" w:cs="Times New Roman"/>
          <w:sz w:val="24"/>
          <w:szCs w:val="24"/>
          <w:lang w:val="x-none" w:eastAsia="x-none"/>
        </w:rPr>
      </w:pPr>
      <w:r w:rsidRPr="004A2B77">
        <w:rPr>
          <w:rFonts w:ascii="Times New Roman" w:eastAsia="Times New Roman" w:hAnsi="Times New Roman" w:cs="Times New Roman"/>
          <w:sz w:val="24"/>
          <w:szCs w:val="24"/>
          <w:lang w:val="x-none" w:eastAsia="x-none"/>
        </w:rPr>
        <w:t xml:space="preserve">The </w:t>
      </w:r>
      <w:r w:rsidRPr="004A2B77">
        <w:rPr>
          <w:rFonts w:ascii="Times New Roman" w:eastAsia="Times New Roman" w:hAnsi="Times New Roman" w:cs="Times New Roman"/>
          <w:sz w:val="24"/>
          <w:szCs w:val="24"/>
          <w:lang w:eastAsia="x-none"/>
        </w:rPr>
        <w:t>Kenya Power</w:t>
      </w:r>
      <w:r w:rsidRPr="004A2B77">
        <w:rPr>
          <w:rFonts w:ascii="Times New Roman" w:eastAsia="Times New Roman" w:hAnsi="Times New Roman" w:cs="Times New Roman"/>
          <w:sz w:val="24"/>
          <w:szCs w:val="24"/>
          <w:lang w:val="x-none" w:eastAsia="x-none"/>
        </w:rPr>
        <w:t xml:space="preserve"> &amp; Lighting Company Limited, </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P.O Box 30099 – 00100,</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proofErr w:type="spellStart"/>
      <w:r w:rsidRPr="004A2B77">
        <w:rPr>
          <w:rFonts w:ascii="Times New Roman" w:eastAsia="Times New Roman" w:hAnsi="Times New Roman" w:cs="Times New Roman"/>
          <w:sz w:val="24"/>
          <w:szCs w:val="24"/>
          <w:lang w:val="en-US"/>
        </w:rPr>
        <w:t>Stima</w:t>
      </w:r>
      <w:proofErr w:type="spellEnd"/>
      <w:r w:rsidRPr="004A2B77">
        <w:rPr>
          <w:rFonts w:ascii="Times New Roman" w:eastAsia="Times New Roman" w:hAnsi="Times New Roman" w:cs="Times New Roman"/>
          <w:sz w:val="24"/>
          <w:szCs w:val="24"/>
          <w:lang w:val="en-US"/>
        </w:rPr>
        <w:t xml:space="preserve"> Plaza, </w:t>
      </w:r>
      <w:proofErr w:type="spellStart"/>
      <w:r w:rsidRPr="004A2B77">
        <w:rPr>
          <w:rFonts w:ascii="Times New Roman" w:eastAsia="Times New Roman" w:hAnsi="Times New Roman" w:cs="Times New Roman"/>
          <w:sz w:val="24"/>
          <w:szCs w:val="24"/>
          <w:lang w:val="en-US"/>
        </w:rPr>
        <w:t>Kolobot</w:t>
      </w:r>
      <w:proofErr w:type="spellEnd"/>
      <w:r w:rsidRPr="004A2B77">
        <w:rPr>
          <w:rFonts w:ascii="Times New Roman" w:eastAsia="Times New Roman" w:hAnsi="Times New Roman" w:cs="Times New Roman"/>
          <w:sz w:val="24"/>
          <w:szCs w:val="24"/>
          <w:lang w:val="en-US"/>
        </w:rPr>
        <w:t xml:space="preserve"> Road, Parklands,</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Nairobi, </w:t>
      </w:r>
    </w:p>
    <w:p w:rsidR="004A2B77" w:rsidRPr="004A2B77" w:rsidRDefault="004A2B77" w:rsidP="004A2B77">
      <w:pPr>
        <w:spacing w:after="0" w:line="288" w:lineRule="auto"/>
        <w:jc w:val="both"/>
        <w:rPr>
          <w:rFonts w:ascii="Times New Roman" w:eastAsia="Times New Roman" w:hAnsi="Times New Roman" w:cs="Times New Roman"/>
          <w:sz w:val="24"/>
          <w:szCs w:val="24"/>
          <w:u w:val="single"/>
          <w:lang w:val="en-US"/>
        </w:rPr>
      </w:pPr>
      <w:r w:rsidRPr="004A2B77">
        <w:rPr>
          <w:rFonts w:ascii="Times New Roman" w:eastAsia="Times New Roman" w:hAnsi="Times New Roman" w:cs="Times New Roman"/>
          <w:sz w:val="24"/>
          <w:szCs w:val="24"/>
          <w:u w:val="single"/>
          <w:lang w:val="en-US"/>
        </w:rPr>
        <w:t>KENYA.</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Ladies and Gentlemen,</w:t>
      </w:r>
    </w:p>
    <w:p w:rsidR="004A2B77" w:rsidRPr="004A2B77" w:rsidRDefault="004A2B77" w:rsidP="004A2B77">
      <w:pPr>
        <w:spacing w:after="0" w:line="288" w:lineRule="auto"/>
        <w:ind w:left="1440"/>
        <w:jc w:val="both"/>
        <w:rPr>
          <w:rFonts w:ascii="Times New Roman" w:eastAsia="Times New Roman" w:hAnsi="Times New Roman" w:cs="Times New Roman"/>
          <w:sz w:val="24"/>
          <w:szCs w:val="24"/>
          <w:lang w:val="en-US"/>
        </w:rPr>
      </w:pPr>
    </w:p>
    <w:p w:rsidR="004A2B77" w:rsidRPr="004A2B77" w:rsidRDefault="004A2B77" w:rsidP="004A2B77">
      <w:pPr>
        <w:tabs>
          <w:tab w:val="left" w:pos="8955"/>
        </w:tabs>
        <w:spacing w:after="0" w:line="288" w:lineRule="auto"/>
        <w:jc w:val="both"/>
        <w:rPr>
          <w:rFonts w:ascii="Times New Roman" w:eastAsia="Times New Roman" w:hAnsi="Times New Roman" w:cs="Times New Roman"/>
          <w:sz w:val="24"/>
          <w:szCs w:val="24"/>
          <w:u w:val="single"/>
          <w:lang w:val="en-US"/>
        </w:rPr>
      </w:pPr>
      <w:r w:rsidRPr="004A2B77">
        <w:rPr>
          <w:rFonts w:ascii="Times New Roman" w:eastAsia="Times New Roman" w:hAnsi="Times New Roman" w:cs="Times New Roman"/>
          <w:sz w:val="24"/>
          <w:szCs w:val="24"/>
          <w:lang w:val="en-US"/>
        </w:rPr>
        <w:t>The Tenderer i.e. (full name and complete physical and postal address)</w:t>
      </w:r>
      <w:r w:rsidRPr="004A2B77">
        <w:rPr>
          <w:rFonts w:ascii="Times New Roman" w:eastAsia="Times New Roman" w:hAnsi="Times New Roman" w:cs="Times New Roman"/>
          <w:sz w:val="24"/>
          <w:szCs w:val="24"/>
          <w:u w:val="single"/>
          <w:lang w:val="en-US"/>
        </w:rPr>
        <w:tab/>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u w:val="single"/>
          <w:lang w:val="en-US"/>
        </w:rPr>
        <w:tab/>
      </w:r>
      <w:r w:rsidRPr="004A2B77">
        <w:rPr>
          <w:rFonts w:ascii="Times New Roman" w:eastAsia="Times New Roman" w:hAnsi="Times New Roman" w:cs="Times New Roman"/>
          <w:sz w:val="24"/>
          <w:szCs w:val="24"/>
          <w:u w:val="single"/>
          <w:lang w:val="en-US"/>
        </w:rPr>
        <w:tab/>
      </w:r>
      <w:r w:rsidRPr="004A2B77">
        <w:rPr>
          <w:rFonts w:ascii="Times New Roman" w:eastAsia="Times New Roman" w:hAnsi="Times New Roman" w:cs="Times New Roman"/>
          <w:sz w:val="24"/>
          <w:szCs w:val="24"/>
          <w:u w:val="single"/>
          <w:lang w:val="en-US"/>
        </w:rPr>
        <w:tab/>
      </w:r>
      <w:r w:rsidRPr="004A2B77">
        <w:rPr>
          <w:rFonts w:ascii="Times New Roman" w:eastAsia="Times New Roman" w:hAnsi="Times New Roman" w:cs="Times New Roman"/>
          <w:sz w:val="24"/>
          <w:szCs w:val="24"/>
          <w:u w:val="single"/>
          <w:lang w:val="en-US"/>
        </w:rPr>
        <w:tab/>
      </w:r>
      <w:r w:rsidRPr="004A2B77">
        <w:rPr>
          <w:rFonts w:ascii="Times New Roman" w:eastAsia="Times New Roman" w:hAnsi="Times New Roman" w:cs="Times New Roman"/>
          <w:sz w:val="24"/>
          <w:szCs w:val="24"/>
          <w:u w:val="single"/>
          <w:lang w:val="en-US"/>
        </w:rPr>
        <w:tab/>
      </w:r>
      <w:r w:rsidRPr="004A2B77">
        <w:rPr>
          <w:rFonts w:ascii="Times New Roman" w:eastAsia="Times New Roman" w:hAnsi="Times New Roman" w:cs="Times New Roman"/>
          <w:sz w:val="24"/>
          <w:szCs w:val="24"/>
          <w:u w:val="single"/>
          <w:lang w:val="en-US"/>
        </w:rPr>
        <w:tab/>
      </w:r>
      <w:r w:rsidRPr="004A2B77">
        <w:rPr>
          <w:rFonts w:ascii="Times New Roman" w:eastAsia="Times New Roman" w:hAnsi="Times New Roman" w:cs="Times New Roman"/>
          <w:sz w:val="24"/>
          <w:szCs w:val="24"/>
          <w:u w:val="single"/>
          <w:lang w:val="en-US"/>
        </w:rPr>
        <w:tab/>
        <w:t>d</w:t>
      </w:r>
      <w:r w:rsidRPr="004A2B77">
        <w:rPr>
          <w:rFonts w:ascii="Times New Roman" w:eastAsia="Times New Roman" w:hAnsi="Times New Roman" w:cs="Times New Roman"/>
          <w:sz w:val="24"/>
          <w:szCs w:val="24"/>
          <w:lang w:val="en-US"/>
        </w:rPr>
        <w:t>eclare the following: -</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a) </w:t>
      </w:r>
      <w:r w:rsidRPr="004A2B77">
        <w:rPr>
          <w:rFonts w:ascii="Times New Roman" w:eastAsia="Times New Roman" w:hAnsi="Times New Roman" w:cs="Times New Roman"/>
          <w:sz w:val="24"/>
          <w:szCs w:val="24"/>
          <w:lang w:val="en-US"/>
        </w:rPr>
        <w:tab/>
        <w:t>That I/ We have not been debarred from participating in public procurement by anybody, institution or person.</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b) </w:t>
      </w:r>
      <w:r w:rsidRPr="004A2B77">
        <w:rPr>
          <w:rFonts w:ascii="Times New Roman" w:eastAsia="Times New Roman" w:hAnsi="Times New Roman" w:cs="Times New Roman"/>
          <w:sz w:val="24"/>
          <w:szCs w:val="24"/>
          <w:lang w:val="en-US"/>
        </w:rPr>
        <w:tab/>
        <w:t>That I/ We have not been involved in and will not be involved in corrupt and fraudulent practices regarding public procurement anywhere.</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c) </w:t>
      </w:r>
      <w:r w:rsidRPr="004A2B77">
        <w:rPr>
          <w:rFonts w:ascii="Times New Roman" w:eastAsia="Times New Roman" w:hAnsi="Times New Roman" w:cs="Times New Roman"/>
          <w:sz w:val="24"/>
          <w:szCs w:val="24"/>
          <w:lang w:val="en-US"/>
        </w:rPr>
        <w:tab/>
        <w:t>That I/We or any director of the firm or company is not a person within the meaning of paragraph 3.2 of ITT (Eligible Tenderers) of the Instruction to Tenderers.</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d) </w:t>
      </w:r>
      <w:r w:rsidRPr="004A2B77">
        <w:rPr>
          <w:rFonts w:ascii="Times New Roman" w:eastAsia="Times New Roman" w:hAnsi="Times New Roman" w:cs="Times New Roman"/>
          <w:sz w:val="24"/>
          <w:szCs w:val="24"/>
          <w:lang w:val="en-US"/>
        </w:rPr>
        <w:tab/>
        <w:t>That I/ We are not insolvent, in receivership, bankrupt or in the process of being wound up and is not the subject of legal proceedings relating to the foregoing.</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e) </w:t>
      </w:r>
      <w:r w:rsidRPr="004A2B77">
        <w:rPr>
          <w:rFonts w:ascii="Times New Roman" w:eastAsia="Times New Roman" w:hAnsi="Times New Roman" w:cs="Times New Roman"/>
          <w:sz w:val="24"/>
          <w:szCs w:val="24"/>
          <w:lang w:val="en-US"/>
        </w:rPr>
        <w:tab/>
        <w:t xml:space="preserve">That I/We do hereby confirm that all the information given in this tender is accurate, factual and true to the best of our knowledge.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f) </w:t>
      </w:r>
      <w:r w:rsidRPr="004A2B77">
        <w:rPr>
          <w:rFonts w:ascii="Times New Roman" w:eastAsia="Times New Roman" w:hAnsi="Times New Roman" w:cs="Times New Roman"/>
          <w:sz w:val="24"/>
          <w:szCs w:val="24"/>
          <w:lang w:val="en-US"/>
        </w:rPr>
        <w:tab/>
        <w:t>That I/ We are not associated with any other Tenderer participating in this tender.</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keepNext/>
        <w:spacing w:after="0" w:line="288" w:lineRule="auto"/>
        <w:jc w:val="both"/>
        <w:outlineLvl w:val="8"/>
        <w:rPr>
          <w:rFonts w:ascii="Times New Roman" w:eastAsia="Times New Roman" w:hAnsi="Times New Roman" w:cs="Times New Roman"/>
          <w:b/>
          <w:bCs/>
          <w:sz w:val="24"/>
          <w:szCs w:val="20"/>
          <w:u w:val="single"/>
          <w:lang w:eastAsia="x-none"/>
        </w:rPr>
      </w:pPr>
    </w:p>
    <w:p w:rsidR="004A2B77" w:rsidRPr="004A2B77" w:rsidRDefault="004A2B77" w:rsidP="004A2B77">
      <w:pPr>
        <w:spacing w:after="0" w:line="288" w:lineRule="auto"/>
        <w:ind w:left="-9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Yours sincerely,</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Name of Tenderer</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___________________________________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Signature of duly </w:t>
      </w:r>
      <w:proofErr w:type="spellStart"/>
      <w:r w:rsidRPr="004A2B77">
        <w:rPr>
          <w:rFonts w:ascii="Times New Roman" w:eastAsia="Times New Roman" w:hAnsi="Times New Roman" w:cs="Times New Roman"/>
          <w:sz w:val="24"/>
          <w:szCs w:val="24"/>
          <w:lang w:val="en-US"/>
        </w:rPr>
        <w:t>authorised</w:t>
      </w:r>
      <w:proofErr w:type="spellEnd"/>
      <w:r w:rsidRPr="004A2B77">
        <w:rPr>
          <w:rFonts w:ascii="Times New Roman" w:eastAsia="Times New Roman" w:hAnsi="Times New Roman" w:cs="Times New Roman"/>
          <w:sz w:val="24"/>
          <w:szCs w:val="24"/>
          <w:lang w:val="en-US"/>
        </w:rPr>
        <w:t xml:space="preserve"> person signing the Tender</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__________________________________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Name and Designation of duly </w:t>
      </w:r>
      <w:proofErr w:type="spellStart"/>
      <w:r w:rsidRPr="004A2B77">
        <w:rPr>
          <w:rFonts w:ascii="Times New Roman" w:eastAsia="Times New Roman" w:hAnsi="Times New Roman" w:cs="Times New Roman"/>
          <w:sz w:val="24"/>
          <w:szCs w:val="24"/>
          <w:lang w:val="en-US"/>
        </w:rPr>
        <w:t>authorised</w:t>
      </w:r>
      <w:proofErr w:type="spellEnd"/>
      <w:r w:rsidRPr="004A2B77">
        <w:rPr>
          <w:rFonts w:ascii="Times New Roman" w:eastAsia="Times New Roman" w:hAnsi="Times New Roman" w:cs="Times New Roman"/>
          <w:sz w:val="24"/>
          <w:szCs w:val="24"/>
          <w:lang w:val="en-US"/>
        </w:rPr>
        <w:t xml:space="preserve"> person signing the Tender</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4"/>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__________________________________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Stamp or Seal of Tenderer  </w:t>
      </w:r>
    </w:p>
    <w:p w:rsidR="004A2B77" w:rsidRPr="004A2B77" w:rsidRDefault="004A2B77" w:rsidP="004A2B77">
      <w:pPr>
        <w:spacing w:after="0" w:line="240" w:lineRule="auto"/>
        <w:rPr>
          <w:rFonts w:ascii="Times New Roman" w:eastAsia="Times New Roman" w:hAnsi="Times New Roman" w:cs="Times New Roman"/>
          <w:sz w:val="20"/>
          <w:szCs w:val="20"/>
          <w:lang w:eastAsia="x-none"/>
        </w:rPr>
      </w:pPr>
    </w:p>
    <w:p w:rsidR="004A2B77" w:rsidRPr="004A2B77" w:rsidRDefault="004A2B77" w:rsidP="004A2B77">
      <w:pPr>
        <w:spacing w:after="0" w:line="240" w:lineRule="auto"/>
        <w:rPr>
          <w:rFonts w:ascii="Times New Roman" w:eastAsia="Times New Roman" w:hAnsi="Times New Roman" w:cs="Times New Roman"/>
          <w:sz w:val="20"/>
          <w:szCs w:val="20"/>
          <w:lang w:eastAsia="x-none"/>
        </w:rPr>
      </w:pPr>
    </w:p>
    <w:p w:rsidR="004A2B77" w:rsidRPr="004A2B77" w:rsidRDefault="004A2B77" w:rsidP="004A2B77">
      <w:pPr>
        <w:keepNext/>
        <w:spacing w:after="0" w:line="288" w:lineRule="auto"/>
        <w:jc w:val="center"/>
        <w:outlineLvl w:val="3"/>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SECTION XIV – DRAFT LETTER OF NOTIFICATION OF AWARD</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keepNext/>
        <w:spacing w:after="0" w:line="288" w:lineRule="auto"/>
        <w:jc w:val="both"/>
        <w:outlineLvl w:val="7"/>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To: </w:t>
      </w:r>
    </w:p>
    <w:p w:rsidR="004A2B77" w:rsidRPr="004A2B77" w:rsidRDefault="004A2B77" w:rsidP="004A2B77">
      <w:pPr>
        <w:keepNext/>
        <w:spacing w:after="0" w:line="288" w:lineRule="auto"/>
        <w:jc w:val="both"/>
        <w:outlineLvl w:val="7"/>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(Name and full address of the Successful Tenderer)…………</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Dear Sirs/ Madams,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keepNext/>
        <w:spacing w:after="0" w:line="288" w:lineRule="auto"/>
        <w:jc w:val="both"/>
        <w:outlineLvl w:val="7"/>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RE:</w:t>
      </w:r>
      <w:r w:rsidRPr="004A2B77">
        <w:rPr>
          <w:rFonts w:ascii="Times New Roman" w:eastAsia="Times New Roman" w:hAnsi="Times New Roman" w:cs="Times New Roman"/>
          <w:b/>
          <w:sz w:val="24"/>
          <w:szCs w:val="20"/>
          <w:u w:val="single"/>
          <w:lang w:val="en-US"/>
        </w:rPr>
        <w:tab/>
        <w:t>NOTIFICATION OF AWARD OF TENDER NO.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We refer to your Tender dated………………… and are pleased to inform you that following evaluation, your Tender has been accepted as follows: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i/>
          <w:sz w:val="24"/>
          <w:szCs w:val="20"/>
          <w:lang w:val="en-US"/>
        </w:rPr>
      </w:pPr>
      <w:r w:rsidRPr="004A2B77">
        <w:rPr>
          <w:rFonts w:ascii="Times New Roman" w:eastAsia="Times New Roman" w:hAnsi="Times New Roman" w:cs="Times New Roman"/>
          <w:sz w:val="24"/>
          <w:szCs w:val="24"/>
          <w:lang w:val="en-US"/>
        </w:rPr>
        <w:t xml:space="preserve">This notification does not constitute a contract. The formal Contract Agreement, which is enclosed herewith shall be entered into upon expiry of fourteen (14) days from the date hereof pursuant to the provisions of the Public Procurement and Asset Disposal Act, 2015 </w:t>
      </w:r>
      <w:r w:rsidRPr="004A2B77">
        <w:rPr>
          <w:rFonts w:ascii="Times New Roman" w:eastAsia="Times New Roman" w:hAnsi="Times New Roman" w:cs="Times New Roman"/>
          <w:i/>
          <w:sz w:val="24"/>
          <w:szCs w:val="24"/>
          <w:lang w:val="en-US"/>
        </w:rPr>
        <w:t>(or as may be amended from time to time or replaced).</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4"/>
          <w:lang w:val="en-US"/>
        </w:rPr>
        <w:t>Kindly sign, and seal the Contract Agreement. Further, initial and stamp on all pages of the documents forming the Contract that are forwarded to you with this letter. Thereafter return the signed and sealed Contract together with the documents to us within fourteen (14) days of the date hereof for our further action.</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We take this opportunity to remind you to again note and strictly comply with the provisions as regards the Tender Security, Signing of Contract and Performance Security as stated in the Instructions to Tenderers.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We look forward to a cordial and mutually beneficial business relationship.</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Yours faithfully,</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sz w:val="24"/>
          <w:szCs w:val="20"/>
          <w:lang w:val="en-US"/>
        </w:rPr>
        <w:t>FOR</w:t>
      </w:r>
      <w:r w:rsidRPr="004A2B77">
        <w:rPr>
          <w:rFonts w:ascii="Times New Roman" w:eastAsia="Times New Roman" w:hAnsi="Times New Roman" w:cs="Times New Roman"/>
          <w:b/>
          <w:bCs/>
          <w:sz w:val="24"/>
          <w:szCs w:val="20"/>
          <w:lang w:val="en-US"/>
        </w:rPr>
        <w:t>: THE KENYA POWER &amp; LIGHTING COMPANY LIMITED</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4"/>
          <w:u w:val="single"/>
          <w:lang w:val="en-US"/>
        </w:rPr>
        <w:t>GENERAL MANAGER, SUPPLY CHAIN</w:t>
      </w:r>
      <w:r w:rsidRPr="004A2B77" w:rsidDel="007E5ECA">
        <w:rPr>
          <w:rFonts w:ascii="Times New Roman" w:eastAsia="Times New Roman" w:hAnsi="Times New Roman" w:cs="Times New Roman"/>
          <w:b/>
          <w:sz w:val="24"/>
          <w:szCs w:val="20"/>
          <w:u w:val="single"/>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Enclosures</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p>
    <w:p w:rsidR="004A2B77" w:rsidRPr="004A2B77" w:rsidRDefault="004A2B77" w:rsidP="004A2B77">
      <w:pPr>
        <w:keepNext/>
        <w:spacing w:after="0" w:line="288" w:lineRule="auto"/>
        <w:jc w:val="center"/>
        <w:outlineLvl w:val="8"/>
        <w:rPr>
          <w:rFonts w:ascii="Times New Roman" w:eastAsia="Times New Roman" w:hAnsi="Times New Roman" w:cs="Times New Roman"/>
          <w:b/>
          <w:bCs/>
          <w:sz w:val="24"/>
          <w:szCs w:val="20"/>
          <w:u w:val="single"/>
          <w:lang w:val="x-none" w:eastAsia="x-none"/>
        </w:rPr>
      </w:pPr>
    </w:p>
    <w:p w:rsidR="004A2B77" w:rsidRPr="004A2B77" w:rsidRDefault="004A2B77" w:rsidP="004A2B77">
      <w:pPr>
        <w:keepNext/>
        <w:spacing w:after="0" w:line="288" w:lineRule="auto"/>
        <w:jc w:val="center"/>
        <w:outlineLvl w:val="3"/>
        <w:rPr>
          <w:rFonts w:ascii="Times New Roman" w:eastAsia="Times New Roman" w:hAnsi="Times New Roman" w:cs="Times New Roman"/>
          <w:sz w:val="28"/>
          <w:szCs w:val="20"/>
          <w:u w:val="single"/>
          <w:lang w:val="en-US"/>
        </w:rPr>
      </w:pPr>
      <w:r w:rsidRPr="004A2B77">
        <w:rPr>
          <w:rFonts w:ascii="Times New Roman" w:eastAsia="Times New Roman" w:hAnsi="Times New Roman" w:cs="Times New Roman"/>
          <w:b/>
          <w:sz w:val="24"/>
          <w:szCs w:val="20"/>
          <w:u w:val="single"/>
          <w:lang w:val="en-US"/>
        </w:rPr>
        <w:t>SECTION XV – DRAFT LETTER OF NOTIFICATION OF REGRET</w:t>
      </w:r>
    </w:p>
    <w:p w:rsidR="004A2B77" w:rsidRPr="004A2B77" w:rsidRDefault="004A2B77" w:rsidP="004A2B77">
      <w:pPr>
        <w:keepNext/>
        <w:spacing w:after="0" w:line="288" w:lineRule="auto"/>
        <w:jc w:val="both"/>
        <w:outlineLvl w:val="8"/>
        <w:rPr>
          <w:rFonts w:ascii="Times New Roman" w:eastAsia="Times New Roman" w:hAnsi="Times New Roman" w:cs="Times New Roman"/>
          <w:b/>
          <w:bCs/>
          <w:sz w:val="24"/>
          <w:szCs w:val="24"/>
          <w:u w:val="single"/>
          <w:lang w:val="x-none" w:eastAsia="x-none"/>
        </w:rPr>
      </w:pPr>
    </w:p>
    <w:p w:rsidR="004A2B77" w:rsidRPr="004A2B77" w:rsidRDefault="004A2B77" w:rsidP="004A2B77">
      <w:pPr>
        <w:keepNext/>
        <w:spacing w:after="0" w:line="288" w:lineRule="auto"/>
        <w:jc w:val="both"/>
        <w:outlineLvl w:val="7"/>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To: </w:t>
      </w:r>
      <w:r w:rsidRPr="004A2B77">
        <w:rPr>
          <w:rFonts w:ascii="Times New Roman" w:eastAsia="Times New Roman" w:hAnsi="Times New Roman" w:cs="Times New Roman"/>
          <w:i/>
          <w:iCs/>
          <w:sz w:val="24"/>
          <w:szCs w:val="20"/>
          <w:lang w:val="en-US"/>
        </w:rPr>
        <w:t>(Name and full address of the Unsuccessful Tenderer)…………</w:t>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t>Date:</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Dear Sirs/ Madams,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keepNext/>
        <w:spacing w:after="0" w:line="288" w:lineRule="auto"/>
        <w:ind w:left="720" w:hanging="720"/>
        <w:jc w:val="both"/>
        <w:outlineLvl w:val="7"/>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RE</w:t>
      </w:r>
      <w:r w:rsidRPr="004A2B77">
        <w:rPr>
          <w:rFonts w:ascii="Times New Roman" w:eastAsia="Times New Roman" w:hAnsi="Times New Roman" w:cs="Times New Roman"/>
          <w:sz w:val="24"/>
          <w:szCs w:val="20"/>
          <w:lang w:val="en-US"/>
        </w:rPr>
        <w:t>:</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b/>
          <w:sz w:val="24"/>
          <w:szCs w:val="20"/>
          <w:u w:val="single"/>
          <w:lang w:val="en-US"/>
        </w:rPr>
        <w:t>NOTIFICATION OF REGRET IN RESPECT OF TENDER NO.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We refer to your Tender dated………………… and regret to inform you that following evaluation, your Tender is unsuccessful. It is therefore not accepted. The brief reasons are as follows:-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1.</w:t>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2. </w:t>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3. </w:t>
      </w:r>
      <w:r w:rsidRPr="004A2B77">
        <w:rPr>
          <w:rFonts w:ascii="Times New Roman" w:eastAsia="Times New Roman" w:hAnsi="Times New Roman" w:cs="Times New Roman"/>
          <w:sz w:val="24"/>
          <w:szCs w:val="20"/>
          <w:lang w:val="en-US"/>
        </w:rPr>
        <w:tab/>
        <w:t xml:space="preserve">……………………… </w:t>
      </w:r>
      <w:proofErr w:type="spellStart"/>
      <w:r w:rsidRPr="004A2B77">
        <w:rPr>
          <w:rFonts w:ascii="Times New Roman" w:eastAsia="Times New Roman" w:hAnsi="Times New Roman" w:cs="Times New Roman"/>
          <w:sz w:val="24"/>
          <w:szCs w:val="20"/>
          <w:lang w:val="en-US"/>
        </w:rPr>
        <w:t>etc</w:t>
      </w:r>
      <w:proofErr w:type="spellEnd"/>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The successful bidder was 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However, this notification does not reduce the validity period of your Tender Security. In this regard, we request you to relook at the provisions regarding the Tender Security, Signing of Contract and Performance Security as stated in the Instructions to Tenderers.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You may collect the tender security from our </w:t>
      </w:r>
      <w:r w:rsidRPr="004A2B77">
        <w:rPr>
          <w:rFonts w:ascii="Times New Roman" w:eastAsia="Times New Roman" w:hAnsi="Times New Roman" w:cs="Times New Roman"/>
          <w:i/>
          <w:sz w:val="24"/>
          <w:szCs w:val="24"/>
          <w:lang w:val="en-US"/>
        </w:rPr>
        <w:t>Legal Department (Guarantees Section), on the 2</w:t>
      </w:r>
      <w:r w:rsidRPr="004A2B77">
        <w:rPr>
          <w:rFonts w:ascii="Times New Roman" w:eastAsia="Times New Roman" w:hAnsi="Times New Roman" w:cs="Times New Roman"/>
          <w:i/>
          <w:sz w:val="24"/>
          <w:szCs w:val="24"/>
          <w:vertAlign w:val="superscript"/>
          <w:lang w:val="en-US"/>
        </w:rPr>
        <w:t>nd</w:t>
      </w:r>
      <w:r w:rsidRPr="004A2B77">
        <w:rPr>
          <w:rFonts w:ascii="Times New Roman" w:eastAsia="Times New Roman" w:hAnsi="Times New Roman" w:cs="Times New Roman"/>
          <w:i/>
          <w:sz w:val="24"/>
          <w:szCs w:val="24"/>
          <w:lang w:val="en-US"/>
        </w:rPr>
        <w:t xml:space="preserve"> Floor, </w:t>
      </w:r>
      <w:proofErr w:type="spellStart"/>
      <w:r w:rsidRPr="004A2B77">
        <w:rPr>
          <w:rFonts w:ascii="Times New Roman" w:eastAsia="Times New Roman" w:hAnsi="Times New Roman" w:cs="Times New Roman"/>
          <w:i/>
          <w:sz w:val="24"/>
          <w:szCs w:val="24"/>
          <w:lang w:val="en-US"/>
        </w:rPr>
        <w:t>Stima</w:t>
      </w:r>
      <w:proofErr w:type="spellEnd"/>
      <w:r w:rsidRPr="004A2B77">
        <w:rPr>
          <w:rFonts w:ascii="Times New Roman" w:eastAsia="Times New Roman" w:hAnsi="Times New Roman" w:cs="Times New Roman"/>
          <w:i/>
          <w:sz w:val="24"/>
          <w:szCs w:val="24"/>
          <w:lang w:val="en-US"/>
        </w:rPr>
        <w:t xml:space="preserve"> Plaza, </w:t>
      </w:r>
      <w:proofErr w:type="spellStart"/>
      <w:r w:rsidRPr="004A2B77">
        <w:rPr>
          <w:rFonts w:ascii="Times New Roman" w:eastAsia="Times New Roman" w:hAnsi="Times New Roman" w:cs="Times New Roman"/>
          <w:i/>
          <w:sz w:val="24"/>
          <w:szCs w:val="24"/>
          <w:lang w:val="en-US"/>
        </w:rPr>
        <w:t>Kolobot</w:t>
      </w:r>
      <w:proofErr w:type="spellEnd"/>
      <w:r w:rsidRPr="004A2B77">
        <w:rPr>
          <w:rFonts w:ascii="Times New Roman" w:eastAsia="Times New Roman" w:hAnsi="Times New Roman" w:cs="Times New Roman"/>
          <w:i/>
          <w:sz w:val="24"/>
          <w:szCs w:val="24"/>
          <w:lang w:val="en-US"/>
        </w:rPr>
        <w:t xml:space="preserve"> Road, Parklands, Nairobi </w:t>
      </w:r>
      <w:r w:rsidRPr="004A2B77">
        <w:rPr>
          <w:rFonts w:ascii="Times New Roman" w:eastAsia="Times New Roman" w:hAnsi="Times New Roman" w:cs="Times New Roman"/>
          <w:sz w:val="24"/>
          <w:szCs w:val="24"/>
          <w:lang w:val="en-US"/>
        </w:rPr>
        <w:t>only after expiry of twenty five (25) days from the date hereof</w:t>
      </w:r>
      <w:r w:rsidRPr="004A2B77">
        <w:rPr>
          <w:rFonts w:ascii="Times New Roman" w:eastAsia="Times New Roman" w:hAnsi="Times New Roman" w:cs="Times New Roman"/>
          <w:sz w:val="20"/>
          <w:szCs w:val="20"/>
          <w:lang w:val="en-US"/>
        </w:rPr>
        <w:t xml:space="preserve"> </w:t>
      </w:r>
      <w:r w:rsidRPr="004A2B77">
        <w:rPr>
          <w:rFonts w:ascii="Times New Roman" w:eastAsia="Times New Roman" w:hAnsi="Times New Roman" w:cs="Times New Roman"/>
          <w:sz w:val="24"/>
          <w:szCs w:val="24"/>
          <w:lang w:val="en-US"/>
        </w:rPr>
        <w:t xml:space="preserve">on Mondays and Wednesdays ONLY between 9.00 </w:t>
      </w:r>
      <w:proofErr w:type="spellStart"/>
      <w:r w:rsidRPr="004A2B77">
        <w:rPr>
          <w:rFonts w:ascii="Times New Roman" w:eastAsia="Times New Roman" w:hAnsi="Times New Roman" w:cs="Times New Roman"/>
          <w:sz w:val="24"/>
          <w:szCs w:val="24"/>
          <w:lang w:val="en-US"/>
        </w:rPr>
        <w:t>a.m</w:t>
      </w:r>
      <w:proofErr w:type="spellEnd"/>
      <w:r w:rsidRPr="004A2B77">
        <w:rPr>
          <w:rFonts w:ascii="Times New Roman" w:eastAsia="Times New Roman" w:hAnsi="Times New Roman" w:cs="Times New Roman"/>
          <w:sz w:val="24"/>
          <w:szCs w:val="24"/>
          <w:lang w:val="en-US"/>
        </w:rPr>
        <w:t xml:space="preserve"> to 12.30 pm and 2.00p.m to 4.00p.m.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4"/>
          <w:lang w:val="en-US"/>
        </w:rPr>
        <w:t xml:space="preserve">It is expected that by that time KPLC and the successful bidder will have entered into a contract pursuant to the Public Procurement and Asset Disposal Act, 2015 </w:t>
      </w:r>
      <w:r w:rsidRPr="004A2B77">
        <w:rPr>
          <w:rFonts w:ascii="Times New Roman" w:eastAsia="Times New Roman" w:hAnsi="Times New Roman" w:cs="Times New Roman"/>
          <w:i/>
          <w:sz w:val="24"/>
          <w:szCs w:val="24"/>
          <w:lang w:val="en-US"/>
        </w:rPr>
        <w:t xml:space="preserve">(or as may be amended from time to time or replaced). </w:t>
      </w:r>
      <w:r w:rsidRPr="004A2B77">
        <w:rPr>
          <w:rFonts w:ascii="Times New Roman" w:eastAsia="Times New Roman" w:hAnsi="Times New Roman" w:cs="Times New Roman"/>
          <w:sz w:val="24"/>
          <w:szCs w:val="24"/>
          <w:lang w:val="en-US"/>
        </w:rPr>
        <w:t>When collecting the Security, you will be required to produce the original or certified copy of this letter.</w:t>
      </w:r>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We thank you for the interest shown in participating in this tender and wish you well in all your future </w:t>
      </w:r>
      <w:proofErr w:type="spellStart"/>
      <w:r w:rsidRPr="004A2B77">
        <w:rPr>
          <w:rFonts w:ascii="Times New Roman" w:eastAsia="Times New Roman" w:hAnsi="Times New Roman" w:cs="Times New Roman"/>
          <w:sz w:val="24"/>
          <w:szCs w:val="20"/>
          <w:lang w:val="en-US"/>
        </w:rPr>
        <w:t>endeavours</w:t>
      </w:r>
      <w:proofErr w:type="spellEnd"/>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Yours faithfully,</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sz w:val="24"/>
          <w:szCs w:val="20"/>
          <w:lang w:val="en-US"/>
        </w:rPr>
        <w:t>FOR</w:t>
      </w:r>
      <w:r w:rsidRPr="004A2B77">
        <w:rPr>
          <w:rFonts w:ascii="Times New Roman" w:eastAsia="Times New Roman" w:hAnsi="Times New Roman" w:cs="Times New Roman"/>
          <w:b/>
          <w:bCs/>
          <w:sz w:val="24"/>
          <w:szCs w:val="20"/>
          <w:lang w:val="en-US"/>
        </w:rPr>
        <w:t>: THE KENYA POWER &amp; LIGHTING COMPANY LIMITED</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4"/>
          <w:u w:val="single"/>
          <w:lang w:val="en-US"/>
        </w:rPr>
        <w:t>GENERAL MANAGER, SUPPLY CHAIN</w:t>
      </w:r>
      <w:r w:rsidRPr="004A2B77" w:rsidDel="007E5ECA">
        <w:rPr>
          <w:rFonts w:ascii="Times New Roman" w:eastAsia="Times New Roman" w:hAnsi="Times New Roman" w:cs="Times New Roman"/>
          <w:b/>
          <w:sz w:val="24"/>
          <w:szCs w:val="20"/>
          <w:u w:val="single"/>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p>
    <w:p w:rsidR="004A2B77" w:rsidRPr="004A2B77" w:rsidRDefault="004A2B77" w:rsidP="004A2B77">
      <w:pPr>
        <w:keepNext/>
        <w:spacing w:after="0" w:line="288" w:lineRule="auto"/>
        <w:jc w:val="center"/>
        <w:outlineLvl w:val="8"/>
        <w:rPr>
          <w:rFonts w:ascii="Times New Roman" w:eastAsia="Times New Roman" w:hAnsi="Times New Roman" w:cs="Times New Roman"/>
          <w:b/>
          <w:bCs/>
          <w:sz w:val="24"/>
          <w:szCs w:val="20"/>
          <w:u w:val="single"/>
          <w:lang w:val="x-none" w:eastAsia="x-none"/>
        </w:rPr>
      </w:pPr>
    </w:p>
    <w:p w:rsidR="004A2B77" w:rsidRPr="004A2B77" w:rsidRDefault="004A2B77" w:rsidP="004A2B77">
      <w:pPr>
        <w:keepNext/>
        <w:spacing w:after="0" w:line="288" w:lineRule="auto"/>
        <w:jc w:val="center"/>
        <w:outlineLvl w:val="3"/>
        <w:rPr>
          <w:rFonts w:ascii="Times New Roman" w:eastAsia="Times New Roman" w:hAnsi="Times New Roman" w:cs="Times New Roman"/>
          <w:b/>
          <w:sz w:val="24"/>
          <w:szCs w:val="20"/>
          <w:u w:val="single"/>
          <w:lang w:val="en-US"/>
        </w:rPr>
      </w:pPr>
      <w:r w:rsidRPr="004A2B77">
        <w:rPr>
          <w:rFonts w:ascii="Times New Roman" w:eastAsia="Times New Roman" w:hAnsi="Times New Roman" w:cs="Times New Roman"/>
          <w:b/>
          <w:sz w:val="24"/>
          <w:szCs w:val="20"/>
          <w:u w:val="single"/>
          <w:lang w:val="en-US"/>
        </w:rPr>
        <w:t>SECTION XVI - CONTRACT AGREEMENT FORM</w:t>
      </w:r>
    </w:p>
    <w:p w:rsidR="004A2B77" w:rsidRPr="004A2B77" w:rsidRDefault="004A2B77" w:rsidP="004A2B77">
      <w:pPr>
        <w:keepNext/>
        <w:tabs>
          <w:tab w:val="left" w:pos="3645"/>
        </w:tabs>
        <w:spacing w:after="0" w:line="288" w:lineRule="auto"/>
        <w:jc w:val="both"/>
        <w:outlineLvl w:val="2"/>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i/>
          <w:iCs/>
          <w:sz w:val="24"/>
          <w:szCs w:val="20"/>
          <w:lang w:val="en-US"/>
        </w:rPr>
        <w:tab/>
      </w:r>
      <w:r w:rsidRPr="004A2B77">
        <w:rPr>
          <w:rFonts w:ascii="Times New Roman" w:eastAsia="Times New Roman" w:hAnsi="Times New Roman" w:cs="Times New Roman"/>
          <w:b/>
          <w:bCs/>
          <w:i/>
          <w:iCs/>
          <w:sz w:val="24"/>
          <w:szCs w:val="20"/>
          <w:lang w:val="en-US"/>
        </w:rPr>
        <w:tab/>
      </w:r>
      <w:r w:rsidRPr="004A2B77">
        <w:rPr>
          <w:rFonts w:ascii="Times New Roman" w:eastAsia="Times New Roman" w:hAnsi="Times New Roman" w:cs="Times New Roman"/>
          <w:b/>
          <w:bCs/>
          <w:i/>
          <w:iCs/>
          <w:sz w:val="24"/>
          <w:szCs w:val="20"/>
          <w:lang w:val="en-US"/>
        </w:rPr>
        <w:tab/>
        <w:t xml:space="preserve"> </w:t>
      </w:r>
      <w:r w:rsidRPr="004A2B77">
        <w:rPr>
          <w:rFonts w:ascii="Times New Roman" w:eastAsia="Times New Roman" w:hAnsi="Times New Roman" w:cs="Times New Roman"/>
          <w:b/>
          <w:bCs/>
          <w:i/>
          <w:iCs/>
          <w:sz w:val="24"/>
          <w:szCs w:val="20"/>
          <w:lang w:val="en-US"/>
        </w:rPr>
        <w:tab/>
      </w:r>
      <w:r w:rsidRPr="004A2B77">
        <w:rPr>
          <w:rFonts w:ascii="Times New Roman" w:eastAsia="Times New Roman" w:hAnsi="Times New Roman" w:cs="Times New Roman"/>
          <w:b/>
          <w:bCs/>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 xml:space="preserve">THIS AGREEMENT </w:t>
      </w:r>
      <w:r w:rsidRPr="004A2B77">
        <w:rPr>
          <w:rFonts w:ascii="Times New Roman" w:eastAsia="Times New Roman" w:hAnsi="Times New Roman" w:cs="Times New Roman"/>
          <w:sz w:val="24"/>
          <w:szCs w:val="20"/>
          <w:lang w:val="en-US"/>
        </w:rPr>
        <w:t>made this</w:t>
      </w:r>
      <w:r w:rsidRPr="004A2B77">
        <w:rPr>
          <w:rFonts w:ascii="Times New Roman" w:eastAsia="Times New Roman" w:hAnsi="Times New Roman" w:cs="Times New Roman"/>
          <w:b/>
          <w:bCs/>
          <w:sz w:val="24"/>
          <w:szCs w:val="20"/>
          <w:lang w:val="en-US"/>
        </w:rPr>
        <w:t>………</w:t>
      </w:r>
      <w:r w:rsidRPr="004A2B77">
        <w:rPr>
          <w:rFonts w:ascii="Times New Roman" w:eastAsia="Times New Roman" w:hAnsi="Times New Roman" w:cs="Times New Roman"/>
          <w:bCs/>
          <w:sz w:val="24"/>
          <w:szCs w:val="20"/>
          <w:lang w:val="en-US"/>
        </w:rPr>
        <w:t>day of</w:t>
      </w:r>
      <w:r w:rsidRPr="004A2B77">
        <w:rPr>
          <w:rFonts w:ascii="Times New Roman" w:eastAsia="Times New Roman" w:hAnsi="Times New Roman" w:cs="Times New Roman"/>
          <w:b/>
          <w:bCs/>
          <w:sz w:val="24"/>
          <w:szCs w:val="20"/>
          <w:lang w:val="en-US"/>
        </w:rPr>
        <w:t>………………….20….</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b/>
          <w:bCs/>
          <w:sz w:val="24"/>
          <w:szCs w:val="20"/>
          <w:lang w:val="en-US"/>
        </w:rPr>
        <w:t>BETWEEN</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b/>
          <w:bCs/>
          <w:sz w:val="24"/>
          <w:szCs w:val="20"/>
          <w:lang w:val="en-US"/>
        </w:rPr>
        <w:t>THE KENYA POWER &amp; LIGHTING COMPANY LIMITED</w:t>
      </w:r>
      <w:r w:rsidRPr="004A2B77">
        <w:rPr>
          <w:rFonts w:ascii="Times New Roman" w:eastAsia="Times New Roman" w:hAnsi="Times New Roman" w:cs="Times New Roman"/>
          <w:sz w:val="24"/>
          <w:szCs w:val="20"/>
          <w:lang w:val="en-US"/>
        </w:rPr>
        <w:t xml:space="preserve">, a limited liability company duly incorporated under the Companies Act, Chapter 486 of the Laws of Kenya, with its registered office situated at </w:t>
      </w:r>
      <w:proofErr w:type="spellStart"/>
      <w:r w:rsidRPr="004A2B77">
        <w:rPr>
          <w:rFonts w:ascii="Times New Roman" w:eastAsia="Times New Roman" w:hAnsi="Times New Roman" w:cs="Times New Roman"/>
          <w:sz w:val="24"/>
          <w:szCs w:val="20"/>
          <w:lang w:val="en-US"/>
        </w:rPr>
        <w:t>Stima</w:t>
      </w:r>
      <w:proofErr w:type="spellEnd"/>
      <w:r w:rsidRPr="004A2B77">
        <w:rPr>
          <w:rFonts w:ascii="Times New Roman" w:eastAsia="Times New Roman" w:hAnsi="Times New Roman" w:cs="Times New Roman"/>
          <w:sz w:val="24"/>
          <w:szCs w:val="20"/>
          <w:lang w:val="en-US"/>
        </w:rPr>
        <w:t xml:space="preserve"> Plaza, </w:t>
      </w:r>
      <w:proofErr w:type="spellStart"/>
      <w:r w:rsidRPr="004A2B77">
        <w:rPr>
          <w:rFonts w:ascii="Times New Roman" w:eastAsia="Times New Roman" w:hAnsi="Times New Roman" w:cs="Times New Roman"/>
          <w:sz w:val="24"/>
          <w:szCs w:val="20"/>
          <w:lang w:val="en-US"/>
        </w:rPr>
        <w:t>Kolobot</w:t>
      </w:r>
      <w:proofErr w:type="spellEnd"/>
      <w:r w:rsidRPr="004A2B77">
        <w:rPr>
          <w:rFonts w:ascii="Times New Roman" w:eastAsia="Times New Roman" w:hAnsi="Times New Roman" w:cs="Times New Roman"/>
          <w:sz w:val="24"/>
          <w:szCs w:val="20"/>
          <w:lang w:val="en-US"/>
        </w:rPr>
        <w:t xml:space="preserve"> Road, Parklands, Nairobi in the Republic of Kenya and of Post Office Box Number 30099-00100, Nairobi in the Republic aforesaid </w:t>
      </w:r>
      <w:r w:rsidRPr="004A2B77">
        <w:rPr>
          <w:rFonts w:ascii="Times New Roman" w:eastAsia="Times New Roman" w:hAnsi="Times New Roman" w:cs="Times New Roman"/>
          <w:i/>
          <w:iCs/>
          <w:sz w:val="24"/>
          <w:szCs w:val="20"/>
          <w:lang w:val="en-US"/>
        </w:rPr>
        <w:t xml:space="preserve">(hereinafter referred to as the “KPLC”) </w:t>
      </w:r>
      <w:r w:rsidRPr="004A2B77">
        <w:rPr>
          <w:rFonts w:ascii="Times New Roman" w:eastAsia="Times New Roman" w:hAnsi="Times New Roman" w:cs="Times New Roman"/>
          <w:sz w:val="24"/>
          <w:szCs w:val="20"/>
          <w:lang w:val="en-US"/>
        </w:rPr>
        <w:t>of the one part,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AND</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 (</w:t>
      </w:r>
      <w:r w:rsidRPr="004A2B77">
        <w:rPr>
          <w:rFonts w:ascii="Times New Roman" w:eastAsia="Times New Roman" w:hAnsi="Times New Roman" w:cs="Times New Roman"/>
          <w:b/>
          <w:bCs/>
          <w:i/>
          <w:sz w:val="24"/>
          <w:szCs w:val="20"/>
          <w:lang w:val="en-US"/>
        </w:rPr>
        <w:t>Contractor</w:t>
      </w:r>
      <w:r w:rsidRPr="004A2B77">
        <w:rPr>
          <w:rFonts w:ascii="Times New Roman" w:eastAsia="Times New Roman" w:hAnsi="Times New Roman" w:cs="Times New Roman"/>
          <w:b/>
          <w:bCs/>
          <w:i/>
          <w:iCs/>
          <w:sz w:val="24"/>
          <w:szCs w:val="20"/>
          <w:lang w:val="en-US"/>
        </w:rPr>
        <w:t>’s full name and principal place of business</w:t>
      </w:r>
      <w:r w:rsidRPr="004A2B77">
        <w:rPr>
          <w:rFonts w:ascii="Times New Roman" w:eastAsia="Times New Roman" w:hAnsi="Times New Roman" w:cs="Times New Roman"/>
          <w:i/>
          <w:iCs/>
          <w:sz w:val="24"/>
          <w:szCs w:val="20"/>
          <w:lang w:val="en-US"/>
        </w:rPr>
        <w:t>)</w:t>
      </w:r>
      <w:r w:rsidRPr="004A2B77">
        <w:rPr>
          <w:rFonts w:ascii="Times New Roman" w:eastAsia="Times New Roman" w:hAnsi="Times New Roman" w:cs="Times New Roman"/>
          <w:sz w:val="24"/>
          <w:szCs w:val="20"/>
          <w:lang w:val="en-US"/>
        </w:rPr>
        <w:t xml:space="preserve"> a duly registered entity according to the laws of</w:t>
      </w:r>
      <w:r w:rsidRPr="004A2B77">
        <w:rPr>
          <w:rFonts w:ascii="Times New Roman" w:eastAsia="Times New Roman" w:hAnsi="Times New Roman" w:cs="Times New Roman"/>
          <w:b/>
          <w:bCs/>
          <w:sz w:val="24"/>
          <w:szCs w:val="20"/>
          <w:lang w:val="en-US"/>
        </w:rPr>
        <w:t xml:space="preserve">..…… </w:t>
      </w:r>
      <w:r w:rsidRPr="004A2B77">
        <w:rPr>
          <w:rFonts w:ascii="Times New Roman" w:eastAsia="Times New Roman" w:hAnsi="Times New Roman" w:cs="Times New Roman"/>
          <w:b/>
          <w:bCs/>
          <w:i/>
          <w:iCs/>
          <w:sz w:val="24"/>
          <w:szCs w:val="20"/>
          <w:lang w:val="en-US"/>
        </w:rPr>
        <w:t>(state country)</w:t>
      </w:r>
      <w:r w:rsidRPr="004A2B77">
        <w:rPr>
          <w:rFonts w:ascii="Times New Roman" w:eastAsia="Times New Roman" w:hAnsi="Times New Roman" w:cs="Times New Roman"/>
          <w:sz w:val="24"/>
          <w:szCs w:val="20"/>
          <w:lang w:val="en-US"/>
        </w:rPr>
        <w:t xml:space="preserve"> and of Post Office </w:t>
      </w:r>
      <w:r w:rsidRPr="004A2B77">
        <w:rPr>
          <w:rFonts w:ascii="Times New Roman" w:eastAsia="Times New Roman" w:hAnsi="Times New Roman" w:cs="Times New Roman"/>
          <w:sz w:val="24"/>
          <w:szCs w:val="24"/>
          <w:lang w:val="en-US"/>
        </w:rPr>
        <w:t xml:space="preserve">Box Number/Physical Address </w:t>
      </w:r>
      <w:r w:rsidRPr="004A2B77">
        <w:rPr>
          <w:rFonts w:ascii="Times New Roman" w:eastAsia="Times New Roman" w:hAnsi="Times New Roman" w:cs="Times New Roman"/>
          <w:b/>
          <w:bCs/>
          <w:sz w:val="24"/>
          <w:szCs w:val="20"/>
          <w:lang w:val="en-US"/>
        </w:rPr>
        <w:t>……………….</w:t>
      </w:r>
      <w:r w:rsidRPr="004A2B77">
        <w:rPr>
          <w:rFonts w:ascii="Times New Roman" w:eastAsia="Times New Roman" w:hAnsi="Times New Roman" w:cs="Times New Roman"/>
          <w:b/>
          <w:bCs/>
          <w:i/>
          <w:iCs/>
          <w:sz w:val="24"/>
          <w:szCs w:val="20"/>
          <w:lang w:val="en-US"/>
        </w:rPr>
        <w:t xml:space="preserve">(full address physical and postal of </w:t>
      </w:r>
      <w:r w:rsidRPr="004A2B77">
        <w:rPr>
          <w:rFonts w:ascii="Times New Roman" w:eastAsia="Times New Roman" w:hAnsi="Times New Roman" w:cs="Times New Roman"/>
          <w:b/>
          <w:bCs/>
          <w:i/>
          <w:sz w:val="24"/>
          <w:szCs w:val="20"/>
          <w:lang w:val="en-US"/>
        </w:rPr>
        <w:t>Contractor</w:t>
      </w:r>
      <w:r w:rsidRPr="004A2B77">
        <w:rPr>
          <w:rFonts w:ascii="Times New Roman" w:eastAsia="Times New Roman" w:hAnsi="Times New Roman" w:cs="Times New Roman"/>
          <w:b/>
          <w:bCs/>
          <w:i/>
          <w:iCs/>
          <w:sz w:val="24"/>
          <w:szCs w:val="20"/>
          <w:lang w:val="en-US"/>
        </w:rPr>
        <w:t>)</w:t>
      </w:r>
      <w:r w:rsidRPr="004A2B77">
        <w:rPr>
          <w:rFonts w:ascii="Times New Roman" w:eastAsia="Times New Roman" w:hAnsi="Times New Roman" w:cs="Times New Roman"/>
          <w:i/>
          <w:iCs/>
          <w:sz w:val="24"/>
          <w:szCs w:val="20"/>
          <w:lang w:val="en-US"/>
        </w:rPr>
        <w:t xml:space="preserve"> </w:t>
      </w:r>
      <w:r w:rsidRPr="004A2B77">
        <w:rPr>
          <w:rFonts w:ascii="Times New Roman" w:eastAsia="Times New Roman" w:hAnsi="Times New Roman" w:cs="Times New Roman"/>
          <w:sz w:val="24"/>
          <w:szCs w:val="20"/>
          <w:lang w:val="en-US"/>
        </w:rPr>
        <w:t xml:space="preserve">in the Republic aforesaid, </w:t>
      </w:r>
      <w:r w:rsidRPr="004A2B77">
        <w:rPr>
          <w:rFonts w:ascii="Times New Roman" w:eastAsia="Times New Roman" w:hAnsi="Times New Roman" w:cs="Times New Roman"/>
          <w:i/>
          <w:iCs/>
          <w:sz w:val="24"/>
          <w:szCs w:val="20"/>
          <w:lang w:val="en-US"/>
        </w:rPr>
        <w:t>(hereinafter referred to as the “Contractor”</w:t>
      </w:r>
      <w:r w:rsidRPr="004A2B77">
        <w:rPr>
          <w:rFonts w:ascii="Times New Roman" w:eastAsia="Times New Roman" w:hAnsi="Times New Roman" w:cs="Times New Roman"/>
          <w:sz w:val="24"/>
          <w:szCs w:val="20"/>
          <w:lang w:val="en-US"/>
        </w:rPr>
        <w:t xml:space="preserve"> of the other part;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WHEREAS</w:t>
      </w:r>
      <w:r w:rsidRPr="004A2B77">
        <w:rPr>
          <w:rFonts w:ascii="Times New Roman" w:eastAsia="Times New Roman" w:hAnsi="Times New Roman" w:cs="Times New Roman"/>
          <w:sz w:val="24"/>
          <w:szCs w:val="20"/>
          <w:lang w:val="en-US"/>
        </w:rPr>
        <w:t xml:space="preserve"> KPLC invited tenders for certain services, that is to say for </w:t>
      </w:r>
      <w:r w:rsidRPr="004A2B77">
        <w:rPr>
          <w:rFonts w:ascii="Times New Roman" w:eastAsia="Times New Roman" w:hAnsi="Times New Roman" w:cs="Times New Roman"/>
          <w:b/>
          <w:bCs/>
          <w:sz w:val="24"/>
          <w:szCs w:val="20"/>
          <w:lang w:val="en-US"/>
        </w:rPr>
        <w:t xml:space="preserve">………………  </w:t>
      </w:r>
      <w:r w:rsidR="000653D2">
        <w:rPr>
          <w:rFonts w:ascii="Times New Roman" w:eastAsia="Times New Roman" w:hAnsi="Times New Roman" w:cs="Times New Roman"/>
          <w:b/>
          <w:bCs/>
          <w:sz w:val="24"/>
          <w:szCs w:val="20"/>
          <w:lang w:val="en-US"/>
        </w:rPr>
        <w:t>…………………………</w:t>
      </w:r>
      <w:r w:rsidRPr="004A2B77">
        <w:rPr>
          <w:rFonts w:ascii="Times New Roman" w:eastAsia="Times New Roman" w:hAnsi="Times New Roman" w:cs="Times New Roman"/>
          <w:sz w:val="24"/>
          <w:szCs w:val="20"/>
          <w:lang w:val="en-US"/>
        </w:rPr>
        <w:t xml:space="preserve"> under Tender Number</w:t>
      </w:r>
      <w:r w:rsidRPr="004A2B77">
        <w:rPr>
          <w:rFonts w:ascii="Times New Roman" w:eastAsia="Times New Roman" w:hAnsi="Times New Roman" w:cs="Times New Roman"/>
          <w:b/>
          <w:bCs/>
          <w:sz w:val="24"/>
          <w:szCs w:val="20"/>
          <w:lang w:val="en-US"/>
        </w:rPr>
        <w:t xml:space="preserve">…………….. </w:t>
      </w:r>
      <w:r w:rsidR="000653D2">
        <w:rPr>
          <w:rFonts w:ascii="Times New Roman" w:eastAsia="Times New Roman" w:hAnsi="Times New Roman" w:cs="Times New Roman"/>
          <w:b/>
          <w:bCs/>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AND WHEREAS</w:t>
      </w:r>
      <w:r w:rsidRPr="004A2B77">
        <w:rPr>
          <w:rFonts w:ascii="Times New Roman" w:eastAsia="Times New Roman" w:hAnsi="Times New Roman" w:cs="Times New Roman"/>
          <w:sz w:val="24"/>
          <w:szCs w:val="20"/>
          <w:lang w:val="en-US"/>
        </w:rPr>
        <w:t xml:space="preserve"> KPLC has accepted the Tender by the Contractor for the services in the sum of </w:t>
      </w:r>
      <w:r w:rsidR="000653D2">
        <w:rPr>
          <w:rFonts w:ascii="Times New Roman" w:eastAsia="Times New Roman" w:hAnsi="Times New Roman" w:cs="Times New Roman"/>
          <w:b/>
          <w:bCs/>
          <w:sz w:val="24"/>
          <w:szCs w:val="20"/>
          <w:lang w:val="en-US"/>
        </w:rPr>
        <w:t>…………………………………………</w:t>
      </w:r>
      <w:r w:rsidRPr="004A2B77">
        <w:rPr>
          <w:rFonts w:ascii="Times New Roman" w:eastAsia="Times New Roman" w:hAnsi="Times New Roman" w:cs="Times New Roman"/>
          <w:sz w:val="24"/>
          <w:szCs w:val="20"/>
          <w:lang w:val="en-US"/>
        </w:rPr>
        <w:t>(</w:t>
      </w:r>
      <w:r w:rsidRPr="004A2B77">
        <w:rPr>
          <w:rFonts w:ascii="Times New Roman" w:eastAsia="Times New Roman" w:hAnsi="Times New Roman" w:cs="Times New Roman"/>
          <w:i/>
          <w:iCs/>
          <w:sz w:val="24"/>
          <w:szCs w:val="20"/>
          <w:lang w:val="en-US"/>
        </w:rPr>
        <w:t>hereinafter called “the Contract Price”</w:t>
      </w:r>
      <w:r w:rsidRPr="004A2B77">
        <w:rPr>
          <w:rFonts w:ascii="Times New Roman" w:eastAsia="Times New Roman" w:hAnsi="Times New Roman" w:cs="Times New Roman"/>
          <w:sz w:val="24"/>
          <w:szCs w:val="20"/>
          <w:lang w:val="en-US"/>
        </w:rPr>
        <w:t>).</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NOW THIS AGREEMENT WITNESSETH AS FOLLOWS: -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1. </w:t>
      </w:r>
      <w:r w:rsidRPr="004A2B77">
        <w:rPr>
          <w:rFonts w:ascii="Times New Roman" w:eastAsia="Times New Roman" w:hAnsi="Times New Roman" w:cs="Times New Roman"/>
          <w:sz w:val="24"/>
          <w:szCs w:val="20"/>
          <w:lang w:val="en-US"/>
        </w:rPr>
        <w:tab/>
        <w:t xml:space="preserve">In this Agreement words and expressions shall have the same meanings as are respectively assigned to them in the Conditions of Contract and the Tender Document.  </w:t>
      </w:r>
    </w:p>
    <w:p w:rsidR="004A2B77" w:rsidRPr="004A2B77" w:rsidRDefault="004A2B77" w:rsidP="004A2B77">
      <w:pPr>
        <w:tabs>
          <w:tab w:val="left" w:pos="630"/>
          <w:tab w:val="left" w:pos="720"/>
        </w:tabs>
        <w:spacing w:after="0" w:line="288" w:lineRule="auto"/>
        <w:jc w:val="both"/>
        <w:rPr>
          <w:rFonts w:ascii="Times New Roman" w:eastAsia="Times New Roman" w:hAnsi="Times New Roman" w:cs="Times New Roman"/>
          <w:bCs/>
          <w:sz w:val="24"/>
          <w:szCs w:val="20"/>
          <w:lang w:val="en-US"/>
        </w:rPr>
      </w:pPr>
    </w:p>
    <w:p w:rsidR="004A2B77" w:rsidRPr="004A2B77" w:rsidRDefault="004A2B77" w:rsidP="004A2B77">
      <w:pPr>
        <w:tabs>
          <w:tab w:val="left" w:pos="630"/>
          <w:tab w:val="left" w:pos="720"/>
        </w:tabs>
        <w:spacing w:after="0" w:line="288" w:lineRule="auto"/>
        <w:jc w:val="both"/>
        <w:rPr>
          <w:rFonts w:ascii="Times New Roman" w:eastAsia="Times New Roman" w:hAnsi="Times New Roman" w:cs="Times New Roman"/>
          <w:bCs/>
          <w:sz w:val="24"/>
          <w:szCs w:val="20"/>
          <w:lang w:val="en-US"/>
        </w:rPr>
      </w:pPr>
      <w:r w:rsidRPr="004A2B77">
        <w:rPr>
          <w:rFonts w:ascii="Times New Roman" w:eastAsia="Times New Roman" w:hAnsi="Times New Roman" w:cs="Times New Roman"/>
          <w:bCs/>
          <w:sz w:val="24"/>
          <w:szCs w:val="20"/>
          <w:lang w:val="en-US"/>
        </w:rPr>
        <w:t xml:space="preserve">2. </w:t>
      </w:r>
      <w:r w:rsidRPr="004A2B77">
        <w:rPr>
          <w:rFonts w:ascii="Times New Roman" w:eastAsia="Times New Roman" w:hAnsi="Times New Roman" w:cs="Times New Roman"/>
          <w:bCs/>
          <w:sz w:val="24"/>
          <w:szCs w:val="20"/>
          <w:lang w:val="en-US"/>
        </w:rPr>
        <w:tab/>
        <w:t>Unless the context or express provision otherwise requires: -</w:t>
      </w:r>
    </w:p>
    <w:p w:rsidR="004A2B77" w:rsidRPr="004A2B77" w:rsidRDefault="004A2B77" w:rsidP="004A2B77">
      <w:pPr>
        <w:tabs>
          <w:tab w:val="left" w:pos="0"/>
          <w:tab w:val="left" w:pos="630"/>
          <w:tab w:val="left" w:pos="720"/>
        </w:tabs>
        <w:spacing w:after="0" w:line="288" w:lineRule="auto"/>
        <w:ind w:left="1440" w:hanging="1440"/>
        <w:jc w:val="both"/>
        <w:rPr>
          <w:rFonts w:ascii="Times New Roman" w:eastAsia="Times New Roman" w:hAnsi="Times New Roman" w:cs="Times New Roman"/>
          <w:bCs/>
          <w:sz w:val="24"/>
          <w:szCs w:val="20"/>
          <w:lang w:val="en-US"/>
        </w:rPr>
      </w:pPr>
      <w:r w:rsidRPr="004A2B77">
        <w:rPr>
          <w:rFonts w:ascii="Times New Roman" w:eastAsia="Times New Roman" w:hAnsi="Times New Roman" w:cs="Times New Roman"/>
          <w:bCs/>
          <w:sz w:val="24"/>
          <w:szCs w:val="20"/>
          <w:lang w:val="en-US"/>
        </w:rPr>
        <w:tab/>
        <w:t xml:space="preserve">a) </w:t>
      </w:r>
      <w:r w:rsidRPr="004A2B77">
        <w:rPr>
          <w:rFonts w:ascii="Times New Roman" w:eastAsia="Times New Roman" w:hAnsi="Times New Roman" w:cs="Times New Roman"/>
          <w:bCs/>
          <w:sz w:val="24"/>
          <w:szCs w:val="20"/>
          <w:lang w:val="en-US"/>
        </w:rPr>
        <w:tab/>
        <w:t xml:space="preserve">reference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4A2B77" w:rsidRPr="004A2B77" w:rsidRDefault="004A2B77" w:rsidP="004A2B77">
      <w:pPr>
        <w:tabs>
          <w:tab w:val="left" w:pos="0"/>
          <w:tab w:val="left" w:pos="630"/>
          <w:tab w:val="left" w:pos="720"/>
        </w:tabs>
        <w:spacing w:after="0" w:line="288" w:lineRule="auto"/>
        <w:ind w:left="1440" w:hanging="1440"/>
        <w:jc w:val="both"/>
        <w:rPr>
          <w:rFonts w:ascii="Times New Roman" w:eastAsia="Times New Roman" w:hAnsi="Times New Roman" w:cs="Times New Roman"/>
          <w:bCs/>
          <w:sz w:val="24"/>
          <w:szCs w:val="20"/>
          <w:lang w:val="en-US"/>
        </w:rPr>
      </w:pPr>
      <w:r w:rsidRPr="004A2B77">
        <w:rPr>
          <w:rFonts w:ascii="Times New Roman" w:eastAsia="Times New Roman" w:hAnsi="Times New Roman" w:cs="Times New Roman"/>
          <w:bCs/>
          <w:sz w:val="24"/>
          <w:szCs w:val="20"/>
          <w:lang w:val="en-US"/>
        </w:rPr>
        <w:tab/>
        <w:t>b)</w:t>
      </w:r>
      <w:r w:rsidRPr="004A2B77">
        <w:rPr>
          <w:rFonts w:ascii="Times New Roman" w:eastAsia="Times New Roman" w:hAnsi="Times New Roman" w:cs="Times New Roman"/>
          <w:bCs/>
          <w:sz w:val="24"/>
          <w:szCs w:val="20"/>
          <w:lang w:val="en-US"/>
        </w:rPr>
        <w:tab/>
        <w:t>any reference to any Act shall include any statutory extension, amendment, modification, re-amendment or replacement of such Act and any rule, regulation or order made thereunder.</w:t>
      </w:r>
    </w:p>
    <w:p w:rsidR="004A2B77" w:rsidRPr="004A2B77" w:rsidRDefault="004A2B77" w:rsidP="004A2B77">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t xml:space="preserve">c) </w:t>
      </w:r>
      <w:r w:rsidRPr="004A2B77">
        <w:rPr>
          <w:rFonts w:ascii="Times New Roman" w:eastAsia="Times New Roman" w:hAnsi="Times New Roman" w:cs="Times New Roman"/>
          <w:sz w:val="24"/>
          <w:szCs w:val="20"/>
          <w:lang w:val="en-US"/>
        </w:rPr>
        <w:tab/>
        <w:t xml:space="preserve">words importing the masculine gender only, include the feminine gender </w:t>
      </w:r>
    </w:p>
    <w:p w:rsidR="004A2B77" w:rsidRPr="004A2B77" w:rsidRDefault="004A2B77" w:rsidP="004A2B77">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or (as the case may be) the neutral gender.</w:t>
      </w:r>
    </w:p>
    <w:p w:rsidR="004A2B77" w:rsidRPr="004A2B77" w:rsidRDefault="004A2B77" w:rsidP="004A2B77">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t xml:space="preserve">d) </w:t>
      </w:r>
      <w:r w:rsidRPr="004A2B77">
        <w:rPr>
          <w:rFonts w:ascii="Times New Roman" w:eastAsia="Times New Roman" w:hAnsi="Times New Roman" w:cs="Times New Roman"/>
          <w:sz w:val="24"/>
          <w:szCs w:val="20"/>
          <w:lang w:val="en-US"/>
        </w:rPr>
        <w:tab/>
        <w:t xml:space="preserve">words importing the singular number only include the plural number and </w:t>
      </w:r>
    </w:p>
    <w:p w:rsidR="004A2B77" w:rsidRPr="004A2B77" w:rsidRDefault="004A2B77" w:rsidP="004A2B77">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 xml:space="preserve">vice-versa and where there are two or more persons included in the expression the </w:t>
      </w:r>
      <w:r w:rsidRPr="004A2B77">
        <w:rPr>
          <w:rFonts w:ascii="Times New Roman" w:eastAsia="Times New Roman" w:hAnsi="Times New Roman" w:cs="Times New Roman"/>
          <w:i/>
          <w:iCs/>
          <w:sz w:val="24"/>
          <w:szCs w:val="20"/>
          <w:lang w:val="en-US"/>
        </w:rPr>
        <w:t>“Contractor”</w:t>
      </w:r>
      <w:r w:rsidRPr="004A2B77">
        <w:rPr>
          <w:rFonts w:ascii="Times New Roman" w:eastAsia="Times New Roman" w:hAnsi="Times New Roman" w:cs="Times New Roman"/>
          <w:sz w:val="24"/>
          <w:szCs w:val="20"/>
          <w:lang w:val="en-US"/>
        </w:rPr>
        <w:t xml:space="preserve"> the covenants, agreements obligations expressed to be made or performed by the Contractor shall be deemed to be made or performed by such persons jointly and severally.</w:t>
      </w:r>
    </w:p>
    <w:p w:rsidR="004A2B77" w:rsidRPr="004A2B77" w:rsidRDefault="004A2B77" w:rsidP="004A2B77">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t xml:space="preserve">e) </w:t>
      </w:r>
      <w:r w:rsidRPr="004A2B77">
        <w:rPr>
          <w:rFonts w:ascii="Times New Roman" w:eastAsia="Times New Roman" w:hAnsi="Times New Roman" w:cs="Times New Roman"/>
          <w:sz w:val="24"/>
          <w:szCs w:val="20"/>
          <w:lang w:val="en-US"/>
        </w:rPr>
        <w:tab/>
        <w:t>where there are two or more persons included in the expression the</w:t>
      </w:r>
      <w:r w:rsidRPr="004A2B77">
        <w:rPr>
          <w:rFonts w:ascii="Times New Roman" w:eastAsia="Times New Roman" w:hAnsi="Times New Roman" w:cs="Times New Roman"/>
          <w:i/>
          <w:iCs/>
          <w:sz w:val="24"/>
          <w:szCs w:val="20"/>
          <w:lang w:val="en-US"/>
        </w:rPr>
        <w:t xml:space="preserve"> “Contractor”</w:t>
      </w:r>
      <w:r w:rsidRPr="004A2B77">
        <w:rPr>
          <w:rFonts w:ascii="Times New Roman" w:eastAsia="Times New Roman" w:hAnsi="Times New Roman" w:cs="Times New Roman"/>
          <w:sz w:val="24"/>
          <w:szCs w:val="20"/>
          <w:lang w:val="en-US"/>
        </w:rPr>
        <w:t xml:space="preserve"> any act default or omission by the Contractor shall be deemed to be an act default or omission by any one or more of such persons.</w:t>
      </w:r>
    </w:p>
    <w:p w:rsidR="004A2B77" w:rsidRPr="004A2B77" w:rsidRDefault="004A2B77" w:rsidP="004A2B77">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3. </w:t>
      </w:r>
      <w:r w:rsidRPr="004A2B77">
        <w:rPr>
          <w:rFonts w:ascii="Times New Roman" w:eastAsia="Times New Roman" w:hAnsi="Times New Roman" w:cs="Times New Roman"/>
          <w:sz w:val="24"/>
          <w:szCs w:val="20"/>
          <w:lang w:val="en-US"/>
        </w:rPr>
        <w:tab/>
        <w:t>In consideration of the payment to be made by KPLC to the Contractor as hereinbefore mentioned, the Contractor hereby covenants with KPLC to perform and provide the services and remedy any defects thereon in conformity in all respects with the provisions of the Contract.</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4.</w:t>
      </w:r>
      <w:r w:rsidRPr="004A2B77">
        <w:rPr>
          <w:rFonts w:ascii="Times New Roman" w:eastAsia="Times New Roman" w:hAnsi="Times New Roman" w:cs="Times New Roman"/>
          <w:sz w:val="24"/>
          <w:szCs w:val="20"/>
          <w:lang w:val="en-US"/>
        </w:rPr>
        <w:tab/>
        <w:t>KPLC hereby covenants to pay the Contractor in consideration of the proper performance and provision of the services and the remedying of defects therein, the Contract Price or such other sum as may become payable under the provisions of the Contract at the times and in the manner prescribed by the Contract.</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5.</w:t>
      </w:r>
      <w:r w:rsidRPr="004A2B77">
        <w:rPr>
          <w:rFonts w:ascii="Times New Roman" w:eastAsia="Times New Roman" w:hAnsi="Times New Roman" w:cs="Times New Roman"/>
          <w:sz w:val="24"/>
          <w:szCs w:val="20"/>
          <w:lang w:val="en-US"/>
        </w:rPr>
        <w:tab/>
        <w:t xml:space="preserve">The following documents shall constitute the Contract between KPLC and the Contractor and each shall be read and construed as an integral part of the Contract: -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t xml:space="preserve">a) </w:t>
      </w:r>
      <w:r w:rsidRPr="004A2B77">
        <w:rPr>
          <w:rFonts w:ascii="Times New Roman" w:eastAsia="Times New Roman" w:hAnsi="Times New Roman" w:cs="Times New Roman"/>
          <w:sz w:val="24"/>
          <w:szCs w:val="20"/>
          <w:lang w:val="en-US"/>
        </w:rPr>
        <w:tab/>
        <w:t>this Contract Agreement</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b) </w:t>
      </w:r>
      <w:r w:rsidRPr="004A2B77">
        <w:rPr>
          <w:rFonts w:ascii="Times New Roman" w:eastAsia="Times New Roman" w:hAnsi="Times New Roman" w:cs="Times New Roman"/>
          <w:sz w:val="24"/>
          <w:szCs w:val="20"/>
          <w:lang w:val="en-US"/>
        </w:rPr>
        <w:tab/>
        <w:t xml:space="preserve">the Special Conditions of Contract as per the Tender Document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c) </w:t>
      </w:r>
      <w:r w:rsidRPr="004A2B77">
        <w:rPr>
          <w:rFonts w:ascii="Times New Roman" w:eastAsia="Times New Roman" w:hAnsi="Times New Roman" w:cs="Times New Roman"/>
          <w:sz w:val="24"/>
          <w:szCs w:val="20"/>
          <w:lang w:val="en-US"/>
        </w:rPr>
        <w:tab/>
        <w:t>the General Conditions of Contract as per the Tender Document</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d) </w:t>
      </w:r>
      <w:r w:rsidRPr="004A2B77">
        <w:rPr>
          <w:rFonts w:ascii="Times New Roman" w:eastAsia="Times New Roman" w:hAnsi="Times New Roman" w:cs="Times New Roman"/>
          <w:sz w:val="24"/>
          <w:szCs w:val="20"/>
          <w:lang w:val="en-US"/>
        </w:rPr>
        <w:tab/>
        <w:t>the Price Schedules submitted by the Contractor and agreed upon with KPLC.</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e) </w:t>
      </w:r>
      <w:r w:rsidRPr="004A2B77">
        <w:rPr>
          <w:rFonts w:ascii="Times New Roman" w:eastAsia="Times New Roman" w:hAnsi="Times New Roman" w:cs="Times New Roman"/>
          <w:sz w:val="24"/>
          <w:szCs w:val="20"/>
          <w:lang w:val="en-US"/>
        </w:rPr>
        <w:tab/>
        <w:t xml:space="preserve">the Details of Service as per KPLC’s Tender Document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f) </w:t>
      </w:r>
      <w:r w:rsidRPr="004A2B77">
        <w:rPr>
          <w:rFonts w:ascii="Times New Roman" w:eastAsia="Times New Roman" w:hAnsi="Times New Roman" w:cs="Times New Roman"/>
          <w:sz w:val="24"/>
          <w:szCs w:val="20"/>
          <w:lang w:val="en-US"/>
        </w:rPr>
        <w:tab/>
        <w:t>the Schedule of Requirements</w:t>
      </w:r>
    </w:p>
    <w:p w:rsidR="004A2B77" w:rsidRPr="004A2B77" w:rsidRDefault="004A2B77" w:rsidP="004A2B77">
      <w:pPr>
        <w:spacing w:after="0" w:line="288" w:lineRule="auto"/>
        <w:ind w:left="1440" w:hanging="720"/>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Cs/>
          <w:sz w:val="24"/>
          <w:szCs w:val="20"/>
          <w:lang w:val="en-US"/>
        </w:rPr>
        <w:t>g)</w:t>
      </w:r>
      <w:r w:rsidRPr="004A2B77">
        <w:rPr>
          <w:rFonts w:ascii="Times New Roman" w:eastAsia="Times New Roman" w:hAnsi="Times New Roman" w:cs="Times New Roman"/>
          <w:b/>
          <w:bCs/>
          <w:sz w:val="24"/>
          <w:szCs w:val="20"/>
          <w:lang w:val="en-US"/>
        </w:rPr>
        <w:t xml:space="preserve"> </w:t>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Cs/>
          <w:sz w:val="24"/>
          <w:szCs w:val="20"/>
          <w:lang w:val="en-US"/>
        </w:rPr>
        <w:t>KPLC’s Notification of Award dated…………</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h) </w:t>
      </w:r>
      <w:r w:rsidRPr="004A2B77">
        <w:rPr>
          <w:rFonts w:ascii="Times New Roman" w:eastAsia="Times New Roman" w:hAnsi="Times New Roman" w:cs="Times New Roman"/>
          <w:sz w:val="24"/>
          <w:szCs w:val="20"/>
          <w:lang w:val="en-US"/>
        </w:rPr>
        <w:tab/>
        <w:t>the Tender Form signed by the Contractor</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proofErr w:type="spellStart"/>
      <w:r w:rsidRPr="004A2B77">
        <w:rPr>
          <w:rFonts w:ascii="Times New Roman" w:eastAsia="Times New Roman" w:hAnsi="Times New Roman" w:cs="Times New Roman"/>
          <w:sz w:val="24"/>
          <w:szCs w:val="20"/>
          <w:lang w:val="en-US"/>
        </w:rPr>
        <w:t>i</w:t>
      </w:r>
      <w:proofErr w:type="spellEnd"/>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t>the Declaration Form signed by the Contractor/ successful Tenderer</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j) </w:t>
      </w:r>
      <w:r w:rsidRPr="004A2B77">
        <w:rPr>
          <w:rFonts w:ascii="Times New Roman" w:eastAsia="Times New Roman" w:hAnsi="Times New Roman" w:cs="Times New Roman"/>
          <w:sz w:val="24"/>
          <w:szCs w:val="20"/>
          <w:lang w:val="en-US"/>
        </w:rPr>
        <w:tab/>
        <w:t>the Warranty</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h)</w:t>
      </w:r>
      <w:r w:rsidRPr="004A2B77">
        <w:rPr>
          <w:rFonts w:ascii="Times New Roman" w:eastAsia="Times New Roman" w:hAnsi="Times New Roman" w:cs="Times New Roman"/>
          <w:sz w:val="24"/>
          <w:szCs w:val="20"/>
          <w:lang w:val="en-US"/>
        </w:rPr>
        <w:tab/>
        <w:t xml:space="preserve">project implementation schedule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6. </w:t>
      </w:r>
      <w:r w:rsidRPr="004A2B77">
        <w:rPr>
          <w:rFonts w:ascii="Times New Roman" w:eastAsia="Times New Roman" w:hAnsi="Times New Roman" w:cs="Times New Roman"/>
          <w:sz w:val="24"/>
          <w:szCs w:val="20"/>
          <w:lang w:val="en-US"/>
        </w:rPr>
        <w:tab/>
        <w:t xml:space="preserve">In the event of any ambiguity or conflict between the contract documents listed above, the order of precedence shall be the order in which the contract documents are listed in 5 above except where otherwise mutually agreed in writing.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7.</w:t>
      </w:r>
      <w:r w:rsidRPr="004A2B77">
        <w:rPr>
          <w:rFonts w:ascii="Times New Roman" w:eastAsia="Times New Roman" w:hAnsi="Times New Roman" w:cs="Times New Roman"/>
          <w:sz w:val="24"/>
          <w:szCs w:val="20"/>
          <w:lang w:val="en-US"/>
        </w:rPr>
        <w:tab/>
        <w:t xml:space="preserve">The Commencement Date shall be the working day immediately following the fulfillment of all the following: -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a) </w:t>
      </w:r>
      <w:r w:rsidRPr="004A2B77">
        <w:rPr>
          <w:rFonts w:ascii="Times New Roman" w:eastAsia="Times New Roman" w:hAnsi="Times New Roman" w:cs="Times New Roman"/>
          <w:sz w:val="24"/>
          <w:szCs w:val="20"/>
          <w:lang w:val="en-US"/>
        </w:rPr>
        <w:tab/>
        <w:t>Execution of this Contract Agreement by KPLC and the Contractor.</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b) </w:t>
      </w:r>
      <w:r w:rsidRPr="004A2B77">
        <w:rPr>
          <w:rFonts w:ascii="Times New Roman" w:eastAsia="Times New Roman" w:hAnsi="Times New Roman" w:cs="Times New Roman"/>
          <w:sz w:val="24"/>
          <w:szCs w:val="20"/>
          <w:lang w:val="en-US"/>
        </w:rPr>
        <w:tab/>
        <w:t>Issuance of the Performance Bond by the Contractor and confirmation of its authenticity by KPLC.</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c) </w:t>
      </w:r>
      <w:r w:rsidRPr="004A2B77">
        <w:rPr>
          <w:rFonts w:ascii="Times New Roman" w:eastAsia="Times New Roman" w:hAnsi="Times New Roman" w:cs="Times New Roman"/>
          <w:sz w:val="24"/>
          <w:szCs w:val="20"/>
          <w:lang w:val="en-US"/>
        </w:rPr>
        <w:tab/>
        <w:t>Issuance of the Official Order by KPLC to the Contractor.</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d) </w:t>
      </w:r>
      <w:r w:rsidRPr="004A2B77">
        <w:rPr>
          <w:rFonts w:ascii="Times New Roman" w:eastAsia="Times New Roman" w:hAnsi="Times New Roman" w:cs="Times New Roman"/>
          <w:sz w:val="24"/>
          <w:szCs w:val="20"/>
          <w:lang w:val="en-US"/>
        </w:rPr>
        <w:tab/>
        <w:t>Where applicable, Opening of the Letter of Credit by KPLC.</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8. </w:t>
      </w:r>
      <w:r w:rsidRPr="004A2B77">
        <w:rPr>
          <w:rFonts w:ascii="Times New Roman" w:eastAsia="Times New Roman" w:hAnsi="Times New Roman" w:cs="Times New Roman"/>
          <w:sz w:val="24"/>
          <w:szCs w:val="20"/>
          <w:lang w:val="en-US"/>
        </w:rPr>
        <w:tab/>
        <w:t xml:space="preserve">The period of contract validity shall begin from the Commencement date and end on either -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a) </w:t>
      </w:r>
      <w:r w:rsidRPr="004A2B77">
        <w:rPr>
          <w:rFonts w:ascii="Times New Roman" w:eastAsia="Times New Roman" w:hAnsi="Times New Roman" w:cs="Times New Roman"/>
          <w:sz w:val="24"/>
          <w:szCs w:val="20"/>
          <w:lang w:val="en-US"/>
        </w:rPr>
        <w:tab/>
        <w:t xml:space="preserve">sixty (60) days after the last date of the agreed performance schedule, or,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b) </w:t>
      </w:r>
      <w:r w:rsidRPr="004A2B77">
        <w:rPr>
          <w:rFonts w:ascii="Times New Roman" w:eastAsia="Times New Roman" w:hAnsi="Times New Roman" w:cs="Times New Roman"/>
          <w:sz w:val="24"/>
          <w:szCs w:val="20"/>
          <w:lang w:val="en-US"/>
        </w:rPr>
        <w:tab/>
        <w:t xml:space="preserve">where a Letter of Credit is adopted as a method of payment, sixty (60) days after the expiry date of the Letter of Credit or the expiry date of the last of any such opened Letter of Credit whichever is later. </w:t>
      </w: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Provided that the expiry period of the Warranty shall be as prescribed and further provided that the Warranty shall survive the expiry of the contract.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9. </w:t>
      </w:r>
      <w:r w:rsidRPr="004A2B77">
        <w:rPr>
          <w:rFonts w:ascii="Times New Roman" w:eastAsia="Times New Roman" w:hAnsi="Times New Roman" w:cs="Times New Roman"/>
          <w:sz w:val="24"/>
          <w:szCs w:val="20"/>
          <w:lang w:val="en-US"/>
        </w:rPr>
        <w:tab/>
        <w:t xml:space="preserve">It shall be the responsibility of the Contractor to ensure that its Performance Security is valid at all times during the period of contract validity and further is in the full amount as contracted.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10. </w:t>
      </w:r>
      <w:r w:rsidRPr="004A2B77">
        <w:rPr>
          <w:rFonts w:ascii="Times New Roman" w:eastAsia="Times New Roman" w:hAnsi="Times New Roman" w:cs="Times New Roman"/>
          <w:sz w:val="24"/>
          <w:szCs w:val="20"/>
          <w:lang w:val="en-US"/>
        </w:rPr>
        <w:tab/>
        <w:t xml:space="preserve">Any amendment, change, addition, deletion or variation howsoever to this Contract shall only be valid and effective where expressed in writing and signed by both parties.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0"/>
          <w:lang w:val="en-US"/>
        </w:rPr>
        <w:t xml:space="preserve">11.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4"/>
          <w:lang w:val="en-US"/>
        </w:rPr>
        <w:t>No failure or delay to exercise any power, right or remedy by KPLC shall operate as a waiver of that right, power or remedy and no single or partial exercise of any other right, power or remedy.</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rPr>
      </w:pPr>
      <w:r w:rsidRPr="004A2B77">
        <w:rPr>
          <w:rFonts w:ascii="Times New Roman" w:eastAsia="Times New Roman" w:hAnsi="Times New Roman" w:cs="Times New Roman"/>
          <w:sz w:val="24"/>
          <w:szCs w:val="24"/>
          <w:lang w:val="en-US"/>
        </w:rPr>
        <w:t xml:space="preserve">12. </w:t>
      </w:r>
      <w:r w:rsidRPr="004A2B77">
        <w:rPr>
          <w:rFonts w:ascii="Times New Roman" w:eastAsia="Times New Roman" w:hAnsi="Times New Roman" w:cs="Times New Roman"/>
          <w:sz w:val="24"/>
          <w:szCs w:val="24"/>
          <w:lang w:val="en-US"/>
        </w:rPr>
        <w:tab/>
      </w:r>
      <w:r w:rsidRPr="004A2B77">
        <w:rPr>
          <w:rFonts w:ascii="Times New Roman" w:eastAsia="Times New Roman" w:hAnsi="Times New Roman" w:cs="Times New Roman"/>
          <w:sz w:val="24"/>
          <w:szCs w:val="24"/>
        </w:rPr>
        <w:t xml:space="preserve">Notwithstanding proper completion of performance or parts thereof, all the provisions of this Contract shall continue in full force and effect to the extent that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4"/>
        </w:rPr>
      </w:pPr>
    </w:p>
    <w:p w:rsidR="004A2B77" w:rsidRPr="004A2B77" w:rsidRDefault="004A2B77" w:rsidP="004A2B77">
      <w:pPr>
        <w:spacing w:after="0" w:line="288" w:lineRule="auto"/>
        <w:ind w:left="720"/>
        <w:jc w:val="both"/>
        <w:rPr>
          <w:rFonts w:ascii="Times New Roman" w:eastAsia="Times New Roman" w:hAnsi="Times New Roman" w:cs="Times New Roman"/>
          <w:sz w:val="24"/>
          <w:szCs w:val="24"/>
        </w:rPr>
      </w:pP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4"/>
        </w:rPr>
        <w:t xml:space="preserve">any of them remain to be implemented or performed unless otherwise expressly agreed upon by both parties. </w:t>
      </w:r>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ind w:left="144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13.</w:t>
      </w:r>
      <w:r w:rsidRPr="004A2B77">
        <w:rPr>
          <w:rFonts w:ascii="Times New Roman" w:eastAsia="Times New Roman" w:hAnsi="Times New Roman" w:cs="Times New Roman"/>
          <w:sz w:val="24"/>
          <w:szCs w:val="20"/>
          <w:lang w:val="en-US"/>
        </w:rPr>
        <w:tab/>
        <w:t>Any notice required to be given in writing to any Party herein shall be deemed to have been sufficiently served, if where delivered personally, one day after such delivery; notices by electronic mail shall be deemed to be served one day after the date of such transmission and delivery respectively, notices sent by post shall be deemed served seven (7) days after posting by registered post (</w:t>
      </w:r>
      <w:r w:rsidRPr="004A2B77">
        <w:rPr>
          <w:rFonts w:ascii="Times New Roman" w:eastAsia="Times New Roman" w:hAnsi="Times New Roman" w:cs="Times New Roman"/>
          <w:i/>
          <w:iCs/>
          <w:sz w:val="24"/>
          <w:szCs w:val="20"/>
          <w:lang w:val="en-US"/>
        </w:rPr>
        <w:t>and proof of posting shall be proof of service</w:t>
      </w:r>
      <w:r w:rsidRPr="004A2B77">
        <w:rPr>
          <w:rFonts w:ascii="Times New Roman" w:eastAsia="Times New Roman" w:hAnsi="Times New Roman" w:cs="Times New Roman"/>
          <w:sz w:val="24"/>
          <w:szCs w:val="20"/>
          <w:lang w:val="en-US"/>
        </w:rPr>
        <w:t xml:space="preserve">), notices sent by courier shall be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deemed served two (2) days after such receipt by the courier service for Local Suppliers and five (5) days for Foreign Suppliers.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14. </w:t>
      </w:r>
      <w:r w:rsidRPr="004A2B77">
        <w:rPr>
          <w:rFonts w:ascii="Times New Roman" w:eastAsia="Times New Roman" w:hAnsi="Times New Roman" w:cs="Times New Roman"/>
          <w:sz w:val="24"/>
          <w:szCs w:val="20"/>
          <w:lang w:val="en-US"/>
        </w:rPr>
        <w:tab/>
        <w:t xml:space="preserve">For the purposes of Notices, the address of KPLC shall be </w:t>
      </w:r>
      <w:r w:rsidRPr="004A2B77">
        <w:rPr>
          <w:rFonts w:ascii="Times New Roman" w:eastAsia="Times New Roman" w:hAnsi="Times New Roman" w:cs="Times New Roman"/>
          <w:bCs/>
          <w:sz w:val="24"/>
          <w:szCs w:val="20"/>
          <w:lang w:val="en-US"/>
        </w:rPr>
        <w:t>Company Secretary, The Kenya Power &amp; Lighting Company Limited, 7</w:t>
      </w:r>
      <w:r w:rsidRPr="004A2B77">
        <w:rPr>
          <w:rFonts w:ascii="Times New Roman" w:eastAsia="Times New Roman" w:hAnsi="Times New Roman" w:cs="Times New Roman"/>
          <w:bCs/>
          <w:sz w:val="24"/>
          <w:szCs w:val="20"/>
          <w:vertAlign w:val="superscript"/>
          <w:lang w:val="en-US"/>
        </w:rPr>
        <w:t>th</w:t>
      </w:r>
      <w:r w:rsidRPr="004A2B77">
        <w:rPr>
          <w:rFonts w:ascii="Times New Roman" w:eastAsia="Times New Roman" w:hAnsi="Times New Roman" w:cs="Times New Roman"/>
          <w:bCs/>
          <w:sz w:val="24"/>
          <w:szCs w:val="20"/>
          <w:lang w:val="en-US"/>
        </w:rPr>
        <w:t xml:space="preserve"> Floor, </w:t>
      </w:r>
      <w:proofErr w:type="spellStart"/>
      <w:r w:rsidRPr="004A2B77">
        <w:rPr>
          <w:rFonts w:ascii="Times New Roman" w:eastAsia="Times New Roman" w:hAnsi="Times New Roman" w:cs="Times New Roman"/>
          <w:bCs/>
          <w:sz w:val="24"/>
          <w:szCs w:val="20"/>
          <w:lang w:val="en-US"/>
        </w:rPr>
        <w:t>Stima</w:t>
      </w:r>
      <w:proofErr w:type="spellEnd"/>
      <w:r w:rsidRPr="004A2B77">
        <w:rPr>
          <w:rFonts w:ascii="Times New Roman" w:eastAsia="Times New Roman" w:hAnsi="Times New Roman" w:cs="Times New Roman"/>
          <w:bCs/>
          <w:sz w:val="24"/>
          <w:szCs w:val="20"/>
          <w:lang w:val="en-US"/>
        </w:rPr>
        <w:t xml:space="preserve"> Plaza, </w:t>
      </w:r>
      <w:proofErr w:type="spellStart"/>
      <w:r w:rsidRPr="004A2B77">
        <w:rPr>
          <w:rFonts w:ascii="Times New Roman" w:eastAsia="Times New Roman" w:hAnsi="Times New Roman" w:cs="Times New Roman"/>
          <w:bCs/>
          <w:sz w:val="24"/>
          <w:szCs w:val="20"/>
          <w:lang w:val="en-US"/>
        </w:rPr>
        <w:t>Kolobot</w:t>
      </w:r>
      <w:proofErr w:type="spellEnd"/>
      <w:r w:rsidRPr="004A2B77">
        <w:rPr>
          <w:rFonts w:ascii="Times New Roman" w:eastAsia="Times New Roman" w:hAnsi="Times New Roman" w:cs="Times New Roman"/>
          <w:bCs/>
          <w:sz w:val="24"/>
          <w:szCs w:val="20"/>
          <w:lang w:val="en-US"/>
        </w:rPr>
        <w:t xml:space="preserve"> Road, Post Office Box Number 30099–00100, Nairobi, Kenya</w:t>
      </w:r>
      <w:r w:rsidRPr="004A2B77">
        <w:rPr>
          <w:rFonts w:ascii="Times New Roman" w:eastAsia="Times New Roman" w:hAnsi="Times New Roman" w:cs="Times New Roman"/>
          <w:sz w:val="24"/>
          <w:szCs w:val="20"/>
          <w:lang w:val="en-US"/>
        </w:rPr>
        <w:t xml:space="preserve">. The address for the Contractor shall be the Contractor’s address as stated by it in the Confidential Business Questionnaire provided in the Tender Document.  </w:t>
      </w: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 xml:space="preserve">IN WITNESS </w:t>
      </w:r>
      <w:r w:rsidRPr="004A2B77">
        <w:rPr>
          <w:rFonts w:ascii="Times New Roman" w:eastAsia="Times New Roman" w:hAnsi="Times New Roman" w:cs="Times New Roman"/>
          <w:sz w:val="24"/>
          <w:szCs w:val="20"/>
          <w:lang w:val="en-US"/>
        </w:rPr>
        <w:t xml:space="preserve">whereof the parties hereto have caused this Agreement to be executed in accordance with the laws of </w:t>
      </w:r>
      <w:smartTag w:uri="urn:schemas-microsoft-com:office:smarttags" w:element="country-region">
        <w:smartTag w:uri="urn:schemas-microsoft-com:office:smarttags" w:element="place">
          <w:r w:rsidRPr="004A2B77">
            <w:rPr>
              <w:rFonts w:ascii="Times New Roman" w:eastAsia="Times New Roman" w:hAnsi="Times New Roman" w:cs="Times New Roman"/>
              <w:sz w:val="24"/>
              <w:szCs w:val="20"/>
              <w:lang w:val="en-US"/>
            </w:rPr>
            <w:t>Kenya</w:t>
          </w:r>
        </w:smartTag>
      </w:smartTag>
      <w:r w:rsidRPr="004A2B77">
        <w:rPr>
          <w:rFonts w:ascii="Times New Roman" w:eastAsia="Times New Roman" w:hAnsi="Times New Roman" w:cs="Times New Roman"/>
          <w:sz w:val="24"/>
          <w:szCs w:val="20"/>
          <w:lang w:val="en-US"/>
        </w:rPr>
        <w:t xml:space="preserve"> the day and year first above written.</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 xml:space="preserve">SIGNED </w:t>
      </w:r>
      <w:r w:rsidRPr="004A2B77">
        <w:rPr>
          <w:rFonts w:ascii="Times New Roman" w:eastAsia="Times New Roman" w:hAnsi="Times New Roman" w:cs="Times New Roman"/>
          <w:sz w:val="24"/>
          <w:szCs w:val="20"/>
          <w:lang w:val="en-US"/>
        </w:rPr>
        <w:t xml:space="preserve">for and on behalf </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sz w:val="24"/>
          <w:szCs w:val="20"/>
          <w:lang w:val="en-US"/>
        </w:rPr>
        <w:t xml:space="preserve">of </w:t>
      </w:r>
      <w:r w:rsidRPr="004A2B77">
        <w:rPr>
          <w:rFonts w:ascii="Times New Roman" w:eastAsia="Times New Roman" w:hAnsi="Times New Roman" w:cs="Times New Roman"/>
          <w:b/>
          <w:bCs/>
          <w:sz w:val="24"/>
          <w:szCs w:val="20"/>
          <w:lang w:val="en-US"/>
        </w:rPr>
        <w:t>KPLC</w:t>
      </w:r>
      <w:r w:rsidRPr="004A2B77">
        <w:rPr>
          <w:rFonts w:ascii="Times New Roman" w:eastAsia="Times New Roman" w:hAnsi="Times New Roman" w:cs="Times New Roman"/>
          <w:b/>
          <w:bCs/>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MANAGING DIRECTOR  &amp; CEO</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and in the presence of:-</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COMPANY SECRETARY</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 xml:space="preserve">SEALED </w:t>
      </w:r>
      <w:r w:rsidRPr="004A2B77">
        <w:rPr>
          <w:rFonts w:ascii="Times New Roman" w:eastAsia="Times New Roman" w:hAnsi="Times New Roman" w:cs="Times New Roman"/>
          <w:sz w:val="24"/>
          <w:szCs w:val="20"/>
          <w:lang w:val="en-US"/>
        </w:rPr>
        <w:t xml:space="preserve">with the </w:t>
      </w:r>
      <w:r w:rsidRPr="004A2B77">
        <w:rPr>
          <w:rFonts w:ascii="Times New Roman" w:eastAsia="Times New Roman" w:hAnsi="Times New Roman" w:cs="Times New Roman"/>
          <w:b/>
          <w:bCs/>
          <w:sz w:val="24"/>
          <w:szCs w:val="20"/>
          <w:lang w:val="en-US"/>
        </w:rPr>
        <w:t>COMMON SEAL</w:t>
      </w:r>
      <w:r w:rsidRPr="004A2B77">
        <w:rPr>
          <w:rFonts w:ascii="Times New Roman" w:eastAsia="Times New Roman" w:hAnsi="Times New Roman" w:cs="Times New Roman"/>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sz w:val="24"/>
          <w:szCs w:val="20"/>
          <w:lang w:val="en-US"/>
        </w:rPr>
        <w:t xml:space="preserve">of the </w:t>
      </w:r>
      <w:r w:rsidRPr="004A2B77">
        <w:rPr>
          <w:rFonts w:ascii="Times New Roman" w:eastAsia="Times New Roman" w:hAnsi="Times New Roman" w:cs="Times New Roman"/>
          <w:b/>
          <w:bCs/>
          <w:sz w:val="24"/>
          <w:szCs w:val="20"/>
          <w:lang w:val="en-US"/>
        </w:rPr>
        <w:t>CONTRACTOR</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in the presence of:-</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___________________</w:t>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t>______________________</w:t>
      </w:r>
      <w:r w:rsidRPr="004A2B77">
        <w:rPr>
          <w:rFonts w:ascii="Times New Roman" w:eastAsia="Times New Roman" w:hAnsi="Times New Roman" w:cs="Times New Roman"/>
          <w:b/>
          <w:bCs/>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sz w:val="24"/>
          <w:szCs w:val="20"/>
          <w:lang w:val="en-US"/>
        </w:rPr>
        <w:t>DIRECTOR</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i/>
          <w:iCs/>
          <w:sz w:val="24"/>
          <w:szCs w:val="20"/>
          <w:lang w:val="en-US"/>
        </w:rPr>
        <w:t>Affix Contractor’s Seal here</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DIRECTOR’S FULL NAMES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and in the presence of:-</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DIRECTOR/ COMPANY SECRETARY</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DIRECTOR/ COMPANY SECRETARY’S FULL NAMES</w:t>
      </w:r>
    </w:p>
    <w:p w:rsidR="004A2B77" w:rsidRPr="004A2B77" w:rsidRDefault="004A2B77" w:rsidP="004A2B77">
      <w:pPr>
        <w:keepNext/>
        <w:tabs>
          <w:tab w:val="left" w:pos="3645"/>
        </w:tabs>
        <w:spacing w:after="0" w:line="288" w:lineRule="auto"/>
        <w:jc w:val="both"/>
        <w:outlineLvl w:val="2"/>
        <w:rPr>
          <w:rFonts w:ascii="Times New Roman" w:eastAsia="Times New Roman" w:hAnsi="Times New Roman" w:cs="Times New Roman"/>
          <w:b/>
          <w:bCs/>
          <w:i/>
          <w:i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Cs/>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bCs/>
          <w:sz w:val="24"/>
          <w:szCs w:val="20"/>
          <w:u w:val="single"/>
          <w:lang w:val="en-US"/>
        </w:rPr>
      </w:pPr>
      <w:r w:rsidRPr="004A2B77">
        <w:rPr>
          <w:rFonts w:ascii="Times New Roman" w:eastAsia="Times New Roman" w:hAnsi="Times New Roman" w:cs="Times New Roman"/>
          <w:bCs/>
          <w:sz w:val="24"/>
          <w:szCs w:val="20"/>
          <w:u w:val="single"/>
          <w:lang w:val="en-US"/>
        </w:rPr>
        <w:t>DRAWN BY: -</w:t>
      </w:r>
    </w:p>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roofErr w:type="spellStart"/>
      <w:r w:rsidRPr="004A2B77">
        <w:rPr>
          <w:rFonts w:ascii="Times New Roman" w:eastAsia="Times New Roman" w:hAnsi="Times New Roman" w:cs="Times New Roman"/>
          <w:b/>
          <w:sz w:val="24"/>
          <w:szCs w:val="24"/>
          <w:lang w:val="en-US"/>
        </w:rPr>
        <w:t>Awuor</w:t>
      </w:r>
      <w:proofErr w:type="spellEnd"/>
      <w:r w:rsidRPr="004A2B77">
        <w:rPr>
          <w:rFonts w:ascii="Times New Roman" w:eastAsia="Times New Roman" w:hAnsi="Times New Roman" w:cs="Times New Roman"/>
          <w:b/>
          <w:sz w:val="24"/>
          <w:szCs w:val="24"/>
          <w:lang w:val="en-US"/>
        </w:rPr>
        <w:t xml:space="preserve"> </w:t>
      </w:r>
      <w:proofErr w:type="spellStart"/>
      <w:r w:rsidRPr="004A2B77">
        <w:rPr>
          <w:rFonts w:ascii="Times New Roman" w:eastAsia="Times New Roman" w:hAnsi="Times New Roman" w:cs="Times New Roman"/>
          <w:b/>
          <w:sz w:val="24"/>
          <w:szCs w:val="24"/>
          <w:lang w:val="en-US"/>
        </w:rPr>
        <w:t>Owiti</w:t>
      </w:r>
      <w:proofErr w:type="spellEnd"/>
      <w:r w:rsidRPr="004A2B77">
        <w:rPr>
          <w:rFonts w:ascii="Times New Roman" w:eastAsia="Times New Roman" w:hAnsi="Times New Roman" w:cs="Times New Roman"/>
          <w:b/>
          <w:sz w:val="24"/>
          <w:szCs w:val="24"/>
          <w:lang w:val="en-US"/>
        </w:rPr>
        <w:t>,</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Advocate, </w:t>
      </w:r>
    </w:p>
    <w:p w:rsidR="004A2B77" w:rsidRPr="004A2B77" w:rsidRDefault="004A2B77" w:rsidP="004A2B77">
      <w:pPr>
        <w:spacing w:after="0" w:line="288" w:lineRule="auto"/>
        <w:jc w:val="both"/>
        <w:rPr>
          <w:rFonts w:ascii="Times New Roman" w:eastAsia="Times New Roman" w:hAnsi="Times New Roman" w:cs="Times New Roman"/>
          <w:bCs/>
          <w:sz w:val="24"/>
          <w:szCs w:val="20"/>
          <w:lang w:val="en-US"/>
        </w:rPr>
      </w:pPr>
      <w:r w:rsidRPr="004A2B77">
        <w:rPr>
          <w:rFonts w:ascii="Times New Roman" w:eastAsia="Times New Roman" w:hAnsi="Times New Roman" w:cs="Times New Roman"/>
          <w:bCs/>
          <w:sz w:val="24"/>
          <w:szCs w:val="20"/>
          <w:lang w:val="en-US"/>
        </w:rPr>
        <w:t xml:space="preserve">C/o The Kenya Power &amp; Lighting Company Limited, </w:t>
      </w:r>
    </w:p>
    <w:p w:rsidR="004A2B77" w:rsidRPr="004A2B77" w:rsidRDefault="004A2B77" w:rsidP="004A2B77">
      <w:pPr>
        <w:spacing w:after="0" w:line="288" w:lineRule="auto"/>
        <w:jc w:val="both"/>
        <w:rPr>
          <w:rFonts w:ascii="Times New Roman" w:eastAsia="Times New Roman" w:hAnsi="Times New Roman" w:cs="Times New Roman"/>
          <w:bCs/>
          <w:sz w:val="24"/>
          <w:szCs w:val="20"/>
          <w:lang w:val="en-US"/>
        </w:rPr>
      </w:pPr>
      <w:r w:rsidRPr="004A2B77">
        <w:rPr>
          <w:rFonts w:ascii="Times New Roman" w:eastAsia="Times New Roman" w:hAnsi="Times New Roman" w:cs="Times New Roman"/>
          <w:bCs/>
          <w:sz w:val="24"/>
          <w:szCs w:val="20"/>
          <w:lang w:val="en-US"/>
        </w:rPr>
        <w:t>7</w:t>
      </w:r>
      <w:r w:rsidRPr="004A2B77">
        <w:rPr>
          <w:rFonts w:ascii="Times New Roman" w:eastAsia="Times New Roman" w:hAnsi="Times New Roman" w:cs="Times New Roman"/>
          <w:bCs/>
          <w:sz w:val="24"/>
          <w:szCs w:val="20"/>
          <w:vertAlign w:val="superscript"/>
          <w:lang w:val="en-US"/>
        </w:rPr>
        <w:t>th</w:t>
      </w:r>
      <w:r w:rsidRPr="004A2B77">
        <w:rPr>
          <w:rFonts w:ascii="Times New Roman" w:eastAsia="Times New Roman" w:hAnsi="Times New Roman" w:cs="Times New Roman"/>
          <w:bCs/>
          <w:sz w:val="24"/>
          <w:szCs w:val="20"/>
          <w:lang w:val="en-US"/>
        </w:rPr>
        <w:t xml:space="preserve"> Floor, </w:t>
      </w:r>
      <w:proofErr w:type="spellStart"/>
      <w:r w:rsidRPr="004A2B77">
        <w:rPr>
          <w:rFonts w:ascii="Times New Roman" w:eastAsia="Times New Roman" w:hAnsi="Times New Roman" w:cs="Times New Roman"/>
          <w:bCs/>
          <w:sz w:val="24"/>
          <w:szCs w:val="20"/>
          <w:lang w:val="en-US"/>
        </w:rPr>
        <w:t>Stima</w:t>
      </w:r>
      <w:proofErr w:type="spellEnd"/>
      <w:r w:rsidRPr="004A2B77">
        <w:rPr>
          <w:rFonts w:ascii="Times New Roman" w:eastAsia="Times New Roman" w:hAnsi="Times New Roman" w:cs="Times New Roman"/>
          <w:bCs/>
          <w:sz w:val="24"/>
          <w:szCs w:val="20"/>
          <w:lang w:val="en-US"/>
        </w:rPr>
        <w:t xml:space="preserve"> Plaza, </w:t>
      </w:r>
    </w:p>
    <w:p w:rsidR="004A2B77" w:rsidRPr="004A2B77" w:rsidRDefault="004A2B77" w:rsidP="004A2B77">
      <w:pPr>
        <w:spacing w:after="0" w:line="288" w:lineRule="auto"/>
        <w:jc w:val="both"/>
        <w:rPr>
          <w:rFonts w:ascii="Times New Roman" w:eastAsia="Times New Roman" w:hAnsi="Times New Roman" w:cs="Times New Roman"/>
          <w:bCs/>
          <w:sz w:val="24"/>
          <w:szCs w:val="20"/>
          <w:lang w:val="en-US"/>
        </w:rPr>
      </w:pPr>
      <w:proofErr w:type="spellStart"/>
      <w:smartTag w:uri="urn:schemas-microsoft-com:office:smarttags" w:element="Street">
        <w:smartTag w:uri="urn:schemas-microsoft-com:office:smarttags" w:element="address">
          <w:r w:rsidRPr="004A2B77">
            <w:rPr>
              <w:rFonts w:ascii="Times New Roman" w:eastAsia="Times New Roman" w:hAnsi="Times New Roman" w:cs="Times New Roman"/>
              <w:bCs/>
              <w:sz w:val="24"/>
              <w:szCs w:val="20"/>
              <w:lang w:val="en-US"/>
            </w:rPr>
            <w:t>Kolobot</w:t>
          </w:r>
          <w:proofErr w:type="spellEnd"/>
          <w:r w:rsidRPr="004A2B77">
            <w:rPr>
              <w:rFonts w:ascii="Times New Roman" w:eastAsia="Times New Roman" w:hAnsi="Times New Roman" w:cs="Times New Roman"/>
              <w:bCs/>
              <w:sz w:val="24"/>
              <w:szCs w:val="20"/>
              <w:lang w:val="en-US"/>
            </w:rPr>
            <w:t xml:space="preserve"> Road</w:t>
          </w:r>
        </w:smartTag>
      </w:smartTag>
      <w:r w:rsidRPr="004A2B77">
        <w:rPr>
          <w:rFonts w:ascii="Times New Roman" w:eastAsia="Times New Roman" w:hAnsi="Times New Roman" w:cs="Times New Roman"/>
          <w:bCs/>
          <w:sz w:val="24"/>
          <w:szCs w:val="20"/>
          <w:lang w:val="en-US"/>
        </w:rPr>
        <w:t>, Parklands,</w:t>
      </w:r>
    </w:p>
    <w:p w:rsidR="004A2B77" w:rsidRPr="004A2B77" w:rsidRDefault="004A2B77" w:rsidP="004A2B77">
      <w:pPr>
        <w:spacing w:after="0" w:line="288" w:lineRule="auto"/>
        <w:jc w:val="both"/>
        <w:rPr>
          <w:rFonts w:ascii="Times New Roman" w:eastAsia="Times New Roman" w:hAnsi="Times New Roman" w:cs="Times New Roman"/>
          <w:bCs/>
          <w:sz w:val="24"/>
          <w:szCs w:val="20"/>
          <w:lang w:val="en-US"/>
        </w:rPr>
      </w:pPr>
      <w:r w:rsidRPr="004A2B77">
        <w:rPr>
          <w:rFonts w:ascii="Times New Roman" w:eastAsia="Times New Roman" w:hAnsi="Times New Roman" w:cs="Times New Roman"/>
          <w:bCs/>
          <w:sz w:val="24"/>
          <w:szCs w:val="20"/>
          <w:lang w:val="en-US"/>
        </w:rPr>
        <w:t xml:space="preserve">Post Office Box Number 30099–00100, </w:t>
      </w:r>
    </w:p>
    <w:p w:rsidR="004A2B77" w:rsidRPr="004A2B77" w:rsidRDefault="004A2B77" w:rsidP="004A2B77">
      <w:pPr>
        <w:spacing w:after="0" w:line="288" w:lineRule="auto"/>
        <w:jc w:val="both"/>
        <w:rPr>
          <w:rFonts w:ascii="Times New Roman" w:eastAsia="Times New Roman" w:hAnsi="Times New Roman" w:cs="Times New Roman"/>
          <w:bCs/>
          <w:sz w:val="24"/>
          <w:szCs w:val="20"/>
          <w:lang w:val="en-US"/>
        </w:rPr>
      </w:pPr>
      <w:smartTag w:uri="urn:schemas-microsoft-com:office:smarttags" w:element="place">
        <w:smartTag w:uri="urn:schemas-microsoft-com:office:smarttags" w:element="City">
          <w:r w:rsidRPr="004A2B77">
            <w:rPr>
              <w:rFonts w:ascii="Times New Roman" w:eastAsia="Times New Roman" w:hAnsi="Times New Roman" w:cs="Times New Roman"/>
              <w:bCs/>
              <w:sz w:val="24"/>
              <w:szCs w:val="20"/>
              <w:u w:val="single"/>
              <w:lang w:val="en-US"/>
            </w:rPr>
            <w:t>NAIROBI</w:t>
          </w:r>
        </w:smartTag>
        <w:r w:rsidRPr="004A2B77">
          <w:rPr>
            <w:rFonts w:ascii="Times New Roman" w:eastAsia="Times New Roman" w:hAnsi="Times New Roman" w:cs="Times New Roman"/>
            <w:bCs/>
            <w:sz w:val="24"/>
            <w:szCs w:val="20"/>
            <w:u w:val="single"/>
            <w:lang w:val="en-US"/>
          </w:rPr>
          <w:t xml:space="preserve">, </w:t>
        </w:r>
        <w:smartTag w:uri="urn:schemas-microsoft-com:office:smarttags" w:element="country-region">
          <w:r w:rsidRPr="004A2B77">
            <w:rPr>
              <w:rFonts w:ascii="Times New Roman" w:eastAsia="Times New Roman" w:hAnsi="Times New Roman" w:cs="Times New Roman"/>
              <w:bCs/>
              <w:sz w:val="24"/>
              <w:szCs w:val="20"/>
              <w:u w:val="single"/>
              <w:lang w:val="en-US"/>
            </w:rPr>
            <w:t>KENYA</w:t>
          </w:r>
        </w:smartTag>
      </w:smartTag>
      <w:r w:rsidRPr="004A2B77">
        <w:rPr>
          <w:rFonts w:ascii="Times New Roman" w:eastAsia="Times New Roman" w:hAnsi="Times New Roman" w:cs="Times New Roman"/>
          <w:bCs/>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Cs/>
          <w:sz w:val="24"/>
          <w:szCs w:val="20"/>
          <w:lang w:val="en-US"/>
        </w:rPr>
      </w:pPr>
      <w:r w:rsidRPr="004A2B77">
        <w:rPr>
          <w:rFonts w:ascii="Times New Roman" w:eastAsia="Times New Roman" w:hAnsi="Times New Roman" w:cs="Times New Roman"/>
          <w:bCs/>
          <w:sz w:val="24"/>
          <w:szCs w:val="20"/>
          <w:lang w:val="en-US"/>
        </w:rPr>
        <w:t xml:space="preserve">Telephones: </w:t>
      </w:r>
      <w:r w:rsidRPr="004A2B77">
        <w:rPr>
          <w:rFonts w:ascii="Times New Roman" w:eastAsia="Times New Roman" w:hAnsi="Times New Roman" w:cs="Times New Roman"/>
          <w:bCs/>
          <w:sz w:val="24"/>
          <w:szCs w:val="20"/>
          <w:lang w:val="en-US"/>
        </w:rPr>
        <w:tab/>
        <w:t xml:space="preserve">+ 254-20-3201000/ 731 </w:t>
      </w:r>
      <w:r w:rsidRPr="004A2B77">
        <w:rPr>
          <w:rFonts w:ascii="Times New Roman" w:eastAsia="Times New Roman" w:hAnsi="Times New Roman" w:cs="Times New Roman"/>
          <w:bCs/>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Default="004A2B77"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Default="000653D2" w:rsidP="004A2B77">
      <w:pPr>
        <w:spacing w:after="0" w:line="288" w:lineRule="auto"/>
        <w:jc w:val="both"/>
        <w:rPr>
          <w:rFonts w:ascii="Times New Roman" w:eastAsia="Times New Roman" w:hAnsi="Times New Roman" w:cs="Times New Roman"/>
          <w:sz w:val="24"/>
          <w:szCs w:val="20"/>
          <w:lang w:val="en-US"/>
        </w:rPr>
      </w:pPr>
    </w:p>
    <w:p w:rsidR="000653D2" w:rsidRPr="004A2B77" w:rsidRDefault="000653D2"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center"/>
        <w:rPr>
          <w:rFonts w:ascii="Times New Roman" w:eastAsia="Times New Roman" w:hAnsi="Times New Roman" w:cs="Times New Roman"/>
          <w:b/>
          <w:bCs/>
          <w:sz w:val="24"/>
          <w:szCs w:val="20"/>
          <w:u w:val="single"/>
          <w:lang w:val="en-US"/>
        </w:rPr>
      </w:pPr>
    </w:p>
    <w:p w:rsidR="004A2B77" w:rsidRPr="004A2B77" w:rsidRDefault="004A2B77" w:rsidP="004A2B77">
      <w:pPr>
        <w:keepNext/>
        <w:spacing w:after="0" w:line="240" w:lineRule="auto"/>
        <w:outlineLvl w:val="0"/>
        <w:rPr>
          <w:rFonts w:ascii="Times New Roman" w:eastAsia="Times New Roman" w:hAnsi="Times New Roman" w:cs="Times New Roman"/>
          <w:b/>
          <w:bCs/>
          <w:sz w:val="24"/>
          <w:szCs w:val="24"/>
          <w:u w:val="single"/>
          <w:lang w:val="en-US"/>
        </w:rPr>
      </w:pPr>
      <w:bookmarkStart w:id="5" w:name="_Toc461538871"/>
    </w:p>
    <w:p w:rsidR="004A2B77" w:rsidRPr="004A2B77" w:rsidRDefault="004A2B77" w:rsidP="004A2B77">
      <w:pPr>
        <w:keepNext/>
        <w:spacing w:after="0" w:line="240" w:lineRule="auto"/>
        <w:outlineLvl w:val="0"/>
        <w:rPr>
          <w:rFonts w:ascii="Times New Roman" w:eastAsia="Times New Roman" w:hAnsi="Times New Roman" w:cs="Times New Roman"/>
          <w:b/>
          <w:bCs/>
          <w:sz w:val="24"/>
          <w:szCs w:val="24"/>
          <w:u w:val="single"/>
          <w:lang w:val="en-US"/>
        </w:rPr>
      </w:pPr>
      <w:r w:rsidRPr="004A2B77">
        <w:rPr>
          <w:rFonts w:ascii="Times New Roman" w:eastAsia="Times New Roman" w:hAnsi="Times New Roman" w:cs="Times New Roman"/>
          <w:b/>
          <w:bCs/>
          <w:sz w:val="24"/>
          <w:szCs w:val="24"/>
          <w:u w:val="single"/>
          <w:lang w:val="en-US"/>
        </w:rPr>
        <w:t>SECTION XVII A - PERFORMANCE SECURITY FORM (BANK GUARANTEE)</w:t>
      </w:r>
      <w:bookmarkEnd w:id="5"/>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(To Be Submitted On Bank’s Letterhead)</w:t>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r>
      <w:r w:rsidRPr="004A2B77">
        <w:rPr>
          <w:rFonts w:ascii="Times New Roman" w:eastAsia="Times New Roman" w:hAnsi="Times New Roman" w:cs="Times New Roman"/>
          <w:b/>
          <w:bCs/>
          <w:sz w:val="24"/>
          <w:szCs w:val="20"/>
          <w:lang w:val="en-US"/>
        </w:rPr>
        <w:tab/>
        <w:t>Date:</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sz w:val="24"/>
          <w:szCs w:val="20"/>
          <w:lang w:val="en-US"/>
        </w:rPr>
      </w:pPr>
      <w:r w:rsidRPr="004A2B77">
        <w:rPr>
          <w:rFonts w:ascii="Times New Roman" w:eastAsia="Times New Roman" w:hAnsi="Times New Roman" w:cs="Times New Roman"/>
          <w:b/>
          <w:sz w:val="24"/>
          <w:szCs w:val="20"/>
          <w:lang w:val="en-US"/>
        </w:rPr>
        <w:t>To:</w:t>
      </w: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The Kenya Power &amp; Lighting Company Limited,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r w:rsidRPr="004A2B77">
        <w:rPr>
          <w:rFonts w:ascii="Times New Roman" w:eastAsia="Times New Roman" w:hAnsi="Times New Roman" w:cs="Times New Roman"/>
          <w:sz w:val="24"/>
          <w:szCs w:val="20"/>
          <w:lang w:val="en-US"/>
        </w:rPr>
        <w:t>Stima</w:t>
      </w:r>
      <w:proofErr w:type="spellEnd"/>
      <w:r w:rsidRPr="004A2B77">
        <w:rPr>
          <w:rFonts w:ascii="Times New Roman" w:eastAsia="Times New Roman" w:hAnsi="Times New Roman" w:cs="Times New Roman"/>
          <w:sz w:val="24"/>
          <w:szCs w:val="20"/>
          <w:lang w:val="en-US"/>
        </w:rPr>
        <w:t xml:space="preserve"> Plaza,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roofErr w:type="spellStart"/>
      <w:r w:rsidRPr="004A2B77">
        <w:rPr>
          <w:rFonts w:ascii="Times New Roman" w:eastAsia="Times New Roman" w:hAnsi="Times New Roman" w:cs="Times New Roman"/>
          <w:sz w:val="24"/>
          <w:szCs w:val="20"/>
          <w:lang w:val="en-US"/>
        </w:rPr>
        <w:t>Kolobot</w:t>
      </w:r>
      <w:proofErr w:type="spellEnd"/>
      <w:r w:rsidRPr="004A2B77">
        <w:rPr>
          <w:rFonts w:ascii="Times New Roman" w:eastAsia="Times New Roman" w:hAnsi="Times New Roman" w:cs="Times New Roman"/>
          <w:sz w:val="24"/>
          <w:szCs w:val="20"/>
          <w:lang w:val="en-US"/>
        </w:rPr>
        <w:t xml:space="preserve"> Road, Parklands,</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P.O Box 30099 – 00100,</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r w:rsidRPr="004A2B77">
        <w:rPr>
          <w:rFonts w:ascii="Times New Roman" w:eastAsia="Times New Roman" w:hAnsi="Times New Roman" w:cs="Times New Roman"/>
          <w:sz w:val="24"/>
          <w:szCs w:val="20"/>
          <w:u w:val="single"/>
          <w:lang w:val="en-US"/>
        </w:rPr>
        <w:t>Nairobi, Kenya.</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WHEREAS</w:t>
      </w:r>
      <w:r w:rsidRPr="004A2B77">
        <w:rPr>
          <w:rFonts w:ascii="Times New Roman" w:eastAsia="Times New Roman" w:hAnsi="Times New Roman" w:cs="Times New Roman"/>
          <w:sz w:val="24"/>
          <w:szCs w:val="20"/>
          <w:lang w:val="en-US"/>
        </w:rPr>
        <w:t>…………………………(hereinafter called “the Supplier”) has undertaken, in pursuance of your Tender Number………………..(</w:t>
      </w:r>
      <w:r w:rsidRPr="004A2B77">
        <w:rPr>
          <w:rFonts w:ascii="Times New Roman" w:eastAsia="Times New Roman" w:hAnsi="Times New Roman" w:cs="Times New Roman"/>
          <w:i/>
          <w:iCs/>
          <w:sz w:val="24"/>
          <w:szCs w:val="20"/>
          <w:lang w:val="en-US"/>
        </w:rPr>
        <w:t>reference number of the Tender)</w:t>
      </w:r>
      <w:r w:rsidRPr="004A2B77">
        <w:rPr>
          <w:rFonts w:ascii="Times New Roman" w:eastAsia="Times New Roman" w:hAnsi="Times New Roman" w:cs="Times New Roman"/>
          <w:sz w:val="24"/>
          <w:szCs w:val="20"/>
          <w:lang w:val="en-US"/>
        </w:rPr>
        <w:t xml:space="preserve"> and its Tender dated </w:t>
      </w:r>
      <w:r w:rsidRPr="004A2B77">
        <w:rPr>
          <w:rFonts w:ascii="Times New Roman" w:eastAsia="Times New Roman" w:hAnsi="Times New Roman" w:cs="Times New Roman"/>
          <w:i/>
          <w:iCs/>
          <w:sz w:val="24"/>
          <w:szCs w:val="20"/>
          <w:lang w:val="en-US"/>
        </w:rPr>
        <w:t>………………(insert Supplier’s date of Tender taken from the Tender Form)</w:t>
      </w:r>
      <w:r w:rsidRPr="004A2B77">
        <w:rPr>
          <w:rFonts w:ascii="Times New Roman" w:eastAsia="Times New Roman" w:hAnsi="Times New Roman" w:cs="Times New Roman"/>
          <w:sz w:val="24"/>
          <w:szCs w:val="20"/>
          <w:lang w:val="en-US"/>
        </w:rPr>
        <w:t xml:space="preserve"> to supply ……………(</w:t>
      </w:r>
      <w:r w:rsidRPr="004A2B77">
        <w:rPr>
          <w:rFonts w:ascii="Times New Roman" w:eastAsia="Times New Roman" w:hAnsi="Times New Roman" w:cs="Times New Roman"/>
          <w:i/>
          <w:iCs/>
          <w:sz w:val="24"/>
          <w:szCs w:val="20"/>
          <w:lang w:val="en-US"/>
        </w:rPr>
        <w:t>description of the goods</w:t>
      </w:r>
      <w:r w:rsidRPr="004A2B77">
        <w:rPr>
          <w:rFonts w:ascii="Times New Roman" w:eastAsia="Times New Roman" w:hAnsi="Times New Roman" w:cs="Times New Roman"/>
          <w:sz w:val="24"/>
          <w:szCs w:val="20"/>
          <w:lang w:val="en-US"/>
        </w:rPr>
        <w:t xml:space="preserve">) (hereinafter called “the Contract);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AND WHEREAS</w:t>
      </w:r>
      <w:r w:rsidRPr="004A2B77">
        <w:rPr>
          <w:rFonts w:ascii="Times New Roman" w:eastAsia="Times New Roman" w:hAnsi="Times New Roman" w:cs="Times New Roman"/>
          <w:sz w:val="24"/>
          <w:szCs w:val="20"/>
          <w:lang w:val="en-US"/>
        </w:rPr>
        <w:t xml:space="preserve"> it has been stipulated by you in the said Contract that the Supplier shall furnish you with a bank guarantee by an acceptable bank for the sum specified therein as security for compliance of the Supplier’s performance obligations in accordance with the Contract;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AND WHEREAS</w:t>
      </w:r>
      <w:r w:rsidRPr="004A2B77">
        <w:rPr>
          <w:rFonts w:ascii="Times New Roman" w:eastAsia="Times New Roman" w:hAnsi="Times New Roman" w:cs="Times New Roman"/>
          <w:sz w:val="24"/>
          <w:szCs w:val="20"/>
          <w:lang w:val="en-US"/>
        </w:rPr>
        <w:t xml:space="preserve"> we have agreed to give the Supplier a guarantee;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THEREFORE WE HEREBY AFFIRM</w:t>
      </w:r>
      <w:r w:rsidRPr="004A2B77">
        <w:rPr>
          <w:rFonts w:ascii="Times New Roman" w:eastAsia="Times New Roman" w:hAnsi="Times New Roman" w:cs="Times New Roman"/>
          <w:sz w:val="24"/>
          <w:szCs w:val="20"/>
          <w:lang w:val="en-US"/>
        </w:rPr>
        <w:t xml:space="preserve"> that we are Guarantors and responsible to you, on behalf of the Supplier, up to a total sum of……………………. (</w:t>
      </w:r>
      <w:r w:rsidRPr="004A2B77">
        <w:rPr>
          <w:rFonts w:ascii="Times New Roman" w:eastAsia="Times New Roman" w:hAnsi="Times New Roman" w:cs="Times New Roman"/>
          <w:i/>
          <w:iCs/>
          <w:sz w:val="24"/>
          <w:szCs w:val="20"/>
          <w:lang w:val="en-US"/>
        </w:rPr>
        <w:t>amount of</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i/>
          <w:iCs/>
          <w:sz w:val="24"/>
          <w:szCs w:val="20"/>
          <w:lang w:val="en-US"/>
        </w:rPr>
        <w:t>the guarantee in words and figures</w:t>
      </w:r>
      <w:r w:rsidRPr="004A2B77">
        <w:rPr>
          <w:rFonts w:ascii="Times New Roman" w:eastAsia="Times New Roman" w:hAnsi="Times New Roman" w:cs="Times New Roman"/>
          <w:sz w:val="24"/>
          <w:szCs w:val="20"/>
          <w:lang w:val="en-US"/>
        </w:rPr>
        <w:t>) and we undertake to pay you, upon your first written demand declaring the Supplier to be in default under the Contract and without cavil or argument, any sum or sums within the limits of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w:t>
      </w:r>
      <w:r w:rsidRPr="004A2B77">
        <w:rPr>
          <w:rFonts w:ascii="Times New Roman" w:eastAsia="Times New Roman" w:hAnsi="Times New Roman" w:cs="Times New Roman"/>
          <w:i/>
          <w:iCs/>
          <w:sz w:val="24"/>
          <w:szCs w:val="20"/>
          <w:lang w:val="en-US"/>
        </w:rPr>
        <w:t>amount of guarantee</w:t>
      </w:r>
      <w:r w:rsidRPr="004A2B77">
        <w:rPr>
          <w:rFonts w:ascii="Times New Roman" w:eastAsia="Times New Roman" w:hAnsi="Times New Roman" w:cs="Times New Roman"/>
          <w:sz w:val="24"/>
          <w:szCs w:val="20"/>
          <w:lang w:val="en-US"/>
        </w:rPr>
        <w:t>) as aforesaid, without you needing to prove or to show grounds or reasons for your demand or the sum specified therein.</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This guarantee is valid until the …………day of……………….…..…20….</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EITHER</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SEALED</w:t>
      </w:r>
      <w:r w:rsidRPr="004A2B77">
        <w:rPr>
          <w:rFonts w:ascii="Times New Roman" w:eastAsia="Times New Roman" w:hAnsi="Times New Roman" w:cs="Times New Roman"/>
          <w:sz w:val="24"/>
          <w:szCs w:val="20"/>
          <w:lang w:val="en-US"/>
        </w:rPr>
        <w:t xml:space="preserve"> with the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COMMON SEAL</w:t>
      </w:r>
      <w:r w:rsidRPr="004A2B77">
        <w:rPr>
          <w:rFonts w:ascii="Times New Roman" w:eastAsia="Times New Roman" w:hAnsi="Times New Roman" w:cs="Times New Roman"/>
          <w:sz w:val="24"/>
          <w:szCs w:val="20"/>
          <w:lang w:val="en-US"/>
        </w:rPr>
        <w:t xml:space="preserve">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of the said </w:t>
      </w:r>
      <w:r w:rsidRPr="004A2B77">
        <w:rPr>
          <w:rFonts w:ascii="Times New Roman" w:eastAsia="Times New Roman" w:hAnsi="Times New Roman" w:cs="Times New Roman"/>
          <w:b/>
          <w:bCs/>
          <w:sz w:val="24"/>
          <w:szCs w:val="20"/>
          <w:lang w:val="en-US"/>
        </w:rPr>
        <w:t xml:space="preserve">BANK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this ……………………day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t>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 xml:space="preserve">BANK SEAL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of ………………………20….</w:t>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in the presence of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and in the presence of:- </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w:t>
      </w:r>
      <w:r w:rsidRPr="004A2B77">
        <w:rPr>
          <w:rFonts w:ascii="Times New Roman" w:eastAsia="Times New Roman" w:hAnsi="Times New Roman" w:cs="Times New Roman"/>
          <w:sz w:val="24"/>
          <w:szCs w:val="20"/>
          <w:lang w:val="en-US"/>
        </w:rPr>
        <w:tab/>
      </w:r>
      <w:r w:rsidRPr="004A2B77">
        <w:rPr>
          <w:rFonts w:ascii="Times New Roman" w:eastAsia="Times New Roman" w:hAnsi="Times New Roman" w:cs="Times New Roman"/>
          <w:sz w:val="24"/>
          <w:szCs w:val="20"/>
          <w:lang w:val="en-US"/>
        </w:rPr>
        <w:tab/>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OR</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SIGNED</w:t>
      </w:r>
      <w:r w:rsidRPr="004A2B77">
        <w:rPr>
          <w:rFonts w:ascii="Times New Roman" w:eastAsia="Times New Roman" w:hAnsi="Times New Roman" w:cs="Times New Roman"/>
          <w:sz w:val="24"/>
          <w:szCs w:val="20"/>
          <w:lang w:val="en-US"/>
        </w:rPr>
        <w:t xml:space="preserve"> by the </w:t>
      </w:r>
      <w:r w:rsidRPr="004A2B77">
        <w:rPr>
          <w:rFonts w:ascii="Times New Roman" w:eastAsia="Times New Roman" w:hAnsi="Times New Roman" w:cs="Times New Roman"/>
          <w:b/>
          <w:bCs/>
          <w:sz w:val="24"/>
          <w:szCs w:val="20"/>
          <w:lang w:val="en-US"/>
        </w:rPr>
        <w:t xml:space="preserve">DULY AUTHORISED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bCs/>
          <w:sz w:val="24"/>
          <w:szCs w:val="20"/>
          <w:lang w:val="en-US"/>
        </w:rPr>
        <w:t>REPRESENTATIVE(S)/ ATTORNEY(S)</w:t>
      </w:r>
      <w:r w:rsidRPr="004A2B77">
        <w:rPr>
          <w:rFonts w:ascii="Times New Roman" w:eastAsia="Times New Roman" w:hAnsi="Times New Roman" w:cs="Times New Roman"/>
          <w:sz w:val="24"/>
          <w:szCs w:val="20"/>
          <w:lang w:val="en-US"/>
        </w:rPr>
        <w:t xml:space="preserve"> of </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sz w:val="24"/>
          <w:szCs w:val="20"/>
          <w:lang w:val="en-US"/>
        </w:rPr>
        <w:t xml:space="preserve">the </w:t>
      </w:r>
      <w:r w:rsidRPr="004A2B77">
        <w:rPr>
          <w:rFonts w:ascii="Times New Roman" w:eastAsia="Times New Roman" w:hAnsi="Times New Roman" w:cs="Times New Roman"/>
          <w:b/>
          <w:bCs/>
          <w:sz w:val="24"/>
          <w:szCs w:val="20"/>
          <w:lang w:val="en-US"/>
        </w:rPr>
        <w:t xml:space="preserve">BANK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Name(s) and Designation of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representative(s)/ attorney(s) of the Bank </w:t>
      </w: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90" w:firstLine="9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___________________________________</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sz w:val="24"/>
          <w:szCs w:val="20"/>
          <w:lang w:val="en-US"/>
        </w:rPr>
        <w:t xml:space="preserve">Signature(s) of the duly </w:t>
      </w:r>
      <w:proofErr w:type="spellStart"/>
      <w:r w:rsidRPr="004A2B77">
        <w:rPr>
          <w:rFonts w:ascii="Times New Roman" w:eastAsia="Times New Roman" w:hAnsi="Times New Roman" w:cs="Times New Roman"/>
          <w:sz w:val="24"/>
          <w:szCs w:val="20"/>
          <w:lang w:val="en-US"/>
        </w:rPr>
        <w:t>authorised</w:t>
      </w:r>
      <w:proofErr w:type="spellEnd"/>
      <w:r w:rsidRPr="004A2B77">
        <w:rPr>
          <w:rFonts w:ascii="Times New Roman" w:eastAsia="Times New Roman" w:hAnsi="Times New Roman" w:cs="Times New Roman"/>
          <w:sz w:val="24"/>
          <w:szCs w:val="20"/>
          <w:lang w:val="en-US"/>
        </w:rPr>
        <w:t xml:space="preserve"> person(s)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r w:rsidRPr="004A2B77">
        <w:rPr>
          <w:rFonts w:ascii="Times New Roman" w:eastAsia="Times New Roman" w:hAnsi="Times New Roman" w:cs="Times New Roman"/>
          <w:b/>
          <w:bCs/>
          <w:sz w:val="24"/>
          <w:szCs w:val="20"/>
          <w:u w:val="single"/>
          <w:lang w:val="en-US"/>
        </w:rPr>
        <w:t>NOTES TO SUPPLIERS AND BANKS</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 </w:t>
      </w:r>
    </w:p>
    <w:p w:rsidR="004A2B77" w:rsidRPr="004A2B77" w:rsidRDefault="004A2B77" w:rsidP="004A2B77">
      <w:pPr>
        <w:tabs>
          <w:tab w:val="left" w:pos="0"/>
        </w:tabs>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i/>
          <w:iCs/>
          <w:sz w:val="24"/>
          <w:szCs w:val="20"/>
          <w:lang w:val="en-US"/>
        </w:rPr>
        <w:t xml:space="preserve">1. </w:t>
      </w:r>
      <w:r w:rsidRPr="004A2B77">
        <w:rPr>
          <w:rFonts w:ascii="Times New Roman" w:eastAsia="Times New Roman" w:hAnsi="Times New Roman" w:cs="Times New Roman"/>
          <w:i/>
          <w:iCs/>
          <w:sz w:val="24"/>
          <w:szCs w:val="20"/>
          <w:lang w:val="en-US"/>
        </w:rPr>
        <w:tab/>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rsidRPr="004A2B77">
        <w:rPr>
          <w:rFonts w:ascii="Times New Roman" w:eastAsia="Times New Roman" w:hAnsi="Times New Roman" w:cs="Times New Roman"/>
          <w:sz w:val="24"/>
          <w:szCs w:val="20"/>
          <w:lang w:val="en-US"/>
        </w:rPr>
        <w:t xml:space="preserve"> </w:t>
      </w:r>
    </w:p>
    <w:p w:rsidR="004A2B77" w:rsidRPr="004A2B77" w:rsidRDefault="004A2B77" w:rsidP="004A2B77">
      <w:pPr>
        <w:tabs>
          <w:tab w:val="left" w:pos="0"/>
        </w:tabs>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2. </w:t>
      </w:r>
      <w:r w:rsidRPr="004A2B77">
        <w:rPr>
          <w:rFonts w:ascii="Times New Roman" w:eastAsia="Times New Roman" w:hAnsi="Times New Roman" w:cs="Times New Roman"/>
          <w:i/>
          <w:iCs/>
          <w:sz w:val="24"/>
          <w:szCs w:val="20"/>
          <w:lang w:val="en-US"/>
        </w:rPr>
        <w:tab/>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five (5) days from the date of KPLC’s query. Should there be no conclusive response by the Bank within this period, such Supplier’s Performance Security may be deemed as invalid and the Contract nullified. </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b/>
          <w:i/>
          <w:iCs/>
          <w:sz w:val="24"/>
          <w:szCs w:val="20"/>
          <w:lang w:val="en-US"/>
        </w:rPr>
        <w:t xml:space="preserve">3. </w:t>
      </w:r>
      <w:r w:rsidRPr="004A2B77">
        <w:rPr>
          <w:rFonts w:ascii="Times New Roman" w:eastAsia="Times New Roman" w:hAnsi="Times New Roman" w:cs="Times New Roman"/>
          <w:b/>
          <w:i/>
          <w:iCs/>
          <w:sz w:val="24"/>
          <w:szCs w:val="20"/>
          <w:lang w:val="en-US"/>
        </w:rPr>
        <w:tab/>
        <w:t xml:space="preserve">The issuing Bank should address its response or communication regarding the bond to KPLC at the following e-mail address </w:t>
      </w:r>
      <w:r w:rsidRPr="004A2B77">
        <w:rPr>
          <w:rFonts w:ascii="Times New Roman" w:eastAsia="Times New Roman" w:hAnsi="Times New Roman" w:cs="Times New Roman"/>
          <w:b/>
          <w:i/>
          <w:iCs/>
          <w:color w:val="8496B0"/>
          <w:sz w:val="24"/>
          <w:szCs w:val="20"/>
          <w:lang w:val="en-US"/>
        </w:rPr>
        <w:t>– “guarantees@ kplc.co.ke”</w:t>
      </w:r>
      <w:r w:rsidRPr="004A2B77">
        <w:rPr>
          <w:rFonts w:ascii="Times New Roman" w:eastAsia="Times New Roman" w:hAnsi="Times New Roman" w:cs="Times New Roman"/>
          <w:b/>
          <w:i/>
          <w:iCs/>
          <w:sz w:val="24"/>
          <w:szCs w:val="20"/>
          <w:lang w:val="en-US"/>
        </w:rPr>
        <w:t xml:space="preserve">  </w:t>
      </w:r>
    </w:p>
    <w:p w:rsidR="004A2B77" w:rsidRPr="004A2B77" w:rsidRDefault="004A2B77" w:rsidP="004A2B77">
      <w:pPr>
        <w:spacing w:after="0" w:line="288" w:lineRule="auto"/>
        <w:jc w:val="both"/>
        <w:rPr>
          <w:rFonts w:ascii="Times New Roman" w:eastAsia="Times New Roman" w:hAnsi="Times New Roman" w:cs="Times New Roman"/>
          <w:sz w:val="24"/>
          <w:szCs w:val="20"/>
          <w:u w:val="single"/>
          <w:lang w:val="en-US"/>
        </w:rPr>
      </w:pPr>
    </w:p>
    <w:p w:rsidR="004A2B77" w:rsidRPr="004A2B77" w:rsidRDefault="004A2B77" w:rsidP="004A2B77">
      <w:pPr>
        <w:spacing w:after="0" w:line="288" w:lineRule="auto"/>
        <w:jc w:val="center"/>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center"/>
        <w:rPr>
          <w:rFonts w:ascii="Times New Roman" w:eastAsia="Times New Roman" w:hAnsi="Times New Roman" w:cs="Times New Roman"/>
          <w:b/>
          <w:bCs/>
          <w:sz w:val="24"/>
          <w:szCs w:val="20"/>
          <w:u w:val="single"/>
          <w:lang w:val="en-US"/>
        </w:rPr>
      </w:pPr>
    </w:p>
    <w:p w:rsidR="004A2B77" w:rsidRPr="004A2B77" w:rsidRDefault="004A2B77" w:rsidP="004A2B77">
      <w:pPr>
        <w:spacing w:after="0" w:line="288" w:lineRule="auto"/>
        <w:jc w:val="center"/>
        <w:rPr>
          <w:rFonts w:ascii="Times New Roman" w:eastAsia="Times New Roman" w:hAnsi="Times New Roman" w:cs="Times New Roman"/>
          <w:b/>
          <w:bCs/>
          <w:sz w:val="24"/>
          <w:szCs w:val="20"/>
          <w:u w:val="single"/>
          <w:lang w:val="en-US"/>
        </w:rPr>
      </w:pPr>
      <w:r w:rsidRPr="004A2B77">
        <w:rPr>
          <w:rFonts w:ascii="Times New Roman" w:eastAsia="Times New Roman" w:hAnsi="Times New Roman" w:cs="Times New Roman"/>
          <w:b/>
          <w:bCs/>
          <w:sz w:val="24"/>
          <w:szCs w:val="20"/>
          <w:u w:val="single"/>
          <w:lang w:val="en-US"/>
        </w:rPr>
        <w:t>SECTION XVII B - PERFORMANCE SECURITY (LC)</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i/>
          <w:sz w:val="24"/>
          <w:szCs w:val="20"/>
          <w:lang w:val="en-US"/>
        </w:rPr>
      </w:pPr>
      <w:r w:rsidRPr="004A2B77">
        <w:rPr>
          <w:rFonts w:ascii="Times New Roman" w:eastAsia="Times New Roman" w:hAnsi="Times New Roman" w:cs="Times New Roman"/>
          <w:b/>
          <w:bCs/>
          <w:i/>
          <w:sz w:val="24"/>
          <w:szCs w:val="20"/>
          <w:lang w:val="en-US"/>
        </w:rPr>
        <w:t xml:space="preserve">Mandatory Conditions that should appear on the Performance Security (LC). </w:t>
      </w:r>
    </w:p>
    <w:p w:rsidR="004A2B77" w:rsidRPr="004A2B77" w:rsidRDefault="004A2B77" w:rsidP="004A2B7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Form of Documentary credit - </w:t>
      </w:r>
      <w:r w:rsidRPr="004A2B77">
        <w:rPr>
          <w:rFonts w:ascii="Times New Roman" w:eastAsia="Times New Roman" w:hAnsi="Times New Roman" w:cs="Times New Roman"/>
          <w:sz w:val="24"/>
          <w:szCs w:val="24"/>
          <w:lang w:val="en-US"/>
        </w:rPr>
        <w:t>“Irrevocable Standby”</w:t>
      </w:r>
    </w:p>
    <w:p w:rsidR="004A2B77" w:rsidRPr="004A2B77" w:rsidRDefault="004A2B77" w:rsidP="004A2B77">
      <w:pPr>
        <w:spacing w:after="0" w:line="240" w:lineRule="auto"/>
        <w:ind w:left="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Applicable rules - </w:t>
      </w:r>
      <w:r w:rsidRPr="004A2B77">
        <w:rPr>
          <w:rFonts w:ascii="Times New Roman" w:eastAsia="Times New Roman" w:hAnsi="Times New Roman" w:cs="Times New Roman"/>
          <w:sz w:val="24"/>
          <w:szCs w:val="24"/>
          <w:lang w:val="en-US"/>
        </w:rPr>
        <w:t>“Must be UCP Latest Version” i.e. UCP 600 (2007 REVISION) ICC Publication No. 600.</w:t>
      </w:r>
    </w:p>
    <w:p w:rsidR="004A2B77" w:rsidRPr="004A2B77" w:rsidRDefault="004A2B77" w:rsidP="004A2B77">
      <w:pPr>
        <w:spacing w:after="0" w:line="240" w:lineRule="auto"/>
        <w:ind w:left="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Place of expiry - </w:t>
      </w:r>
      <w:r w:rsidRPr="004A2B77">
        <w:rPr>
          <w:rFonts w:ascii="Times New Roman" w:eastAsia="Times New Roman" w:hAnsi="Times New Roman" w:cs="Times New Roman"/>
          <w:sz w:val="24"/>
          <w:szCs w:val="24"/>
          <w:lang w:val="en-US"/>
        </w:rPr>
        <w:t>At the counters of the advising bank.</w:t>
      </w:r>
    </w:p>
    <w:p w:rsidR="004A2B77" w:rsidRPr="004A2B77" w:rsidRDefault="004A2B77" w:rsidP="004A2B77">
      <w:pPr>
        <w:spacing w:after="0" w:line="240" w:lineRule="auto"/>
        <w:ind w:left="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The SBLC should be available – </w:t>
      </w:r>
      <w:r w:rsidRPr="004A2B77">
        <w:rPr>
          <w:rFonts w:ascii="Times New Roman" w:eastAsia="Times New Roman" w:hAnsi="Times New Roman" w:cs="Times New Roman"/>
          <w:sz w:val="24"/>
          <w:szCs w:val="24"/>
          <w:lang w:val="en-US"/>
        </w:rPr>
        <w:t>“By Payment”</w:t>
      </w:r>
    </w:p>
    <w:p w:rsidR="004A2B77" w:rsidRPr="004A2B77" w:rsidRDefault="004A2B77" w:rsidP="004A2B77">
      <w:pPr>
        <w:spacing w:after="0" w:line="240" w:lineRule="auto"/>
        <w:ind w:left="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Drafts should be payable at - </w:t>
      </w:r>
      <w:r w:rsidRPr="004A2B77">
        <w:rPr>
          <w:rFonts w:ascii="Times New Roman" w:eastAsia="Times New Roman" w:hAnsi="Times New Roman" w:cs="Times New Roman"/>
          <w:sz w:val="24"/>
          <w:szCs w:val="24"/>
          <w:lang w:val="en-US"/>
        </w:rPr>
        <w:t>“SIGHT”</w:t>
      </w: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 xml:space="preserve">Documents required - </w:t>
      </w: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1. </w:t>
      </w:r>
      <w:r w:rsidRPr="004A2B77">
        <w:rPr>
          <w:rFonts w:ascii="Times New Roman" w:eastAsia="Times New Roman" w:hAnsi="Times New Roman" w:cs="Times New Roman"/>
          <w:sz w:val="24"/>
          <w:szCs w:val="24"/>
          <w:lang w:val="en-US"/>
        </w:rPr>
        <w:tab/>
        <w:t>Beneficiary’s signed and dated statement demanding for payment under the letter of credit no………………………….. (</w:t>
      </w:r>
      <w:r w:rsidRPr="004A2B77">
        <w:rPr>
          <w:rFonts w:ascii="Times New Roman" w:eastAsia="Times New Roman" w:hAnsi="Times New Roman" w:cs="Times New Roman"/>
          <w:i/>
          <w:sz w:val="24"/>
          <w:szCs w:val="24"/>
          <w:lang w:val="en-US"/>
        </w:rPr>
        <w:t>Insert LC No</w:t>
      </w:r>
      <w:r w:rsidRPr="004A2B77">
        <w:rPr>
          <w:rFonts w:ascii="Times New Roman" w:eastAsia="Times New Roman" w:hAnsi="Times New Roman" w:cs="Times New Roman"/>
          <w:sz w:val="24"/>
          <w:szCs w:val="24"/>
          <w:lang w:val="en-US"/>
        </w:rPr>
        <w:t>.) as……………………….(</w:t>
      </w:r>
      <w:r w:rsidRPr="004A2B77">
        <w:rPr>
          <w:rFonts w:ascii="Times New Roman" w:eastAsia="Times New Roman" w:hAnsi="Times New Roman" w:cs="Times New Roman"/>
          <w:i/>
          <w:sz w:val="24"/>
          <w:szCs w:val="24"/>
          <w:lang w:val="en-US"/>
        </w:rPr>
        <w:t>Name of Applicant</w:t>
      </w:r>
      <w:r w:rsidRPr="004A2B77">
        <w:rPr>
          <w:rFonts w:ascii="Times New Roman" w:eastAsia="Times New Roman" w:hAnsi="Times New Roman" w:cs="Times New Roman"/>
          <w:sz w:val="24"/>
          <w:szCs w:val="24"/>
          <w:lang w:val="en-US"/>
        </w:rPr>
        <w:t xml:space="preserve">) (hereinafter called the “Supplier”) indicating that the “Supplier” has defaulted in the performance and adherence to and performance of the contract between the Beneficiary and the Supplier. </w:t>
      </w: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2. </w:t>
      </w:r>
      <w:r w:rsidRPr="004A2B77">
        <w:rPr>
          <w:rFonts w:ascii="Times New Roman" w:eastAsia="Times New Roman" w:hAnsi="Times New Roman" w:cs="Times New Roman"/>
          <w:sz w:val="24"/>
          <w:szCs w:val="24"/>
          <w:lang w:val="en-US"/>
        </w:rPr>
        <w:tab/>
        <w:t>The Original Letter of Credit and all amendments, if any.</w:t>
      </w:r>
    </w:p>
    <w:p w:rsidR="004A2B77" w:rsidRPr="004A2B77" w:rsidRDefault="004A2B77" w:rsidP="004A2B77">
      <w:pPr>
        <w:spacing w:after="0" w:line="240" w:lineRule="auto"/>
        <w:jc w:val="both"/>
        <w:rPr>
          <w:rFonts w:ascii="Times New Roman" w:eastAsia="Times New Roman" w:hAnsi="Times New Roman" w:cs="Times New Roman"/>
          <w:b/>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Additional Conditions  -</w:t>
      </w: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1.</w:t>
      </w:r>
      <w:r w:rsidRPr="004A2B77">
        <w:rPr>
          <w:rFonts w:ascii="Times New Roman" w:eastAsia="Times New Roman" w:hAnsi="Times New Roman" w:cs="Times New Roman"/>
          <w:b/>
          <w:sz w:val="24"/>
          <w:szCs w:val="24"/>
          <w:lang w:val="en-US"/>
        </w:rPr>
        <w:t xml:space="preserve"> </w:t>
      </w:r>
      <w:r w:rsidRPr="004A2B77">
        <w:rPr>
          <w:rFonts w:ascii="Times New Roman" w:eastAsia="Times New Roman" w:hAnsi="Times New Roman" w:cs="Times New Roman"/>
          <w:b/>
          <w:sz w:val="24"/>
          <w:szCs w:val="24"/>
          <w:lang w:val="en-US"/>
        </w:rPr>
        <w:tab/>
      </w:r>
      <w:r w:rsidRPr="004A2B77">
        <w:rPr>
          <w:rFonts w:ascii="Times New Roman" w:eastAsia="Times New Roman" w:hAnsi="Times New Roman" w:cs="Times New Roman"/>
          <w:sz w:val="24"/>
          <w:szCs w:val="24"/>
          <w:lang w:val="en-US"/>
        </w:rPr>
        <w:t>All charges levied by any bank that is party to this documentary credit are for the account of the Applicant.</w:t>
      </w: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ind w:left="360" w:hanging="360"/>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xml:space="preserve">2. </w:t>
      </w:r>
      <w:r w:rsidRPr="004A2B77">
        <w:rPr>
          <w:rFonts w:ascii="Times New Roman" w:eastAsia="Times New Roman" w:hAnsi="Times New Roman" w:cs="Times New Roman"/>
          <w:sz w:val="24"/>
          <w:szCs w:val="24"/>
          <w:lang w:val="en-US"/>
        </w:rPr>
        <w:tab/>
        <w:t>(Include) that there should be no conditions requiring compliance with the specific regulations or a particular country’s laws and regulations.</w:t>
      </w: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b/>
          <w:sz w:val="24"/>
          <w:szCs w:val="24"/>
          <w:lang w:val="en-US"/>
        </w:rPr>
        <w:t xml:space="preserve">Charges - </w:t>
      </w:r>
      <w:r w:rsidRPr="004A2B77">
        <w:rPr>
          <w:rFonts w:ascii="Times New Roman" w:eastAsia="Times New Roman" w:hAnsi="Times New Roman" w:cs="Times New Roman"/>
          <w:sz w:val="24"/>
          <w:szCs w:val="24"/>
          <w:lang w:val="en-US"/>
        </w:rPr>
        <w:t>All bank charges are for the account of the Applicant.</w:t>
      </w: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p>
    <w:p w:rsidR="004A2B77" w:rsidRPr="004A2B77" w:rsidRDefault="004A2B77" w:rsidP="004A2B77">
      <w:pPr>
        <w:spacing w:after="0" w:line="240"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Confirmation instructions – (See notes below)</w:t>
      </w: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en-US"/>
        </w:rPr>
      </w:pPr>
      <w:r w:rsidRPr="004A2B77">
        <w:rPr>
          <w:rFonts w:ascii="Times New Roman" w:eastAsia="Times New Roman" w:hAnsi="Times New Roman" w:cs="Times New Roman"/>
          <w:b/>
          <w:bCs/>
          <w:sz w:val="24"/>
          <w:szCs w:val="20"/>
          <w:u w:val="single"/>
          <w:lang w:val="en-US"/>
        </w:rPr>
        <w:t>NOTES TO SUPPLIERS AND BANKS</w:t>
      </w:r>
    </w:p>
    <w:p w:rsidR="004A2B77" w:rsidRPr="004A2B77" w:rsidRDefault="004A2B77" w:rsidP="004A2B77">
      <w:pPr>
        <w:spacing w:after="0" w:line="288" w:lineRule="auto"/>
        <w:jc w:val="both"/>
        <w:rPr>
          <w:rFonts w:ascii="Times New Roman" w:eastAsia="Times New Roman" w:hAnsi="Times New Roman" w:cs="Times New Roman"/>
          <w:b/>
          <w:bCs/>
          <w:sz w:val="24"/>
          <w:szCs w:val="20"/>
          <w:lang w:val="en-US"/>
        </w:rPr>
      </w:pPr>
      <w:r w:rsidRPr="004A2B77">
        <w:rPr>
          <w:rFonts w:ascii="Times New Roman" w:eastAsia="Times New Roman" w:hAnsi="Times New Roman" w:cs="Times New Roman"/>
          <w:b/>
          <w:bCs/>
          <w:sz w:val="24"/>
          <w:szCs w:val="20"/>
          <w:lang w:val="en-US"/>
        </w:rPr>
        <w:t xml:space="preserve"> </w:t>
      </w:r>
    </w:p>
    <w:p w:rsidR="004A2B77" w:rsidRPr="004A2B77" w:rsidRDefault="004A2B77" w:rsidP="004A2B77">
      <w:pPr>
        <w:tabs>
          <w:tab w:val="left" w:pos="0"/>
        </w:tabs>
        <w:spacing w:after="0" w:line="288" w:lineRule="auto"/>
        <w:ind w:left="720" w:hanging="720"/>
        <w:jc w:val="both"/>
        <w:rPr>
          <w:rFonts w:ascii="Times New Roman" w:eastAsia="Times New Roman" w:hAnsi="Times New Roman" w:cs="Times New Roman"/>
          <w:sz w:val="24"/>
          <w:szCs w:val="20"/>
          <w:lang w:val="en-US"/>
        </w:rPr>
      </w:pPr>
      <w:r w:rsidRPr="004A2B77">
        <w:rPr>
          <w:rFonts w:ascii="Times New Roman" w:eastAsia="Times New Roman" w:hAnsi="Times New Roman" w:cs="Times New Roman"/>
          <w:i/>
          <w:iCs/>
          <w:sz w:val="24"/>
          <w:szCs w:val="20"/>
          <w:lang w:val="en-US"/>
        </w:rPr>
        <w:t xml:space="preserve">1. </w:t>
      </w:r>
      <w:r w:rsidRPr="004A2B77">
        <w:rPr>
          <w:rFonts w:ascii="Times New Roman" w:eastAsia="Times New Roman" w:hAnsi="Times New Roman" w:cs="Times New Roman"/>
          <w:i/>
          <w:iCs/>
          <w:sz w:val="24"/>
          <w:szCs w:val="20"/>
          <w:lang w:val="en-US"/>
        </w:rPr>
        <w:tab/>
        <w:t>Please note that should the Performance Security (LC) omit any of the above conditions the LC shall not be accepted and shall be rejected by KPLC. For the avoidance of doubt, such rejection will be treated as non-submission of the LC where such LC is required in the tender and Contract.</w:t>
      </w:r>
      <w:r w:rsidRPr="004A2B77">
        <w:rPr>
          <w:rFonts w:ascii="Times New Roman" w:eastAsia="Times New Roman" w:hAnsi="Times New Roman" w:cs="Times New Roman"/>
          <w:sz w:val="24"/>
          <w:szCs w:val="20"/>
          <w:lang w:val="en-US"/>
        </w:rPr>
        <w:t xml:space="preserve"> </w:t>
      </w:r>
    </w:p>
    <w:p w:rsidR="004A2B77" w:rsidRPr="004A2B77" w:rsidRDefault="004A2B77" w:rsidP="004A2B77">
      <w:pPr>
        <w:tabs>
          <w:tab w:val="left" w:pos="0"/>
        </w:tabs>
        <w:spacing w:after="0" w:line="288" w:lineRule="auto"/>
        <w:ind w:left="720" w:hanging="72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 xml:space="preserve">2. </w:t>
      </w:r>
      <w:r w:rsidRPr="004A2B77">
        <w:rPr>
          <w:rFonts w:ascii="Times New Roman" w:eastAsia="Times New Roman" w:hAnsi="Times New Roman" w:cs="Times New Roman"/>
          <w:i/>
          <w:iCs/>
          <w:sz w:val="24"/>
          <w:szCs w:val="20"/>
          <w:lang w:val="en-US"/>
        </w:rPr>
        <w:tab/>
        <w:t xml:space="preserve">KPLC may seek authentication of the Performance Security (LC) from the issuing bank. It is the responsibility of the Supplier to sensitize its issuing bank on the need to respond directly and expeditiously to queries from KPLC. The period for </w:t>
      </w: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p>
    <w:p w:rsidR="004A2B77" w:rsidRPr="004A2B77" w:rsidRDefault="004A2B77" w:rsidP="004A2B77">
      <w:pPr>
        <w:spacing w:after="0" w:line="288" w:lineRule="auto"/>
        <w:ind w:left="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i/>
          <w:iCs/>
          <w:sz w:val="24"/>
          <w:szCs w:val="20"/>
          <w:lang w:val="en-US"/>
        </w:rPr>
        <w:t>response shall not exceed three (3) days from the date of KPLC’s query. Should there be no conclusive response by the Bank within this period, such Supplier’s Performance Security (LC) may be deemed as invalid and the Contract nullified.</w:t>
      </w:r>
    </w:p>
    <w:p w:rsidR="004A2B77" w:rsidRPr="004A2B77" w:rsidRDefault="004A2B77" w:rsidP="004A2B77">
      <w:pPr>
        <w:spacing w:after="0" w:line="288" w:lineRule="auto"/>
        <w:jc w:val="both"/>
        <w:rPr>
          <w:rFonts w:ascii="Times New Roman" w:eastAsia="Times New Roman" w:hAnsi="Times New Roman" w:cs="Times New Roman"/>
          <w:i/>
          <w:iCs/>
          <w:sz w:val="24"/>
          <w:szCs w:val="20"/>
          <w:lang w:val="en-US"/>
        </w:rPr>
      </w:pPr>
    </w:p>
    <w:p w:rsidR="004A2B77" w:rsidRPr="004A2B77" w:rsidRDefault="004A2B77" w:rsidP="004A2B77">
      <w:pPr>
        <w:spacing w:after="0" w:line="288" w:lineRule="auto"/>
        <w:ind w:left="720" w:hanging="720"/>
        <w:jc w:val="both"/>
        <w:rPr>
          <w:rFonts w:ascii="Times New Roman" w:eastAsia="Times New Roman" w:hAnsi="Times New Roman" w:cs="Times New Roman"/>
          <w:i/>
          <w:iCs/>
          <w:sz w:val="24"/>
          <w:szCs w:val="20"/>
          <w:lang w:val="en-US"/>
        </w:rPr>
      </w:pPr>
      <w:r w:rsidRPr="004A2B77">
        <w:rPr>
          <w:rFonts w:ascii="Times New Roman" w:eastAsia="Times New Roman" w:hAnsi="Times New Roman" w:cs="Times New Roman"/>
          <w:b/>
          <w:i/>
          <w:iCs/>
          <w:sz w:val="24"/>
          <w:szCs w:val="20"/>
          <w:lang w:val="en-US"/>
        </w:rPr>
        <w:t xml:space="preserve">3. </w:t>
      </w:r>
      <w:r w:rsidRPr="004A2B77">
        <w:rPr>
          <w:rFonts w:ascii="Times New Roman" w:eastAsia="Times New Roman" w:hAnsi="Times New Roman" w:cs="Times New Roman"/>
          <w:b/>
          <w:i/>
          <w:iCs/>
          <w:sz w:val="24"/>
          <w:szCs w:val="20"/>
          <w:lang w:val="en-US"/>
        </w:rPr>
        <w:tab/>
        <w:t xml:space="preserve">The issuing bank should address its response or communication regarding the bond to KPLC at the following e-mail address </w:t>
      </w:r>
      <w:r w:rsidRPr="004A2B77">
        <w:rPr>
          <w:rFonts w:ascii="Times New Roman" w:eastAsia="Times New Roman" w:hAnsi="Times New Roman" w:cs="Times New Roman"/>
          <w:b/>
          <w:i/>
          <w:iCs/>
          <w:color w:val="8496B0"/>
          <w:sz w:val="24"/>
          <w:szCs w:val="20"/>
          <w:lang w:val="en-US"/>
        </w:rPr>
        <w:t>– “guarantees@ kplc.co.ke”</w:t>
      </w:r>
      <w:r w:rsidRPr="004A2B77">
        <w:rPr>
          <w:rFonts w:ascii="Times New Roman" w:eastAsia="Times New Roman" w:hAnsi="Times New Roman" w:cs="Times New Roman"/>
          <w:b/>
          <w:i/>
          <w:iCs/>
          <w:sz w:val="24"/>
          <w:szCs w:val="20"/>
          <w:lang w:val="en-US"/>
        </w:rPr>
        <w:t xml:space="preserve">  </w:t>
      </w:r>
    </w:p>
    <w:p w:rsidR="004A2B77" w:rsidRPr="004A2B77" w:rsidRDefault="004A2B77" w:rsidP="004A2B77">
      <w:pPr>
        <w:spacing w:after="0" w:line="288" w:lineRule="auto"/>
        <w:ind w:left="720"/>
        <w:jc w:val="both"/>
        <w:rPr>
          <w:rFonts w:ascii="Times New Roman" w:eastAsia="Times New Roman" w:hAnsi="Times New Roman" w:cs="Times New Roman"/>
          <w:i/>
          <w:iCs/>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i/>
          <w:sz w:val="24"/>
          <w:szCs w:val="24"/>
          <w:lang w:val="en-US"/>
        </w:rPr>
      </w:pPr>
      <w:r w:rsidRPr="004A2B77">
        <w:rPr>
          <w:rFonts w:ascii="Times New Roman" w:eastAsia="Times New Roman" w:hAnsi="Times New Roman" w:cs="Times New Roman"/>
          <w:i/>
          <w:iCs/>
          <w:sz w:val="24"/>
          <w:szCs w:val="24"/>
          <w:lang w:val="en-US"/>
        </w:rPr>
        <w:t>4.</w:t>
      </w:r>
      <w:r w:rsidRPr="004A2B77">
        <w:rPr>
          <w:rFonts w:ascii="Times New Roman" w:eastAsia="Times New Roman" w:hAnsi="Times New Roman" w:cs="Times New Roman"/>
          <w:i/>
          <w:sz w:val="24"/>
          <w:szCs w:val="24"/>
          <w:lang w:val="en-US"/>
        </w:rPr>
        <w:t xml:space="preserve"> </w:t>
      </w:r>
      <w:r w:rsidRPr="004A2B77">
        <w:rPr>
          <w:rFonts w:ascii="Times New Roman" w:eastAsia="Times New Roman" w:hAnsi="Times New Roman" w:cs="Times New Roman"/>
          <w:i/>
          <w:sz w:val="24"/>
          <w:szCs w:val="24"/>
          <w:lang w:val="en-US"/>
        </w:rPr>
        <w:tab/>
        <w:t>All Guarantees issued by foreign banks must be confirmed by a local bank in Kenya.</w:t>
      </w:r>
    </w:p>
    <w:p w:rsidR="004A2B77" w:rsidRPr="004A2B77" w:rsidRDefault="004A2B77" w:rsidP="00EC1F47">
      <w:pPr>
        <w:spacing w:after="0" w:line="288" w:lineRule="auto"/>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bookmarkStart w:id="6" w:name="_Toc48525064"/>
      <w:bookmarkStart w:id="7" w:name="_Ref48529755"/>
      <w:bookmarkStart w:id="8" w:name="_Toc461538872"/>
      <w:r w:rsidRPr="004A2B77">
        <w:rPr>
          <w:rFonts w:ascii="Times New Roman" w:eastAsia="Times New Roman" w:hAnsi="Times New Roman" w:cs="Times New Roman"/>
          <w:b/>
          <w:bCs/>
          <w:sz w:val="24"/>
          <w:szCs w:val="24"/>
          <w:u w:val="single"/>
          <w:lang w:val="en-US"/>
        </w:rPr>
        <w:t>SECTION XVIII – SUBCONTRACTORS</w:t>
      </w:r>
      <w:bookmarkEnd w:id="6"/>
      <w:bookmarkEnd w:id="7"/>
      <w:bookmarkEnd w:id="8"/>
    </w:p>
    <w:p w:rsidR="004A2B77" w:rsidRPr="004A2B77" w:rsidRDefault="004A2B77" w:rsidP="004A2B77">
      <w:pPr>
        <w:spacing w:after="0" w:line="240" w:lineRule="auto"/>
        <w:rPr>
          <w:rFonts w:ascii="Times New Roman" w:eastAsia="Times New Roman" w:hAnsi="Times New Roman" w:cs="Times New Roman"/>
          <w:sz w:val="20"/>
          <w:szCs w:val="20"/>
          <w:lang w:val="en-US"/>
        </w:rPr>
      </w:pPr>
    </w:p>
    <w:p w:rsidR="004A2B77" w:rsidRPr="004A2B77" w:rsidRDefault="004A2B77" w:rsidP="004A2B77">
      <w:pPr>
        <w:spacing w:after="0" w:line="240" w:lineRule="auto"/>
        <w:jc w:val="center"/>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(INFORMATION TO BE PROVIDED BY THE TENDERER)</w:t>
      </w:r>
    </w:p>
    <w:p w:rsidR="004A2B77" w:rsidRPr="004A2B77" w:rsidRDefault="004A2B77" w:rsidP="004A2B77">
      <w:pPr>
        <w:keepNext/>
        <w:spacing w:after="0" w:line="240" w:lineRule="auto"/>
        <w:jc w:val="center"/>
        <w:outlineLvl w:val="8"/>
        <w:rPr>
          <w:rFonts w:ascii="Times New Roman" w:eastAsia="Times New Roman" w:hAnsi="Times New Roman" w:cs="Times New Roman"/>
          <w:b/>
          <w:bCs/>
          <w:sz w:val="24"/>
          <w:szCs w:val="20"/>
          <w:u w:val="single"/>
          <w:lang w:val="x-none" w:eastAsia="x-none"/>
        </w:rPr>
      </w:pPr>
    </w:p>
    <w:p w:rsidR="004A2B77" w:rsidRPr="004A2B77" w:rsidRDefault="004A2B77" w:rsidP="004A2B77">
      <w:pPr>
        <w:tabs>
          <w:tab w:val="left" w:pos="4320"/>
          <w:tab w:val="right" w:pos="8640"/>
        </w:tabs>
        <w:spacing w:after="0" w:line="240" w:lineRule="auto"/>
        <w:rPr>
          <w:rFonts w:ascii="Times New Roman" w:eastAsia="Times New Roman" w:hAnsi="Times New Roman" w:cs="Times New Roman"/>
          <w:sz w:val="24"/>
          <w:szCs w:val="24"/>
          <w:lang w:val="en-US"/>
        </w:rPr>
      </w:pPr>
    </w:p>
    <w:p w:rsidR="004A2B77" w:rsidRPr="004A2B77" w:rsidRDefault="004A2B77" w:rsidP="004A2B77">
      <w:pPr>
        <w:tabs>
          <w:tab w:val="left" w:pos="4320"/>
          <w:tab w:val="right" w:pos="8640"/>
        </w:tabs>
        <w:spacing w:after="0" w:line="240" w:lineRule="auto"/>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As per the requirements of Clause 7.23 of General Conditions of Contract, following is a list of subcontractors and the portions of the Work to be subcontracted:</w:t>
      </w:r>
    </w:p>
    <w:p w:rsidR="004A2B77" w:rsidRPr="004A2B77" w:rsidRDefault="004A2B77" w:rsidP="004A2B77">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2"/>
        <w:gridCol w:w="1559"/>
        <w:gridCol w:w="2551"/>
        <w:gridCol w:w="1701"/>
      </w:tblGrid>
      <w:tr w:rsidR="004A2B77" w:rsidRPr="004A2B77" w:rsidTr="004A2B77">
        <w:tc>
          <w:tcPr>
            <w:tcW w:w="570"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No.</w:t>
            </w:r>
          </w:p>
        </w:tc>
        <w:tc>
          <w:tcPr>
            <w:tcW w:w="223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sz w:val="24"/>
                <w:szCs w:val="24"/>
                <w:lang w:val="en-US"/>
              </w:rPr>
              <w:t>Subcontractor</w:t>
            </w:r>
          </w:p>
        </w:tc>
        <w:tc>
          <w:tcPr>
            <w:tcW w:w="1559"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sz w:val="24"/>
                <w:szCs w:val="24"/>
                <w:lang w:val="en-US"/>
              </w:rPr>
              <w:t>Address</w:t>
            </w:r>
          </w:p>
        </w:tc>
        <w:tc>
          <w:tcPr>
            <w:tcW w:w="255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sz w:val="24"/>
                <w:szCs w:val="24"/>
                <w:lang w:val="en-US"/>
              </w:rPr>
              <w:t>Brief Description of the Works to be Subcontracted</w:t>
            </w:r>
          </w:p>
        </w:tc>
        <w:tc>
          <w:tcPr>
            <w:tcW w:w="170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 works subcontracted</w:t>
            </w:r>
          </w:p>
        </w:tc>
      </w:tr>
      <w:tr w:rsidR="004A2B77" w:rsidRPr="004A2B77" w:rsidTr="004A2B77">
        <w:tc>
          <w:tcPr>
            <w:tcW w:w="570"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23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559"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55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70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570"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23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559"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55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70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570"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23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559"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55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70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570"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23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559"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55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70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570"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23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559"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55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70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570"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23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559"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55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701"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bl>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bookmarkStart w:id="9" w:name="_Toc48525067"/>
      <w:bookmarkStart w:id="10" w:name="_Ref48529862"/>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bookmarkStart w:id="11" w:name="_Toc461538873"/>
      <w:r w:rsidRPr="004A2B77">
        <w:rPr>
          <w:rFonts w:ascii="Times New Roman" w:eastAsia="Times New Roman" w:hAnsi="Times New Roman" w:cs="Times New Roman"/>
          <w:b/>
          <w:bCs/>
          <w:sz w:val="24"/>
          <w:szCs w:val="24"/>
          <w:u w:val="single"/>
          <w:lang w:val="en-US"/>
        </w:rPr>
        <w:t>SECTION XIX - PREVIOUS EXPERIENCE WITH SIMILAR WORK</w:t>
      </w:r>
      <w:bookmarkEnd w:id="9"/>
      <w:bookmarkEnd w:id="10"/>
      <w:bookmarkEnd w:id="11"/>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p>
    <w:p w:rsidR="004A2B77" w:rsidRPr="004A2B77" w:rsidRDefault="004A2B77" w:rsidP="004A2B77">
      <w:pPr>
        <w:spacing w:after="0" w:line="240" w:lineRule="auto"/>
        <w:jc w:val="center"/>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(INFORMATION TO BE PROVIDED BY THE TENDERER)</w:t>
      </w:r>
    </w:p>
    <w:p w:rsidR="004A2B77" w:rsidRPr="004A2B77" w:rsidRDefault="004A2B77" w:rsidP="004A2B77">
      <w:pPr>
        <w:spacing w:after="0" w:line="240" w:lineRule="auto"/>
        <w:rPr>
          <w:rFonts w:ascii="Times New Roman" w:eastAsia="Times New Roman" w:hAnsi="Times New Roman" w:cs="Times New Roman"/>
          <w:sz w:val="20"/>
          <w:szCs w:val="20"/>
          <w:lang w:val="en-US"/>
        </w:rPr>
      </w:pPr>
    </w:p>
    <w:p w:rsidR="004A2B77" w:rsidRPr="004A2B77" w:rsidRDefault="004A2B77" w:rsidP="004A2B77">
      <w:pPr>
        <w:spacing w:after="0" w:line="240" w:lineRule="auto"/>
        <w:rPr>
          <w:rFonts w:ascii="Times New Roman" w:eastAsia="Times New Roman" w:hAnsi="Times New Roman" w:cs="Times New Roman"/>
          <w:sz w:val="20"/>
          <w:szCs w:val="20"/>
          <w:lang w:val="en-US"/>
        </w:rPr>
      </w:pPr>
    </w:p>
    <w:p w:rsidR="004A2B77" w:rsidRPr="004A2B77" w:rsidRDefault="004A2B77" w:rsidP="004A2B77">
      <w:pPr>
        <w:spacing w:after="0" w:line="240" w:lineRule="auto"/>
        <w:rPr>
          <w:rFonts w:ascii="Times New Roman" w:eastAsia="Times New Roman" w:hAnsi="Times New Roman" w:cs="Times New Roman"/>
          <w:sz w:val="24"/>
          <w:szCs w:val="24"/>
          <w:lang w:val="en-US"/>
        </w:rPr>
      </w:pPr>
      <w:bookmarkStart w:id="12" w:name="FoQSubcontractors"/>
    </w:p>
    <w:bookmarkEnd w:id="12"/>
    <w:p w:rsidR="004A2B77" w:rsidRPr="004A2B77" w:rsidRDefault="004A2B77" w:rsidP="004A2B77">
      <w:pPr>
        <w:spacing w:after="0" w:line="240" w:lineRule="auto"/>
        <w:rPr>
          <w:rFonts w:ascii="Times New Roman" w:eastAsia="Times New Roman" w:hAnsi="Times New Roman" w:cs="Times New Roman"/>
          <w:sz w:val="24"/>
          <w:szCs w:val="24"/>
          <w:lang w:val="en-US"/>
        </w:rPr>
      </w:pPr>
      <w:r w:rsidRPr="004A2B77">
        <w:rPr>
          <w:rFonts w:ascii="Times New Roman" w:eastAsia="Times New Roman" w:hAnsi="Times New Roman" w:cs="Times New Roman"/>
          <w:sz w:val="24"/>
          <w:szCs w:val="24"/>
          <w:lang w:val="en-US"/>
        </w:rPr>
        <w:t>As required by Section 3.13.3(d) of the Instructions To Tenderers, following is a list of work that the Tenderer has previously performed which is similar to that described in the Request for Proposal:</w:t>
      </w:r>
      <w:r w:rsidRPr="004A2B77">
        <w:rPr>
          <w:rFonts w:ascii="Times New Roman" w:eastAsia="Times New Roman" w:hAnsi="Times New Roman" w:cs="Times New Roman"/>
          <w:sz w:val="24"/>
          <w:szCs w:val="24"/>
          <w:lang w:val="en-US"/>
        </w:rPr>
        <w:cr/>
      </w:r>
    </w:p>
    <w:p w:rsidR="004A2B77" w:rsidRPr="004A2B77" w:rsidRDefault="004A2B77" w:rsidP="004A2B77">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715"/>
        <w:gridCol w:w="3468"/>
        <w:gridCol w:w="1780"/>
      </w:tblGrid>
      <w:tr w:rsidR="004A2B77" w:rsidRPr="004A2B77" w:rsidTr="004A2B77">
        <w:tc>
          <w:tcPr>
            <w:tcW w:w="67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No.</w:t>
            </w:r>
          </w:p>
        </w:tc>
        <w:tc>
          <w:tcPr>
            <w:tcW w:w="283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Description</w:t>
            </w:r>
          </w:p>
        </w:tc>
        <w:tc>
          <w:tcPr>
            <w:tcW w:w="367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Customer Name &amp; Contacts</w:t>
            </w:r>
          </w:p>
        </w:tc>
        <w:tc>
          <w:tcPr>
            <w:tcW w:w="1857"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r w:rsidRPr="004A2B77">
              <w:rPr>
                <w:rFonts w:ascii="Times New Roman" w:eastAsia="Times New Roman" w:hAnsi="Times New Roman" w:cs="Times New Roman"/>
                <w:b/>
                <w:sz w:val="24"/>
                <w:szCs w:val="24"/>
                <w:lang w:val="en-US"/>
              </w:rPr>
              <w:t>Date of Supply</w:t>
            </w:r>
          </w:p>
        </w:tc>
      </w:tr>
      <w:tr w:rsidR="004A2B77" w:rsidRPr="004A2B77" w:rsidTr="004A2B77">
        <w:tc>
          <w:tcPr>
            <w:tcW w:w="67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83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367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857"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67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83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367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857"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67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83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367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857"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67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83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367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857"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67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83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367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857"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67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83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367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857"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r w:rsidR="004A2B77" w:rsidRPr="004A2B77" w:rsidTr="004A2B77">
        <w:tc>
          <w:tcPr>
            <w:tcW w:w="67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2835"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3672"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c>
          <w:tcPr>
            <w:tcW w:w="1857" w:type="dxa"/>
            <w:shd w:val="clear" w:color="auto" w:fill="auto"/>
          </w:tcPr>
          <w:p w:rsidR="004A2B77" w:rsidRPr="004A2B77" w:rsidRDefault="004A2B77" w:rsidP="004A2B77">
            <w:pPr>
              <w:spacing w:after="0" w:line="288" w:lineRule="auto"/>
              <w:jc w:val="both"/>
              <w:rPr>
                <w:rFonts w:ascii="Times New Roman" w:eastAsia="Times New Roman" w:hAnsi="Times New Roman" w:cs="Times New Roman"/>
                <w:b/>
                <w:sz w:val="24"/>
                <w:szCs w:val="24"/>
                <w:lang w:val="en-US"/>
              </w:rPr>
            </w:pPr>
          </w:p>
        </w:tc>
      </w:tr>
    </w:tbl>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lang w:val="en-US"/>
        </w:rPr>
      </w:pPr>
      <w:bookmarkStart w:id="13" w:name="_Toc461106812"/>
      <w:bookmarkStart w:id="14" w:name="_Toc461538874"/>
      <w:r w:rsidRPr="004A2B77">
        <w:rPr>
          <w:rFonts w:ascii="Times New Roman" w:eastAsia="Times New Roman" w:hAnsi="Times New Roman" w:cs="Times New Roman"/>
          <w:b/>
          <w:bCs/>
          <w:sz w:val="24"/>
          <w:szCs w:val="24"/>
          <w:lang w:val="en-US"/>
        </w:rPr>
        <w:t>SECTION XX - SUPPLIER EVALUATION FORM</w:t>
      </w:r>
      <w:bookmarkEnd w:id="13"/>
      <w:bookmarkEnd w:id="14"/>
    </w:p>
    <w:p w:rsidR="004A2B77" w:rsidRPr="004A2B77" w:rsidRDefault="004A2B77" w:rsidP="004A2B77">
      <w:pPr>
        <w:spacing w:after="0" w:line="240" w:lineRule="auto"/>
        <w:rPr>
          <w:rFonts w:ascii="Times New Roman" w:eastAsia="Times New Roman" w:hAnsi="Times New Roman" w:cs="Times New Roman"/>
          <w:b/>
          <w:sz w:val="26"/>
          <w:szCs w:val="28"/>
          <w:lang w:val="en-US"/>
        </w:rPr>
      </w:pPr>
    </w:p>
    <w:p w:rsidR="004A2B77" w:rsidRPr="004A2B77" w:rsidRDefault="004A2B77" w:rsidP="004A2B77">
      <w:pPr>
        <w:spacing w:after="0" w:line="240" w:lineRule="auto"/>
        <w:rPr>
          <w:rFonts w:ascii="Times New Roman" w:eastAsia="Times New Roman" w:hAnsi="Times New Roman" w:cs="Times New Roman"/>
          <w:b/>
          <w:i/>
          <w:sz w:val="26"/>
          <w:szCs w:val="28"/>
          <w:lang w:val="en-US"/>
        </w:rPr>
      </w:pPr>
      <w:r w:rsidRPr="004A2B77">
        <w:rPr>
          <w:rFonts w:ascii="Times New Roman" w:eastAsia="Times New Roman" w:hAnsi="Times New Roman" w:cs="Times New Roman"/>
          <w:b/>
          <w:i/>
          <w:sz w:val="26"/>
          <w:szCs w:val="28"/>
          <w:lang w:val="en-US"/>
        </w:rPr>
        <w:t xml:space="preserve">(This form is for information only and </w:t>
      </w:r>
      <w:r w:rsidRPr="004A2B77">
        <w:rPr>
          <w:rFonts w:ascii="Times New Roman" w:eastAsia="Times New Roman" w:hAnsi="Times New Roman" w:cs="Times New Roman"/>
          <w:b/>
          <w:i/>
          <w:sz w:val="26"/>
          <w:szCs w:val="28"/>
          <w:u w:val="single"/>
          <w:lang w:val="en-US"/>
        </w:rPr>
        <w:t>not</w:t>
      </w:r>
      <w:r w:rsidRPr="004A2B77">
        <w:rPr>
          <w:rFonts w:ascii="Times New Roman" w:eastAsia="Times New Roman" w:hAnsi="Times New Roman" w:cs="Times New Roman"/>
          <w:i/>
          <w:sz w:val="26"/>
          <w:szCs w:val="28"/>
          <w:lang w:val="en-US"/>
        </w:rPr>
        <w:t xml:space="preserve"> </w:t>
      </w:r>
      <w:r w:rsidRPr="004A2B77">
        <w:rPr>
          <w:rFonts w:ascii="Times New Roman" w:eastAsia="Times New Roman" w:hAnsi="Times New Roman" w:cs="Times New Roman"/>
          <w:b/>
          <w:i/>
          <w:sz w:val="26"/>
          <w:szCs w:val="28"/>
          <w:lang w:val="en-US"/>
        </w:rPr>
        <w:t>to be filled in by any bidder. It is for official use by KPLC to evaluate performance of Suppliers during the contract period)</w:t>
      </w:r>
    </w:p>
    <w:p w:rsidR="004A2B77" w:rsidRPr="004A2B77" w:rsidRDefault="004A2B77" w:rsidP="004A2B77">
      <w:pPr>
        <w:spacing w:after="0" w:line="240" w:lineRule="auto"/>
        <w:rPr>
          <w:rFonts w:ascii="Times New Roman" w:eastAsia="Times New Roman" w:hAnsi="Times New Roman" w:cs="Times New Roman"/>
          <w:b/>
          <w:sz w:val="26"/>
          <w:szCs w:val="28"/>
          <w:lang w:val="en-US"/>
        </w:rPr>
      </w:pPr>
      <w:r w:rsidRPr="004A2B77">
        <w:rPr>
          <w:rFonts w:ascii="Times New Roman" w:eastAsia="Times New Roman" w:hAnsi="Times New Roman" w:cs="Times New Roman"/>
          <w:b/>
          <w:sz w:val="26"/>
          <w:szCs w:val="28"/>
          <w:lang w:val="en-US"/>
        </w:rPr>
        <w:tab/>
        <w:t>Name of Firm…………………………………...Date…………………</w:t>
      </w:r>
    </w:p>
    <w:p w:rsidR="004A2B77" w:rsidRPr="004A2B77" w:rsidRDefault="004A2B77" w:rsidP="004A2B77">
      <w:pPr>
        <w:spacing w:after="0" w:line="240" w:lineRule="auto"/>
        <w:rPr>
          <w:rFonts w:ascii="Times New Roman" w:eastAsia="Times New Roman" w:hAnsi="Times New Roman" w:cs="Times New Roman"/>
          <w:b/>
          <w:sz w:val="26"/>
          <w:szCs w:val="26"/>
          <w:lang w:val="en-US"/>
        </w:rPr>
      </w:pPr>
      <w:r w:rsidRPr="004A2B77">
        <w:rPr>
          <w:rFonts w:ascii="Times New Roman" w:eastAsia="Times New Roman" w:hAnsi="Times New Roman" w:cs="Times New Roman"/>
          <w:b/>
          <w:sz w:val="26"/>
          <w:szCs w:val="26"/>
          <w:lang w:val="en-US"/>
        </w:rPr>
        <w:t>Category of Product/Service    (e.g. Conductors …………………</w:t>
      </w:r>
    </w:p>
    <w:p w:rsidR="004A2B77" w:rsidRPr="004A2B77" w:rsidRDefault="004A2B77" w:rsidP="004A2B77">
      <w:pPr>
        <w:spacing w:after="0" w:line="240" w:lineRule="auto"/>
        <w:rPr>
          <w:rFonts w:ascii="Times New Roman" w:eastAsia="Times New Roman" w:hAnsi="Times New Roman" w:cs="Times New Roman"/>
          <w:b/>
          <w:sz w:val="26"/>
          <w:szCs w:val="26"/>
          <w:lang w:val="en-US"/>
        </w:rPr>
      </w:pPr>
      <w:r w:rsidRPr="004A2B77">
        <w:rPr>
          <w:rFonts w:ascii="Times New Roman" w:eastAsia="Times New Roman" w:hAnsi="Times New Roman" w:cs="Times New Roman"/>
          <w:b/>
          <w:sz w:val="26"/>
          <w:szCs w:val="26"/>
          <w:lang w:val="en-US"/>
        </w:rPr>
        <w:t>Period of evaluation………………………………………………........</w:t>
      </w:r>
    </w:p>
    <w:p w:rsidR="004A2B77" w:rsidRPr="004A2B77" w:rsidRDefault="004A2B77" w:rsidP="004A2B77">
      <w:pPr>
        <w:spacing w:after="0" w:line="240" w:lineRule="auto"/>
        <w:rPr>
          <w:rFonts w:ascii="Times New Roman" w:eastAsia="Times New Roman" w:hAnsi="Times New Roman" w:cs="Times New Roman"/>
          <w:b/>
          <w:sz w:val="26"/>
          <w:szCs w:val="28"/>
          <w:u w:val="single"/>
          <w:lang w:val="en-US"/>
        </w:rPr>
      </w:pPr>
    </w:p>
    <w:tbl>
      <w:tblPr>
        <w:tblW w:w="5226" w:type="pct"/>
        <w:jc w:val="center"/>
        <w:tblLayout w:type="fixed"/>
        <w:tblLook w:val="04A0" w:firstRow="1" w:lastRow="0" w:firstColumn="1" w:lastColumn="0" w:noHBand="0" w:noVBand="1"/>
      </w:tblPr>
      <w:tblGrid>
        <w:gridCol w:w="1208"/>
        <w:gridCol w:w="236"/>
        <w:gridCol w:w="236"/>
        <w:gridCol w:w="236"/>
        <w:gridCol w:w="236"/>
        <w:gridCol w:w="1170"/>
        <w:gridCol w:w="577"/>
        <w:gridCol w:w="887"/>
        <w:gridCol w:w="532"/>
        <w:gridCol w:w="725"/>
        <w:gridCol w:w="888"/>
        <w:gridCol w:w="482"/>
        <w:gridCol w:w="807"/>
        <w:gridCol w:w="800"/>
      </w:tblGrid>
      <w:tr w:rsidR="004A2B77" w:rsidRPr="004A2B77" w:rsidTr="004A2B77">
        <w:trPr>
          <w:trHeight w:val="156"/>
          <w:jc w:val="center"/>
        </w:trPr>
        <w:tc>
          <w:tcPr>
            <w:tcW w:w="6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1. COST OF SERVICE/PRODUCT</w:t>
            </w:r>
          </w:p>
        </w:tc>
        <w:tc>
          <w:tcPr>
            <w:tcW w:w="2261" w:type="pct"/>
            <w:gridSpan w:val="8"/>
            <w:tcBorders>
              <w:top w:val="single" w:sz="4" w:space="0" w:color="auto"/>
              <w:left w:val="nil"/>
              <w:bottom w:val="single" w:sz="4" w:space="0" w:color="auto"/>
              <w:right w:val="single" w:sz="4" w:space="0" w:color="000000"/>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Rating guidelines</w:t>
            </w:r>
          </w:p>
        </w:tc>
        <w:tc>
          <w:tcPr>
            <w:tcW w:w="405" w:type="pct"/>
            <w:tcBorders>
              <w:top w:val="single" w:sz="4" w:space="0" w:color="auto"/>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Supplier Score</w:t>
            </w:r>
          </w:p>
        </w:tc>
        <w:tc>
          <w:tcPr>
            <w:tcW w:w="495" w:type="pct"/>
            <w:tcBorders>
              <w:top w:val="single" w:sz="4" w:space="0" w:color="auto"/>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Procurement Score</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User Score</w:t>
            </w:r>
          </w:p>
        </w:tc>
        <w:tc>
          <w:tcPr>
            <w:tcW w:w="450" w:type="pct"/>
            <w:tcBorders>
              <w:top w:val="single" w:sz="4" w:space="0" w:color="auto"/>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Comments</w:t>
            </w:r>
          </w:p>
        </w:tc>
        <w:tc>
          <w:tcPr>
            <w:tcW w:w="446" w:type="pct"/>
            <w:tcBorders>
              <w:top w:val="single" w:sz="4" w:space="0" w:color="auto"/>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128"/>
          <w:jc w:val="center"/>
        </w:trPr>
        <w:tc>
          <w:tcPr>
            <w:tcW w:w="673" w:type="pct"/>
            <w:vMerge w:val="restart"/>
            <w:tcBorders>
              <w:top w:val="nil"/>
              <w:left w:val="single" w:sz="8" w:space="0" w:color="auto"/>
              <w:bottom w:val="single" w:sz="4" w:space="0" w:color="000000"/>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Did the vendor assist in or advice on ways of reducing the costs?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YES:4</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PARTIALLY:2</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single" w:sz="4" w:space="0" w:color="auto"/>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single" w:sz="4" w:space="0" w:color="auto"/>
              <w:bottom w:val="single" w:sz="4" w:space="0" w:color="auto"/>
              <w:right w:val="nil"/>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single" w:sz="4" w:space="0" w:color="auto"/>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10</w:t>
            </w:r>
          </w:p>
        </w:tc>
      </w:tr>
      <w:tr w:rsidR="004A2B77" w:rsidRPr="004A2B77" w:rsidTr="004A2B77">
        <w:trPr>
          <w:trHeight w:val="156"/>
          <w:jc w:val="center"/>
        </w:trPr>
        <w:tc>
          <w:tcPr>
            <w:tcW w:w="673" w:type="pct"/>
            <w:vMerge/>
            <w:tcBorders>
              <w:top w:val="nil"/>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How closely did your final costs correspond to your expectation at the beginning of the project/tender?</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YES:2</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PARTIALLY:1</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single" w:sz="4" w:space="0" w:color="auto"/>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single" w:sz="4" w:space="0" w:color="auto"/>
              <w:bottom w:val="single" w:sz="4" w:space="0" w:color="auto"/>
              <w:right w:val="nil"/>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single" w:sz="4" w:space="0" w:color="auto"/>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10.00%</w:t>
            </w:r>
          </w:p>
        </w:tc>
      </w:tr>
      <w:tr w:rsidR="004A2B77" w:rsidRPr="004A2B77" w:rsidTr="004A2B77">
        <w:trPr>
          <w:trHeight w:val="156"/>
          <w:jc w:val="center"/>
        </w:trPr>
        <w:tc>
          <w:tcPr>
            <w:tcW w:w="673" w:type="pct"/>
            <w:vMerge/>
            <w:tcBorders>
              <w:top w:val="nil"/>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Did the company stick to the agreed transaction/contract rates?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YES:4</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PARTIALLY:2</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single" w:sz="4" w:space="0" w:color="auto"/>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single" w:sz="4" w:space="0" w:color="auto"/>
              <w:bottom w:val="single" w:sz="4" w:space="0" w:color="auto"/>
              <w:right w:val="nil"/>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single" w:sz="4" w:space="0" w:color="auto"/>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384"/>
          <w:jc w:val="center"/>
        </w:trPr>
        <w:tc>
          <w:tcPr>
            <w:tcW w:w="673" w:type="pct"/>
            <w:vMerge w:val="restart"/>
            <w:tcBorders>
              <w:top w:val="nil"/>
              <w:left w:val="single" w:sz="8" w:space="0" w:color="auto"/>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2.ON TIME DELIVERY OF PRODUCT OR SERVICE</w:t>
            </w:r>
          </w:p>
        </w:tc>
        <w:tc>
          <w:tcPr>
            <w:tcW w:w="2261" w:type="pct"/>
            <w:gridSpan w:val="8"/>
            <w:tcBorders>
              <w:top w:val="single" w:sz="4" w:space="0" w:color="auto"/>
              <w:left w:val="nil"/>
              <w:bottom w:val="single" w:sz="4" w:space="0" w:color="auto"/>
              <w:right w:val="single" w:sz="4" w:space="0" w:color="000000"/>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p>
        </w:tc>
        <w:tc>
          <w:tcPr>
            <w:tcW w:w="40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50"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nil"/>
              <w:left w:val="nil"/>
              <w:bottom w:val="single" w:sz="4" w:space="0" w:color="auto"/>
              <w:right w:val="single" w:sz="8"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56"/>
          <w:jc w:val="center"/>
        </w:trPr>
        <w:tc>
          <w:tcPr>
            <w:tcW w:w="673" w:type="pct"/>
            <w:vMerge/>
            <w:tcBorders>
              <w:top w:val="nil"/>
              <w:left w:val="single" w:sz="8" w:space="0" w:color="auto"/>
              <w:bottom w:val="single" w:sz="4" w:space="0" w:color="auto"/>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Did the vendor perform work in compliance with contract terms and agreements?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YES:6</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PARTIALLY:3</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nil"/>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10</w:t>
            </w:r>
          </w:p>
        </w:tc>
      </w:tr>
      <w:tr w:rsidR="004A2B77" w:rsidRPr="004A2B77" w:rsidTr="004A2B77">
        <w:trPr>
          <w:trHeight w:val="156"/>
          <w:jc w:val="center"/>
        </w:trPr>
        <w:tc>
          <w:tcPr>
            <w:tcW w:w="673" w:type="pct"/>
            <w:vMerge w:val="restart"/>
            <w:tcBorders>
              <w:top w:val="nil"/>
              <w:left w:val="single" w:sz="8" w:space="0" w:color="auto"/>
              <w:bottom w:val="single" w:sz="4" w:space="0" w:color="000000"/>
              <w:right w:val="single" w:sz="4" w:space="0" w:color="auto"/>
            </w:tcBorders>
            <w:shd w:val="clear" w:color="auto" w:fill="auto"/>
            <w:noWrap/>
            <w:vAlign w:val="bottom"/>
            <w:hideMark/>
          </w:tcPr>
          <w:p w:rsidR="004A2B77" w:rsidRPr="004A2B77" w:rsidRDefault="004A2B77" w:rsidP="004A2B77">
            <w:pPr>
              <w:spacing w:after="0" w:line="240" w:lineRule="auto"/>
              <w:jc w:val="center"/>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Was the vendor prompt and effective in correction of situations and conditions?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YES:2</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PARTIALLY:1</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10.00%</w:t>
            </w:r>
          </w:p>
        </w:tc>
      </w:tr>
      <w:tr w:rsidR="004A2B77" w:rsidRPr="004A2B77" w:rsidTr="004A2B77">
        <w:trPr>
          <w:trHeight w:val="156"/>
          <w:jc w:val="center"/>
        </w:trPr>
        <w:tc>
          <w:tcPr>
            <w:tcW w:w="673" w:type="pct"/>
            <w:vMerge/>
            <w:tcBorders>
              <w:top w:val="nil"/>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Are you able to track service level agreements and determine duration of incidents from the vendor?</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YES:2</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PARTIALLY:1</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156"/>
          <w:jc w:val="center"/>
        </w:trPr>
        <w:tc>
          <w:tcPr>
            <w:tcW w:w="673" w:type="pct"/>
            <w:vMerge w:val="restart"/>
            <w:tcBorders>
              <w:top w:val="nil"/>
              <w:left w:val="single" w:sz="8" w:space="0" w:color="auto"/>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3. FLEXIBILITY TO RESPOND TO UNEXPECTED DEMAND OF SERVICE</w:t>
            </w:r>
          </w:p>
        </w:tc>
        <w:tc>
          <w:tcPr>
            <w:tcW w:w="2261" w:type="pct"/>
            <w:gridSpan w:val="8"/>
            <w:tcBorders>
              <w:top w:val="single" w:sz="4" w:space="0" w:color="auto"/>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50"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nil"/>
              <w:left w:val="nil"/>
              <w:bottom w:val="single" w:sz="4" w:space="0" w:color="auto"/>
              <w:right w:val="single" w:sz="8"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56"/>
          <w:jc w:val="center"/>
        </w:trPr>
        <w:tc>
          <w:tcPr>
            <w:tcW w:w="673" w:type="pct"/>
            <w:vMerge/>
            <w:tcBorders>
              <w:top w:val="nil"/>
              <w:left w:val="single" w:sz="8" w:space="0" w:color="auto"/>
              <w:bottom w:val="single" w:sz="4" w:space="0" w:color="auto"/>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Was the vendor willing to change their product/service on special needs?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YES:6</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PARTIALLY:3</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nil"/>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6</w:t>
            </w:r>
          </w:p>
        </w:tc>
      </w:tr>
      <w:tr w:rsidR="004A2B77" w:rsidRPr="004A2B77" w:rsidTr="004A2B77">
        <w:trPr>
          <w:trHeight w:val="156"/>
          <w:jc w:val="center"/>
        </w:trPr>
        <w:tc>
          <w:tcPr>
            <w:tcW w:w="673" w:type="pct"/>
            <w:tcBorders>
              <w:top w:val="nil"/>
              <w:left w:val="single" w:sz="8" w:space="0" w:color="auto"/>
              <w:bottom w:val="nil"/>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6.00%</w:t>
            </w:r>
          </w:p>
        </w:tc>
      </w:tr>
      <w:tr w:rsidR="004A2B77" w:rsidRPr="004A2B77" w:rsidTr="004A2B77">
        <w:trPr>
          <w:trHeight w:val="156"/>
          <w:jc w:val="center"/>
        </w:trPr>
        <w:tc>
          <w:tcPr>
            <w:tcW w:w="673" w:type="pct"/>
            <w:tcBorders>
              <w:top w:val="nil"/>
              <w:left w:val="single" w:sz="8" w:space="0" w:color="auto"/>
              <w:bottom w:val="nil"/>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4. QUALITY</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50"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nil"/>
              <w:left w:val="nil"/>
              <w:bottom w:val="single" w:sz="4" w:space="0" w:color="auto"/>
              <w:right w:val="single" w:sz="8"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When performing their duties, was there - rework or returns caused by non-conformance to quality?</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NO:6</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PARTIALLY:3</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nil"/>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14</w:t>
            </w:r>
          </w:p>
        </w:tc>
      </w:tr>
      <w:tr w:rsidR="004A2B77" w:rsidRPr="004A2B77" w:rsidTr="004A2B77">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Was the quality of service delivered equal to KPLC minimum requirements?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YES:8</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PARTIALLY:4</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14.00%</w:t>
            </w:r>
          </w:p>
        </w:tc>
      </w:tr>
      <w:tr w:rsidR="004A2B77" w:rsidRPr="004A2B77" w:rsidTr="004A2B77">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323" w:type="pct"/>
            <w:tcBorders>
              <w:top w:val="nil"/>
              <w:left w:val="nil"/>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156"/>
          <w:jc w:val="center"/>
        </w:trPr>
        <w:tc>
          <w:tcPr>
            <w:tcW w:w="673" w:type="pct"/>
            <w:tcBorders>
              <w:top w:val="nil"/>
              <w:left w:val="single" w:sz="8" w:space="0" w:color="auto"/>
              <w:bottom w:val="single" w:sz="4" w:space="0" w:color="auto"/>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5.RESPONSIVENESS</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50"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nil"/>
              <w:left w:val="nil"/>
              <w:bottom w:val="single" w:sz="4" w:space="0" w:color="auto"/>
              <w:right w:val="single" w:sz="8"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56"/>
          <w:jc w:val="center"/>
        </w:trPr>
        <w:tc>
          <w:tcPr>
            <w:tcW w:w="673" w:type="pct"/>
            <w:vMerge w:val="restart"/>
            <w:tcBorders>
              <w:top w:val="nil"/>
              <w:left w:val="single" w:sz="8" w:space="0" w:color="auto"/>
              <w:bottom w:val="single" w:sz="8" w:space="0" w:color="000000"/>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Was the vendor well responsive to information requests, issues, or problems that arose in the course of service?</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YES:2</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PARTIALLY:1</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nil"/>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14</w:t>
            </w:r>
          </w:p>
        </w:tc>
      </w:tr>
      <w:tr w:rsidR="004A2B77" w:rsidRPr="004A2B77" w:rsidTr="004A2B77">
        <w:trPr>
          <w:trHeight w:val="156"/>
          <w:jc w:val="center"/>
        </w:trPr>
        <w:tc>
          <w:tcPr>
            <w:tcW w:w="673" w:type="pct"/>
            <w:vMerge/>
            <w:tcBorders>
              <w:top w:val="nil"/>
              <w:left w:val="single" w:sz="8" w:space="0" w:color="auto"/>
              <w:bottom w:val="single" w:sz="8"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Was the vendor open to feedback on low quality of service levels and willing to act on this?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YES:6</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PARTIALLY:3</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14.00%</w:t>
            </w:r>
          </w:p>
        </w:tc>
      </w:tr>
      <w:tr w:rsidR="004A2B77" w:rsidRPr="004A2B77" w:rsidTr="004A2B77">
        <w:trPr>
          <w:trHeight w:val="168"/>
          <w:jc w:val="center"/>
        </w:trPr>
        <w:tc>
          <w:tcPr>
            <w:tcW w:w="673" w:type="pct"/>
            <w:vMerge/>
            <w:tcBorders>
              <w:top w:val="nil"/>
              <w:left w:val="single" w:sz="8" w:space="0" w:color="auto"/>
              <w:bottom w:val="single" w:sz="8"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8"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Is it easy to reach staff members of suppliers in case of a request or query? (are communication channels clear?)</w:t>
            </w:r>
          </w:p>
        </w:tc>
        <w:tc>
          <w:tcPr>
            <w:tcW w:w="323" w:type="pct"/>
            <w:tcBorders>
              <w:top w:val="nil"/>
              <w:left w:val="single" w:sz="4" w:space="0" w:color="auto"/>
              <w:bottom w:val="single" w:sz="8"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YES:6</w:t>
            </w:r>
          </w:p>
        </w:tc>
        <w:tc>
          <w:tcPr>
            <w:tcW w:w="495" w:type="pct"/>
            <w:tcBorders>
              <w:top w:val="nil"/>
              <w:left w:val="nil"/>
              <w:bottom w:val="single" w:sz="8"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PARTIALLY:3</w:t>
            </w:r>
          </w:p>
        </w:tc>
        <w:tc>
          <w:tcPr>
            <w:tcW w:w="298" w:type="pct"/>
            <w:tcBorders>
              <w:top w:val="nil"/>
              <w:left w:val="nil"/>
              <w:bottom w:val="single" w:sz="8"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8"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8"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8"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8"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8"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156"/>
          <w:jc w:val="center"/>
        </w:trPr>
        <w:tc>
          <w:tcPr>
            <w:tcW w:w="673" w:type="pct"/>
            <w:tcBorders>
              <w:top w:val="nil"/>
              <w:left w:val="single" w:sz="8" w:space="0" w:color="auto"/>
              <w:bottom w:val="single" w:sz="4" w:space="0" w:color="auto"/>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6. CUSTOMER SUPPORT</w:t>
            </w:r>
          </w:p>
        </w:tc>
        <w:tc>
          <w:tcPr>
            <w:tcW w:w="2261" w:type="pct"/>
            <w:gridSpan w:val="8"/>
            <w:tcBorders>
              <w:top w:val="single" w:sz="8" w:space="0" w:color="auto"/>
              <w:left w:val="single" w:sz="4" w:space="0" w:color="auto"/>
              <w:bottom w:val="single" w:sz="4" w:space="0" w:color="auto"/>
              <w:right w:val="single" w:sz="4" w:space="0" w:color="000000"/>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50"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nil"/>
              <w:left w:val="nil"/>
              <w:bottom w:val="single" w:sz="4" w:space="0" w:color="auto"/>
              <w:right w:val="single" w:sz="8"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56"/>
          <w:jc w:val="center"/>
        </w:trPr>
        <w:tc>
          <w:tcPr>
            <w:tcW w:w="673" w:type="pct"/>
            <w:vMerge w:val="restart"/>
            <w:tcBorders>
              <w:top w:val="nil"/>
              <w:left w:val="single" w:sz="8" w:space="0" w:color="auto"/>
              <w:bottom w:val="single" w:sz="4" w:space="0" w:color="000000"/>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Did the vendor offer effective customer support?</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YES:10</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PARTIALLY:4</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nil"/>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18</w:t>
            </w:r>
          </w:p>
        </w:tc>
      </w:tr>
      <w:tr w:rsidR="004A2B77" w:rsidRPr="004A2B77" w:rsidTr="004A2B77">
        <w:trPr>
          <w:trHeight w:val="156"/>
          <w:jc w:val="center"/>
        </w:trPr>
        <w:tc>
          <w:tcPr>
            <w:tcW w:w="673" w:type="pct"/>
            <w:vMerge/>
            <w:tcBorders>
              <w:top w:val="nil"/>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In case of reported problems/issues, were there follow ups by the vendor to ensure the problem is fully resolved during support?</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YES:8</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PARTIALLY:4</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18.00%</w:t>
            </w:r>
          </w:p>
        </w:tc>
      </w:tr>
      <w:tr w:rsidR="004A2B77" w:rsidRPr="004A2B77" w:rsidTr="004A2B77">
        <w:trPr>
          <w:trHeight w:val="156"/>
          <w:jc w:val="center"/>
        </w:trPr>
        <w:tc>
          <w:tcPr>
            <w:tcW w:w="673" w:type="pct"/>
            <w:vMerge/>
            <w:tcBorders>
              <w:top w:val="nil"/>
              <w:left w:val="single" w:sz="8" w:space="0" w:color="auto"/>
              <w:bottom w:val="single" w:sz="4" w:space="0" w:color="auto"/>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156"/>
          <w:jc w:val="center"/>
        </w:trPr>
        <w:tc>
          <w:tcPr>
            <w:tcW w:w="673" w:type="pct"/>
            <w:tcBorders>
              <w:top w:val="single" w:sz="4" w:space="0" w:color="auto"/>
              <w:left w:val="single" w:sz="4" w:space="0" w:color="auto"/>
              <w:bottom w:val="single" w:sz="4" w:space="0" w:color="auto"/>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7. COMMUNICATION SKILLS</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Rating guidelines</w:t>
            </w:r>
          </w:p>
        </w:tc>
        <w:tc>
          <w:tcPr>
            <w:tcW w:w="405" w:type="pct"/>
            <w:tcBorders>
              <w:top w:val="single" w:sz="4" w:space="0" w:color="auto"/>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single" w:sz="4" w:space="0" w:color="auto"/>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50" w:type="pct"/>
            <w:tcBorders>
              <w:top w:val="single" w:sz="4" w:space="0" w:color="auto"/>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single" w:sz="4" w:space="0" w:color="auto"/>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Are you satisfied with the attitude, courtesy, and professionalism of this vendor's staff? Written or spoken?</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YES:2</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PARTIALLY:1</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single" w:sz="4" w:space="0" w:color="auto"/>
              <w:left w:val="nil"/>
              <w:bottom w:val="nil"/>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6</w:t>
            </w:r>
          </w:p>
        </w:tc>
      </w:tr>
      <w:tr w:rsidR="004A2B77" w:rsidRPr="004A2B77" w:rsidTr="004A2B77">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Are the vendor's staff well equipped and skilled in handling requests / issues? Are you rotated too much among staff on an issue?</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YES:4</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PARTIALLY:2</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6.00%</w:t>
            </w:r>
          </w:p>
        </w:tc>
      </w:tr>
      <w:tr w:rsidR="004A2B77" w:rsidRPr="004A2B77" w:rsidTr="004A2B77">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323" w:type="pct"/>
            <w:tcBorders>
              <w:top w:val="nil"/>
              <w:left w:val="nil"/>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156"/>
          <w:jc w:val="center"/>
        </w:trPr>
        <w:tc>
          <w:tcPr>
            <w:tcW w:w="673" w:type="pct"/>
            <w:tcBorders>
              <w:top w:val="nil"/>
              <w:left w:val="single" w:sz="8" w:space="0" w:color="auto"/>
              <w:bottom w:val="nil"/>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8. DOCUMENTATION AND ACCOUNTING</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50"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nil"/>
              <w:left w:val="nil"/>
              <w:bottom w:val="single" w:sz="4" w:space="0" w:color="auto"/>
              <w:right w:val="single" w:sz="8"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xml:space="preserve">Are you satisfied with how the Vendor presents documentation (invoices &amp; licenses </w:t>
            </w:r>
            <w:proofErr w:type="spellStart"/>
            <w:r w:rsidRPr="004A2B77">
              <w:rPr>
                <w:rFonts w:ascii="Calibri" w:eastAsia="Times New Roman" w:hAnsi="Calibri" w:cs="Arial"/>
                <w:sz w:val="14"/>
                <w:szCs w:val="12"/>
                <w:lang w:val="en-US"/>
              </w:rPr>
              <w:t>etc</w:t>
            </w:r>
            <w:proofErr w:type="spellEnd"/>
            <w:r w:rsidRPr="004A2B77">
              <w:rPr>
                <w:rFonts w:ascii="Calibri" w:eastAsia="Times New Roman" w:hAnsi="Calibri" w:cs="Arial"/>
                <w:sz w:val="14"/>
                <w:szCs w:val="12"/>
                <w:lang w:val="en-US"/>
              </w:rPr>
              <w:t xml:space="preserve">) when required to do so, to necessitate finalization of contract renewals and payments? </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YES:6</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PARTIALLY:3</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nil"/>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10</w:t>
            </w:r>
          </w:p>
        </w:tc>
      </w:tr>
      <w:tr w:rsidR="004A2B77" w:rsidRPr="004A2B77" w:rsidTr="004A2B77">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Was problem documentation (incident reports) presented promptly by the vendor and was it complete?</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YES:4</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PARTIALLY:2</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10.00%</w:t>
            </w:r>
          </w:p>
        </w:tc>
      </w:tr>
      <w:tr w:rsidR="004A2B77" w:rsidRPr="004A2B77" w:rsidTr="004A2B77">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323" w:type="pct"/>
            <w:tcBorders>
              <w:top w:val="nil"/>
              <w:left w:val="nil"/>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nil"/>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156"/>
          <w:jc w:val="center"/>
        </w:trPr>
        <w:tc>
          <w:tcPr>
            <w:tcW w:w="673" w:type="pct"/>
            <w:tcBorders>
              <w:top w:val="nil"/>
              <w:left w:val="single" w:sz="8" w:space="0" w:color="auto"/>
              <w:bottom w:val="single" w:sz="4" w:space="0" w:color="auto"/>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9. VALUE ADD</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50"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nil"/>
              <w:left w:val="nil"/>
              <w:bottom w:val="single" w:sz="4" w:space="0" w:color="auto"/>
              <w:right w:val="single" w:sz="8"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56"/>
          <w:jc w:val="center"/>
        </w:trPr>
        <w:tc>
          <w:tcPr>
            <w:tcW w:w="673" w:type="pct"/>
            <w:tcBorders>
              <w:top w:val="nil"/>
              <w:left w:val="single" w:sz="8" w:space="0" w:color="auto"/>
              <w:bottom w:val="nil"/>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1144" w:type="pct"/>
            <w:gridSpan w:val="5"/>
            <w:tcBorders>
              <w:top w:val="single" w:sz="4" w:space="0" w:color="auto"/>
              <w:left w:val="single" w:sz="4" w:space="0" w:color="auto"/>
              <w:bottom w:val="single" w:sz="4" w:space="0" w:color="auto"/>
              <w:right w:val="single" w:sz="4" w:space="0" w:color="000000"/>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Did the vendor go over and above in optimizing service delivery process for effective services delivery?</w:t>
            </w:r>
          </w:p>
        </w:tc>
        <w:tc>
          <w:tcPr>
            <w:tcW w:w="323"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YES:6</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PARTIALLY:3</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nil"/>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nil"/>
              <w:left w:val="nil"/>
              <w:bottom w:val="nil"/>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12</w:t>
            </w:r>
          </w:p>
        </w:tc>
      </w:tr>
      <w:tr w:rsidR="004A2B77" w:rsidRPr="004A2B77" w:rsidTr="004A2B77">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Did the vendor go over and above and offer training or knowledge to assist with better systems support?</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YES:6</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PARTIALLY:3</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NO: 0</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12.00%</w:t>
            </w:r>
          </w:p>
        </w:tc>
      </w:tr>
      <w:tr w:rsidR="004A2B77" w:rsidRPr="004A2B77" w:rsidTr="004A2B77">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144" w:type="pct"/>
            <w:gridSpan w:val="5"/>
            <w:tcBorders>
              <w:top w:val="single" w:sz="4" w:space="0" w:color="auto"/>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98"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156"/>
          <w:jc w:val="center"/>
        </w:trPr>
        <w:tc>
          <w:tcPr>
            <w:tcW w:w="673" w:type="pct"/>
            <w:tcBorders>
              <w:top w:val="nil"/>
              <w:left w:val="single" w:sz="8" w:space="0" w:color="auto"/>
              <w:bottom w:val="nil"/>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color w:val="FF0000"/>
                <w:sz w:val="14"/>
                <w:szCs w:val="12"/>
                <w:lang w:val="en-US"/>
              </w:rPr>
            </w:pPr>
            <w:r w:rsidRPr="004A2B77">
              <w:rPr>
                <w:rFonts w:ascii="Calibri" w:eastAsia="Times New Roman" w:hAnsi="Calibri" w:cs="Arial"/>
                <w:b/>
                <w:bCs/>
                <w:color w:val="FF0000"/>
                <w:sz w:val="14"/>
                <w:szCs w:val="12"/>
                <w:lang w:val="en-US"/>
              </w:rPr>
              <w:t> </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color w:val="FF0000"/>
                <w:sz w:val="14"/>
                <w:szCs w:val="12"/>
                <w:lang w:val="en-US"/>
              </w:rPr>
            </w:pPr>
            <w:r w:rsidRPr="004A2B77">
              <w:rPr>
                <w:rFonts w:ascii="Calibri" w:eastAsia="Times New Roman" w:hAnsi="Calibri" w:cs="Arial"/>
                <w:b/>
                <w:bCs/>
                <w:color w:val="FF0000"/>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color w:val="FF0000"/>
                <w:sz w:val="14"/>
                <w:szCs w:val="12"/>
                <w:lang w:val="en-US"/>
              </w:rPr>
            </w:pPr>
            <w:r w:rsidRPr="004A2B77">
              <w:rPr>
                <w:rFonts w:ascii="Calibri" w:eastAsia="Times New Roman" w:hAnsi="Calibri" w:cs="Arial"/>
                <w:b/>
                <w:bCs/>
                <w:color w:val="FF0000"/>
                <w:sz w:val="14"/>
                <w:szCs w:val="12"/>
                <w:lang w:val="en-US"/>
              </w:rPr>
              <w:t> </w:t>
            </w:r>
          </w:p>
        </w:tc>
        <w:tc>
          <w:tcPr>
            <w:tcW w:w="27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50"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46" w:type="pct"/>
            <w:tcBorders>
              <w:top w:val="nil"/>
              <w:left w:val="nil"/>
              <w:bottom w:val="nil"/>
              <w:right w:val="single" w:sz="8" w:space="0" w:color="auto"/>
            </w:tcBorders>
            <w:shd w:val="clear" w:color="auto" w:fill="auto"/>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r>
      <w:tr w:rsidR="004A2B77" w:rsidRPr="004A2B77" w:rsidTr="004A2B77">
        <w:trPr>
          <w:trHeight w:val="156"/>
          <w:jc w:val="center"/>
        </w:trPr>
        <w:tc>
          <w:tcPr>
            <w:tcW w:w="673" w:type="pct"/>
            <w:tcBorders>
              <w:top w:val="nil"/>
              <w:left w:val="single" w:sz="8" w:space="0" w:color="auto"/>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24" w:type="pct"/>
            <w:tcBorders>
              <w:top w:val="nil"/>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23" w:type="pct"/>
            <w:tcBorders>
              <w:top w:val="nil"/>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23" w:type="pct"/>
            <w:tcBorders>
              <w:top w:val="nil"/>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23" w:type="pct"/>
            <w:tcBorders>
              <w:top w:val="nil"/>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652" w:type="pct"/>
            <w:tcBorders>
              <w:top w:val="nil"/>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323" w:type="pct"/>
            <w:tcBorders>
              <w:top w:val="nil"/>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95" w:type="pct"/>
            <w:tcBorders>
              <w:top w:val="nil"/>
              <w:left w:val="nil"/>
              <w:bottom w:val="single" w:sz="4" w:space="0" w:color="auto"/>
              <w:right w:val="nil"/>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298"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05"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95" w:type="pct"/>
            <w:tcBorders>
              <w:top w:val="nil"/>
              <w:left w:val="nil"/>
              <w:bottom w:val="single" w:sz="4" w:space="0" w:color="auto"/>
              <w:right w:val="single" w:sz="4" w:space="0" w:color="auto"/>
            </w:tcBorders>
            <w:shd w:val="clear" w:color="auto" w:fill="auto"/>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270"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xml:space="preserve">Score: </w:t>
            </w:r>
          </w:p>
        </w:tc>
      </w:tr>
      <w:tr w:rsidR="004A2B77" w:rsidRPr="004A2B77" w:rsidTr="004A2B77">
        <w:trPr>
          <w:trHeight w:val="156"/>
          <w:jc w:val="center"/>
        </w:trPr>
        <w:tc>
          <w:tcPr>
            <w:tcW w:w="2934" w:type="pct"/>
            <w:gridSpan w:val="9"/>
            <w:tcBorders>
              <w:top w:val="single" w:sz="4" w:space="0" w:color="auto"/>
              <w:left w:val="single" w:sz="8" w:space="0" w:color="auto"/>
              <w:bottom w:val="single" w:sz="4" w:space="0" w:color="auto"/>
              <w:right w:val="single" w:sz="4" w:space="0" w:color="000000"/>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Totals</w:t>
            </w:r>
          </w:p>
        </w:tc>
        <w:tc>
          <w:tcPr>
            <w:tcW w:w="405" w:type="pct"/>
            <w:tcBorders>
              <w:top w:val="nil"/>
              <w:left w:val="nil"/>
              <w:bottom w:val="nil"/>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nil"/>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nil"/>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50" w:type="pct"/>
            <w:vMerge w:val="restart"/>
            <w:tcBorders>
              <w:top w:val="nil"/>
              <w:left w:val="single" w:sz="4" w:space="0" w:color="auto"/>
              <w:bottom w:val="single" w:sz="4" w:space="0" w:color="000000"/>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nil"/>
              <w:bottom w:val="nil"/>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100.0</w:t>
            </w:r>
          </w:p>
        </w:tc>
      </w:tr>
      <w:tr w:rsidR="004A2B77" w:rsidRPr="004A2B77" w:rsidTr="004A2B77">
        <w:trPr>
          <w:trHeight w:val="156"/>
          <w:jc w:val="center"/>
        </w:trPr>
        <w:tc>
          <w:tcPr>
            <w:tcW w:w="2934" w:type="pct"/>
            <w:gridSpan w:val="9"/>
            <w:tcBorders>
              <w:top w:val="single" w:sz="4" w:space="0" w:color="auto"/>
              <w:left w:val="single" w:sz="8" w:space="0" w:color="auto"/>
              <w:bottom w:val="single" w:sz="4" w:space="0" w:color="auto"/>
              <w:right w:val="single" w:sz="4" w:space="0" w:color="000000"/>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Maximum Score</w:t>
            </w:r>
          </w:p>
        </w:tc>
        <w:tc>
          <w:tcPr>
            <w:tcW w:w="40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495" w:type="pct"/>
            <w:tcBorders>
              <w:top w:val="nil"/>
              <w:left w:val="nil"/>
              <w:bottom w:val="single" w:sz="4" w:space="0" w:color="auto"/>
              <w:right w:val="single" w:sz="4" w:space="0" w:color="auto"/>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c>
          <w:tcPr>
            <w:tcW w:w="27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100.0</w:t>
            </w:r>
          </w:p>
        </w:tc>
        <w:tc>
          <w:tcPr>
            <w:tcW w:w="450" w:type="pct"/>
            <w:vMerge/>
            <w:tcBorders>
              <w:top w:val="nil"/>
              <w:left w:val="single" w:sz="4" w:space="0" w:color="auto"/>
              <w:bottom w:val="single" w:sz="4" w:space="0" w:color="000000"/>
              <w:right w:val="single" w:sz="4" w:space="0" w:color="auto"/>
            </w:tcBorders>
            <w:vAlign w:val="center"/>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sz w:val="14"/>
                <w:szCs w:val="12"/>
                <w:lang w:val="en-US"/>
              </w:rPr>
            </w:pPr>
            <w:r w:rsidRPr="004A2B77">
              <w:rPr>
                <w:rFonts w:ascii="Calibri" w:eastAsia="Times New Roman" w:hAnsi="Calibri" w:cs="Arial"/>
                <w:sz w:val="14"/>
                <w:szCs w:val="12"/>
                <w:lang w:val="en-US"/>
              </w:rPr>
              <w:t>100.00%</w:t>
            </w:r>
          </w:p>
        </w:tc>
      </w:tr>
      <w:tr w:rsidR="004A2B77" w:rsidRPr="004A2B77" w:rsidTr="004A2B77">
        <w:trPr>
          <w:trHeight w:val="156"/>
          <w:jc w:val="center"/>
        </w:trPr>
        <w:tc>
          <w:tcPr>
            <w:tcW w:w="4554" w:type="pct"/>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VENDOR'S TOTAL SCORE</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156"/>
          <w:jc w:val="center"/>
        </w:trPr>
        <w:tc>
          <w:tcPr>
            <w:tcW w:w="4554" w:type="pct"/>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VENDOR'S PERCENTAGE SCORE</w:t>
            </w:r>
          </w:p>
        </w:tc>
        <w:tc>
          <w:tcPr>
            <w:tcW w:w="446" w:type="pct"/>
            <w:tcBorders>
              <w:top w:val="nil"/>
              <w:left w:val="nil"/>
              <w:bottom w:val="single" w:sz="4" w:space="0" w:color="auto"/>
              <w:right w:val="single" w:sz="8" w:space="0" w:color="auto"/>
            </w:tcBorders>
            <w:shd w:val="clear" w:color="auto" w:fill="auto"/>
            <w:vAlign w:val="bottom"/>
            <w:hideMark/>
          </w:tcPr>
          <w:p w:rsidR="004A2B77" w:rsidRPr="004A2B77" w:rsidRDefault="004A2B77" w:rsidP="004A2B77">
            <w:pPr>
              <w:spacing w:after="0" w:line="240" w:lineRule="auto"/>
              <w:jc w:val="right"/>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 </w:t>
            </w:r>
          </w:p>
        </w:tc>
      </w:tr>
      <w:tr w:rsidR="004A2B77" w:rsidRPr="004A2B77" w:rsidTr="004A2B77">
        <w:trPr>
          <w:trHeight w:val="156"/>
          <w:jc w:val="center"/>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4A2B77" w:rsidRPr="004A2B77" w:rsidRDefault="004A2B77" w:rsidP="004A2B77">
            <w:pPr>
              <w:spacing w:after="0" w:line="240" w:lineRule="auto"/>
              <w:rPr>
                <w:rFonts w:ascii="Calibri" w:eastAsia="Times New Roman" w:hAnsi="Calibri" w:cs="Arial"/>
                <w:b/>
                <w:bCs/>
                <w:sz w:val="14"/>
                <w:szCs w:val="12"/>
                <w:lang w:val="en-US"/>
              </w:rPr>
            </w:pPr>
            <w:r w:rsidRPr="004A2B77">
              <w:rPr>
                <w:rFonts w:ascii="Calibri" w:eastAsia="Times New Roman" w:hAnsi="Calibri" w:cs="Arial"/>
                <w:b/>
                <w:bCs/>
                <w:sz w:val="14"/>
                <w:szCs w:val="12"/>
                <w:lang w:val="en-US"/>
              </w:rPr>
              <w:t>ISSUES FOR FOLLOW UP -</w:t>
            </w:r>
          </w:p>
        </w:tc>
      </w:tr>
      <w:tr w:rsidR="004A2B77" w:rsidRPr="004A2B77" w:rsidTr="004A2B77">
        <w:trPr>
          <w:trHeight w:val="156"/>
          <w:jc w:val="center"/>
        </w:trPr>
        <w:tc>
          <w:tcPr>
            <w:tcW w:w="673" w:type="pct"/>
            <w:tcBorders>
              <w:top w:val="single" w:sz="4" w:space="0" w:color="auto"/>
              <w:left w:val="single" w:sz="4" w:space="0" w:color="auto"/>
              <w:bottom w:val="nil"/>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Evaluation Done by:</w:t>
            </w:r>
          </w:p>
        </w:tc>
        <w:tc>
          <w:tcPr>
            <w:tcW w:w="1144" w:type="pct"/>
            <w:gridSpan w:val="5"/>
            <w:tcBorders>
              <w:top w:val="single" w:sz="4" w:space="0" w:color="auto"/>
              <w:left w:val="nil"/>
              <w:bottom w:val="nil"/>
              <w:right w:val="nil"/>
            </w:tcBorders>
            <w:shd w:val="clear" w:color="auto" w:fill="auto"/>
            <w:vAlign w:val="bottom"/>
            <w:hideMark/>
          </w:tcPr>
          <w:p w:rsidR="004A2B77" w:rsidRPr="004A2B77" w:rsidRDefault="004A2B77" w:rsidP="004A2B77">
            <w:pPr>
              <w:spacing w:after="0" w:line="240" w:lineRule="auto"/>
              <w:jc w:val="center"/>
              <w:rPr>
                <w:rFonts w:ascii="Calibri" w:eastAsia="Times New Roman" w:hAnsi="Calibri" w:cs="Arial"/>
                <w:sz w:val="14"/>
                <w:szCs w:val="12"/>
                <w:lang w:val="en-US"/>
              </w:rPr>
            </w:pPr>
            <w:r w:rsidRPr="004A2B77">
              <w:rPr>
                <w:rFonts w:ascii="Calibri" w:eastAsia="Times New Roman" w:hAnsi="Calibri" w:cs="Arial"/>
                <w:sz w:val="14"/>
                <w:szCs w:val="12"/>
                <w:lang w:val="en-US"/>
              </w:rPr>
              <w:t xml:space="preserve">Name </w:t>
            </w:r>
          </w:p>
        </w:tc>
        <w:tc>
          <w:tcPr>
            <w:tcW w:w="323" w:type="pct"/>
            <w:tcBorders>
              <w:top w:val="single" w:sz="4" w:space="0" w:color="auto"/>
              <w:left w:val="nil"/>
              <w:bottom w:val="nil"/>
              <w:right w:val="nil"/>
            </w:tcBorders>
            <w:shd w:val="clear" w:color="auto" w:fill="auto"/>
            <w:vAlign w:val="bottom"/>
            <w:hideMark/>
          </w:tcPr>
          <w:p w:rsidR="004A2B77" w:rsidRPr="004A2B77" w:rsidRDefault="004A2B77" w:rsidP="004A2B77">
            <w:pPr>
              <w:spacing w:after="0" w:line="240" w:lineRule="auto"/>
              <w:jc w:val="center"/>
              <w:rPr>
                <w:rFonts w:ascii="Calibri" w:eastAsia="Times New Roman" w:hAnsi="Calibri" w:cs="Arial"/>
                <w:sz w:val="14"/>
                <w:szCs w:val="12"/>
                <w:lang w:val="en-US"/>
              </w:rPr>
            </w:pPr>
          </w:p>
        </w:tc>
        <w:tc>
          <w:tcPr>
            <w:tcW w:w="495" w:type="pct"/>
            <w:tcBorders>
              <w:top w:val="single" w:sz="4" w:space="0" w:color="auto"/>
              <w:left w:val="nil"/>
              <w:bottom w:val="nil"/>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Department</w:t>
            </w:r>
          </w:p>
        </w:tc>
        <w:tc>
          <w:tcPr>
            <w:tcW w:w="298" w:type="pct"/>
            <w:tcBorders>
              <w:top w:val="single" w:sz="4" w:space="0" w:color="auto"/>
              <w:left w:val="nil"/>
              <w:bottom w:val="nil"/>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405" w:type="pct"/>
            <w:tcBorders>
              <w:top w:val="single" w:sz="4" w:space="0" w:color="auto"/>
              <w:left w:val="nil"/>
              <w:bottom w:val="nil"/>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495" w:type="pct"/>
            <w:tcBorders>
              <w:top w:val="single" w:sz="4" w:space="0" w:color="auto"/>
              <w:left w:val="nil"/>
              <w:bottom w:val="nil"/>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270" w:type="pct"/>
            <w:tcBorders>
              <w:top w:val="single" w:sz="4" w:space="0" w:color="auto"/>
              <w:left w:val="nil"/>
              <w:bottom w:val="nil"/>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450" w:type="pct"/>
            <w:tcBorders>
              <w:top w:val="single" w:sz="4" w:space="0" w:color="auto"/>
              <w:left w:val="nil"/>
              <w:bottom w:val="nil"/>
              <w:right w:val="single" w:sz="4" w:space="0" w:color="auto"/>
            </w:tcBorders>
            <w:shd w:val="clear" w:color="auto" w:fill="auto"/>
            <w:vAlign w:val="bottom"/>
            <w:hideMark/>
          </w:tcPr>
          <w:p w:rsidR="004A2B77" w:rsidRPr="004A2B77" w:rsidRDefault="004A2B77" w:rsidP="004A2B77">
            <w:pPr>
              <w:spacing w:after="0" w:line="240" w:lineRule="auto"/>
              <w:jc w:val="center"/>
              <w:rPr>
                <w:rFonts w:ascii="Calibri" w:eastAsia="Times New Roman" w:hAnsi="Calibri" w:cs="Arial"/>
                <w:sz w:val="14"/>
                <w:szCs w:val="12"/>
                <w:lang w:val="en-US"/>
              </w:rPr>
            </w:pPr>
            <w:r w:rsidRPr="004A2B77">
              <w:rPr>
                <w:rFonts w:ascii="Calibri" w:eastAsia="Times New Roman" w:hAnsi="Calibri" w:cs="Arial"/>
                <w:sz w:val="14"/>
                <w:szCs w:val="12"/>
                <w:lang w:val="en-US"/>
              </w:rPr>
              <w:t>Date</w:t>
            </w:r>
          </w:p>
        </w:tc>
        <w:tc>
          <w:tcPr>
            <w:tcW w:w="446" w:type="pct"/>
            <w:tcBorders>
              <w:top w:val="single" w:sz="4" w:space="0" w:color="auto"/>
              <w:left w:val="single" w:sz="4" w:space="0" w:color="auto"/>
              <w:bottom w:val="nil"/>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r>
      <w:tr w:rsidR="004A2B77" w:rsidRPr="004A2B77" w:rsidTr="004A2B77">
        <w:trPr>
          <w:trHeight w:val="156"/>
          <w:jc w:val="center"/>
        </w:trPr>
        <w:tc>
          <w:tcPr>
            <w:tcW w:w="673" w:type="pct"/>
            <w:tcBorders>
              <w:top w:val="nil"/>
              <w:left w:val="single" w:sz="4" w:space="0" w:color="auto"/>
              <w:bottom w:val="nil"/>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124" w:type="pct"/>
            <w:tcBorders>
              <w:top w:val="nil"/>
              <w:left w:val="nil"/>
              <w:bottom w:val="nil"/>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123" w:type="pct"/>
            <w:tcBorders>
              <w:top w:val="nil"/>
              <w:left w:val="nil"/>
              <w:bottom w:val="nil"/>
              <w:right w:val="nil"/>
            </w:tcBorders>
            <w:shd w:val="clear" w:color="auto" w:fill="auto"/>
            <w:vAlign w:val="bottom"/>
            <w:hideMark/>
          </w:tcPr>
          <w:p w:rsidR="004A2B77" w:rsidRPr="004A2B77" w:rsidRDefault="004A2B77" w:rsidP="004A2B77">
            <w:pPr>
              <w:spacing w:after="0" w:line="240" w:lineRule="auto"/>
              <w:jc w:val="center"/>
              <w:rPr>
                <w:rFonts w:ascii="Times New Roman" w:eastAsia="Times New Roman" w:hAnsi="Times New Roman" w:cs="Times New Roman"/>
                <w:sz w:val="14"/>
                <w:szCs w:val="20"/>
                <w:lang w:val="en-US"/>
              </w:rPr>
            </w:pPr>
          </w:p>
        </w:tc>
        <w:tc>
          <w:tcPr>
            <w:tcW w:w="123" w:type="pct"/>
            <w:tcBorders>
              <w:top w:val="nil"/>
              <w:left w:val="nil"/>
              <w:bottom w:val="nil"/>
              <w:right w:val="nil"/>
            </w:tcBorders>
            <w:shd w:val="clear" w:color="auto" w:fill="auto"/>
            <w:vAlign w:val="bottom"/>
            <w:hideMark/>
          </w:tcPr>
          <w:p w:rsidR="004A2B77" w:rsidRPr="004A2B77" w:rsidRDefault="004A2B77" w:rsidP="004A2B77">
            <w:pPr>
              <w:spacing w:after="0" w:line="240" w:lineRule="auto"/>
              <w:jc w:val="center"/>
              <w:rPr>
                <w:rFonts w:ascii="Times New Roman" w:eastAsia="Times New Roman" w:hAnsi="Times New Roman" w:cs="Times New Roman"/>
                <w:sz w:val="14"/>
                <w:szCs w:val="20"/>
                <w:lang w:val="en-US"/>
              </w:rPr>
            </w:pPr>
          </w:p>
        </w:tc>
        <w:tc>
          <w:tcPr>
            <w:tcW w:w="123" w:type="pct"/>
            <w:tcBorders>
              <w:top w:val="nil"/>
              <w:left w:val="nil"/>
              <w:bottom w:val="nil"/>
              <w:right w:val="nil"/>
            </w:tcBorders>
            <w:shd w:val="clear" w:color="auto" w:fill="auto"/>
            <w:vAlign w:val="bottom"/>
            <w:hideMark/>
          </w:tcPr>
          <w:p w:rsidR="004A2B77" w:rsidRPr="004A2B77" w:rsidRDefault="004A2B77" w:rsidP="004A2B77">
            <w:pPr>
              <w:spacing w:after="0" w:line="240" w:lineRule="auto"/>
              <w:jc w:val="center"/>
              <w:rPr>
                <w:rFonts w:ascii="Times New Roman" w:eastAsia="Times New Roman" w:hAnsi="Times New Roman" w:cs="Times New Roman"/>
                <w:sz w:val="14"/>
                <w:szCs w:val="20"/>
                <w:lang w:val="en-US"/>
              </w:rPr>
            </w:pPr>
          </w:p>
        </w:tc>
        <w:tc>
          <w:tcPr>
            <w:tcW w:w="652" w:type="pct"/>
            <w:tcBorders>
              <w:top w:val="nil"/>
              <w:left w:val="nil"/>
              <w:bottom w:val="nil"/>
              <w:right w:val="nil"/>
            </w:tcBorders>
            <w:shd w:val="clear" w:color="auto" w:fill="auto"/>
            <w:vAlign w:val="bottom"/>
            <w:hideMark/>
          </w:tcPr>
          <w:p w:rsidR="004A2B77" w:rsidRPr="004A2B77" w:rsidRDefault="004A2B77" w:rsidP="004A2B77">
            <w:pPr>
              <w:spacing w:after="0" w:line="240" w:lineRule="auto"/>
              <w:jc w:val="center"/>
              <w:rPr>
                <w:rFonts w:ascii="Times New Roman" w:eastAsia="Times New Roman" w:hAnsi="Times New Roman" w:cs="Times New Roman"/>
                <w:sz w:val="14"/>
                <w:szCs w:val="20"/>
                <w:lang w:val="en-US"/>
              </w:rPr>
            </w:pPr>
          </w:p>
        </w:tc>
        <w:tc>
          <w:tcPr>
            <w:tcW w:w="323" w:type="pct"/>
            <w:tcBorders>
              <w:top w:val="nil"/>
              <w:left w:val="nil"/>
              <w:bottom w:val="nil"/>
              <w:right w:val="nil"/>
            </w:tcBorders>
            <w:shd w:val="clear" w:color="auto" w:fill="auto"/>
            <w:vAlign w:val="bottom"/>
            <w:hideMark/>
          </w:tcPr>
          <w:p w:rsidR="004A2B77" w:rsidRPr="004A2B77" w:rsidRDefault="004A2B77" w:rsidP="004A2B77">
            <w:pPr>
              <w:spacing w:after="0" w:line="240" w:lineRule="auto"/>
              <w:jc w:val="center"/>
              <w:rPr>
                <w:rFonts w:ascii="Times New Roman" w:eastAsia="Times New Roman" w:hAnsi="Times New Roman" w:cs="Times New Roman"/>
                <w:sz w:val="14"/>
                <w:szCs w:val="20"/>
                <w:lang w:val="en-US"/>
              </w:rPr>
            </w:pPr>
          </w:p>
        </w:tc>
        <w:tc>
          <w:tcPr>
            <w:tcW w:w="495" w:type="pct"/>
            <w:tcBorders>
              <w:top w:val="nil"/>
              <w:left w:val="nil"/>
              <w:bottom w:val="nil"/>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298" w:type="pct"/>
            <w:tcBorders>
              <w:top w:val="nil"/>
              <w:left w:val="nil"/>
              <w:bottom w:val="nil"/>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405" w:type="pct"/>
            <w:tcBorders>
              <w:top w:val="nil"/>
              <w:left w:val="nil"/>
              <w:bottom w:val="nil"/>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495" w:type="pct"/>
            <w:tcBorders>
              <w:top w:val="nil"/>
              <w:left w:val="nil"/>
              <w:bottom w:val="nil"/>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270" w:type="pct"/>
            <w:tcBorders>
              <w:top w:val="nil"/>
              <w:left w:val="nil"/>
              <w:bottom w:val="nil"/>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450" w:type="pct"/>
            <w:tcBorders>
              <w:top w:val="nil"/>
              <w:left w:val="nil"/>
              <w:bottom w:val="nil"/>
              <w:right w:val="single" w:sz="4" w:space="0" w:color="auto"/>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446" w:type="pct"/>
            <w:tcBorders>
              <w:top w:val="nil"/>
              <w:left w:val="single" w:sz="4" w:space="0" w:color="auto"/>
              <w:bottom w:val="nil"/>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r>
      <w:tr w:rsidR="004A2B77" w:rsidRPr="004A2B77" w:rsidTr="004A2B77">
        <w:trPr>
          <w:trHeight w:val="156"/>
          <w:jc w:val="center"/>
        </w:trPr>
        <w:tc>
          <w:tcPr>
            <w:tcW w:w="673" w:type="pct"/>
            <w:tcBorders>
              <w:top w:val="nil"/>
              <w:left w:val="single" w:sz="4" w:space="0" w:color="auto"/>
              <w:bottom w:val="single" w:sz="4" w:space="0" w:color="auto"/>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xml:space="preserve">Checked/Validated by </w:t>
            </w:r>
          </w:p>
        </w:tc>
        <w:tc>
          <w:tcPr>
            <w:tcW w:w="1144" w:type="pct"/>
            <w:gridSpan w:val="5"/>
            <w:tcBorders>
              <w:top w:val="nil"/>
              <w:left w:val="nil"/>
              <w:bottom w:val="single" w:sz="4" w:space="0" w:color="auto"/>
              <w:right w:val="nil"/>
            </w:tcBorders>
            <w:shd w:val="clear" w:color="auto" w:fill="auto"/>
            <w:vAlign w:val="bottom"/>
            <w:hideMark/>
          </w:tcPr>
          <w:p w:rsidR="004A2B77" w:rsidRPr="004A2B77" w:rsidRDefault="004A2B77" w:rsidP="004A2B77">
            <w:pPr>
              <w:spacing w:after="0" w:line="240" w:lineRule="auto"/>
              <w:jc w:val="center"/>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323" w:type="pct"/>
            <w:tcBorders>
              <w:top w:val="nil"/>
              <w:left w:val="nil"/>
              <w:bottom w:val="single" w:sz="4" w:space="0" w:color="auto"/>
              <w:right w:val="nil"/>
            </w:tcBorders>
            <w:shd w:val="clear" w:color="auto" w:fill="auto"/>
            <w:vAlign w:val="bottom"/>
            <w:hideMark/>
          </w:tcPr>
          <w:p w:rsidR="004A2B77" w:rsidRPr="004A2B77" w:rsidRDefault="004A2B77" w:rsidP="004A2B77">
            <w:pPr>
              <w:spacing w:after="0" w:line="240" w:lineRule="auto"/>
              <w:jc w:val="center"/>
              <w:rPr>
                <w:rFonts w:ascii="Calibri" w:eastAsia="Times New Roman" w:hAnsi="Calibri" w:cs="Arial"/>
                <w:sz w:val="14"/>
                <w:szCs w:val="12"/>
                <w:lang w:val="en-US"/>
              </w:rPr>
            </w:pPr>
          </w:p>
        </w:tc>
        <w:tc>
          <w:tcPr>
            <w:tcW w:w="495" w:type="pct"/>
            <w:tcBorders>
              <w:top w:val="nil"/>
              <w:left w:val="nil"/>
              <w:bottom w:val="single" w:sz="4" w:space="0" w:color="auto"/>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298" w:type="pct"/>
            <w:tcBorders>
              <w:top w:val="nil"/>
              <w:left w:val="nil"/>
              <w:bottom w:val="single" w:sz="4" w:space="0" w:color="auto"/>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05" w:type="pct"/>
            <w:tcBorders>
              <w:top w:val="nil"/>
              <w:left w:val="nil"/>
              <w:bottom w:val="single" w:sz="4" w:space="0" w:color="auto"/>
              <w:right w:val="nil"/>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p>
        </w:tc>
        <w:tc>
          <w:tcPr>
            <w:tcW w:w="495" w:type="pct"/>
            <w:tcBorders>
              <w:top w:val="nil"/>
              <w:left w:val="nil"/>
              <w:bottom w:val="single" w:sz="4" w:space="0" w:color="auto"/>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270" w:type="pct"/>
            <w:tcBorders>
              <w:top w:val="nil"/>
              <w:left w:val="nil"/>
              <w:bottom w:val="single" w:sz="4" w:space="0" w:color="auto"/>
              <w:right w:val="nil"/>
            </w:tcBorders>
            <w:shd w:val="clear" w:color="auto" w:fill="auto"/>
            <w:vAlign w:val="bottom"/>
            <w:hideMark/>
          </w:tcPr>
          <w:p w:rsidR="004A2B77" w:rsidRPr="004A2B77" w:rsidRDefault="004A2B77" w:rsidP="004A2B77">
            <w:pPr>
              <w:spacing w:after="0" w:line="240" w:lineRule="auto"/>
              <w:rPr>
                <w:rFonts w:ascii="Times New Roman" w:eastAsia="Times New Roman" w:hAnsi="Times New Roman" w:cs="Times New Roman"/>
                <w:sz w:val="14"/>
                <w:szCs w:val="20"/>
                <w:lang w:val="en-US"/>
              </w:rPr>
            </w:pPr>
          </w:p>
        </w:tc>
        <w:tc>
          <w:tcPr>
            <w:tcW w:w="450" w:type="pct"/>
            <w:tcBorders>
              <w:top w:val="nil"/>
              <w:left w:val="nil"/>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c>
          <w:tcPr>
            <w:tcW w:w="446" w:type="pct"/>
            <w:tcBorders>
              <w:top w:val="nil"/>
              <w:left w:val="single" w:sz="4" w:space="0" w:color="auto"/>
              <w:bottom w:val="single" w:sz="4" w:space="0" w:color="auto"/>
              <w:right w:val="single" w:sz="4" w:space="0" w:color="auto"/>
            </w:tcBorders>
            <w:shd w:val="clear" w:color="auto" w:fill="auto"/>
            <w:vAlign w:val="bottom"/>
            <w:hideMark/>
          </w:tcPr>
          <w:p w:rsidR="004A2B77" w:rsidRPr="004A2B77" w:rsidRDefault="004A2B77" w:rsidP="004A2B77">
            <w:pPr>
              <w:spacing w:after="0" w:line="240" w:lineRule="auto"/>
              <w:rPr>
                <w:rFonts w:ascii="Calibri" w:eastAsia="Times New Roman" w:hAnsi="Calibri" w:cs="Arial"/>
                <w:sz w:val="14"/>
                <w:szCs w:val="12"/>
                <w:lang w:val="en-US"/>
              </w:rPr>
            </w:pPr>
            <w:r w:rsidRPr="004A2B77">
              <w:rPr>
                <w:rFonts w:ascii="Calibri" w:eastAsia="Times New Roman" w:hAnsi="Calibri" w:cs="Arial"/>
                <w:sz w:val="14"/>
                <w:szCs w:val="12"/>
                <w:lang w:val="en-US"/>
              </w:rPr>
              <w:t> </w:t>
            </w:r>
          </w:p>
        </w:tc>
      </w:tr>
    </w:tbl>
    <w:p w:rsidR="004A2B77" w:rsidRPr="004A2B77" w:rsidRDefault="004A2B77" w:rsidP="004A2B77">
      <w:pPr>
        <w:spacing w:after="0" w:line="240" w:lineRule="auto"/>
        <w:rPr>
          <w:rFonts w:ascii="Times New Roman" w:eastAsia="Times New Roman" w:hAnsi="Times New Roman" w:cs="Times New Roman"/>
          <w:b/>
          <w:sz w:val="26"/>
          <w:szCs w:val="28"/>
          <w:u w:val="single"/>
          <w:lang w:val="en-US"/>
        </w:rPr>
      </w:pPr>
    </w:p>
    <w:p w:rsidR="004A2B77" w:rsidRPr="004A2B77" w:rsidRDefault="004A2B77" w:rsidP="004A2B77">
      <w:pPr>
        <w:spacing w:after="0" w:line="240" w:lineRule="auto"/>
        <w:rPr>
          <w:rFonts w:ascii="Times New Roman" w:eastAsia="Times New Roman" w:hAnsi="Times New Roman" w:cs="Times New Roman"/>
          <w:b/>
          <w:sz w:val="26"/>
          <w:szCs w:val="26"/>
          <w:lang w:val="en-US"/>
        </w:rPr>
      </w:pPr>
      <w:r w:rsidRPr="004A2B77">
        <w:rPr>
          <w:rFonts w:ascii="Times New Roman" w:eastAsia="Times New Roman" w:hAnsi="Times New Roman" w:cs="Times New Roman"/>
          <w:b/>
          <w:sz w:val="26"/>
          <w:szCs w:val="26"/>
          <w:lang w:val="en-US"/>
        </w:rPr>
        <w:t>Score in Percentage %     ………………………………………</w:t>
      </w:r>
    </w:p>
    <w:p w:rsidR="004A2B77" w:rsidRPr="004A2B77" w:rsidRDefault="004A2B77" w:rsidP="004A2B77">
      <w:pPr>
        <w:spacing w:after="0" w:line="240" w:lineRule="auto"/>
        <w:rPr>
          <w:rFonts w:ascii="Times New Roman" w:eastAsia="Times New Roman" w:hAnsi="Times New Roman" w:cs="Times New Roman"/>
          <w:b/>
          <w:sz w:val="26"/>
          <w:szCs w:val="26"/>
          <w:lang w:val="en-US"/>
        </w:rPr>
      </w:pPr>
    </w:p>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r w:rsidRPr="004A2B77">
        <w:rPr>
          <w:rFonts w:ascii="Times New Roman" w:eastAsia="Times New Roman" w:hAnsi="Times New Roman" w:cs="Times New Roman"/>
          <w:b/>
          <w:sz w:val="26"/>
          <w:szCs w:val="26"/>
          <w:u w:val="single"/>
          <w:lang w:val="en-US"/>
        </w:rPr>
        <w:t>PERFORMANCE LEVEL DEFINATION;</w:t>
      </w:r>
    </w:p>
    <w:p w:rsidR="004A2B77" w:rsidRPr="004A2B77" w:rsidRDefault="004A2B77" w:rsidP="004A2B77">
      <w:pPr>
        <w:spacing w:after="0" w:line="240" w:lineRule="auto"/>
        <w:rPr>
          <w:rFonts w:ascii="Times New Roman" w:eastAsia="Times New Roman" w:hAnsi="Times New Roman" w:cs="Times New Roman"/>
          <w:sz w:val="26"/>
          <w:szCs w:val="26"/>
          <w:lang w:val="en-US"/>
        </w:rPr>
      </w:pPr>
      <w:r w:rsidRPr="004A2B77">
        <w:rPr>
          <w:rFonts w:ascii="Times New Roman" w:eastAsia="Times New Roman" w:hAnsi="Times New Roman" w:cs="Calibri"/>
          <w:sz w:val="26"/>
          <w:szCs w:val="26"/>
          <w:lang w:val="en-US"/>
        </w:rPr>
        <w:t>≥</w:t>
      </w:r>
      <w:r w:rsidRPr="004A2B77">
        <w:rPr>
          <w:rFonts w:ascii="Times New Roman" w:eastAsia="Times New Roman" w:hAnsi="Times New Roman" w:cs="Times New Roman"/>
          <w:sz w:val="26"/>
          <w:szCs w:val="26"/>
          <w:lang w:val="en-US"/>
        </w:rPr>
        <w:t>75% - KP1 GREEN</w:t>
      </w:r>
    </w:p>
    <w:p w:rsidR="004A2B77" w:rsidRPr="004A2B77" w:rsidRDefault="004A2B77" w:rsidP="004A2B77">
      <w:pPr>
        <w:spacing w:after="0" w:line="240" w:lineRule="auto"/>
        <w:rPr>
          <w:rFonts w:ascii="Times New Roman" w:eastAsia="Times New Roman" w:hAnsi="Times New Roman" w:cs="Times New Roman"/>
          <w:sz w:val="26"/>
          <w:szCs w:val="26"/>
          <w:lang w:val="en-US"/>
        </w:rPr>
      </w:pPr>
      <w:r w:rsidRPr="004A2B77">
        <w:rPr>
          <w:rFonts w:ascii="Times New Roman" w:eastAsia="Times New Roman" w:hAnsi="Times New Roman" w:cs="Times New Roman"/>
          <w:sz w:val="26"/>
          <w:szCs w:val="26"/>
          <w:lang w:val="en-US"/>
        </w:rPr>
        <w:t>50%   - KP2 AMBER</w:t>
      </w:r>
    </w:p>
    <w:p w:rsidR="004A2B77" w:rsidRPr="004A2B77" w:rsidRDefault="004A2B77" w:rsidP="004A2B77">
      <w:pPr>
        <w:spacing w:after="0" w:line="240" w:lineRule="auto"/>
        <w:rPr>
          <w:rFonts w:ascii="Times New Roman" w:eastAsia="Times New Roman" w:hAnsi="Times New Roman" w:cs="Times New Roman"/>
          <w:sz w:val="26"/>
          <w:szCs w:val="26"/>
          <w:lang w:val="en-US"/>
        </w:rPr>
      </w:pPr>
      <w:r w:rsidRPr="004A2B77">
        <w:rPr>
          <w:rFonts w:ascii="Times New Roman" w:eastAsia="Times New Roman" w:hAnsi="Times New Roman" w:cs="Times New Roman"/>
          <w:sz w:val="26"/>
          <w:szCs w:val="26"/>
          <w:lang w:val="en-US"/>
        </w:rPr>
        <w:t>25%   - KP3 YELLOW</w:t>
      </w:r>
    </w:p>
    <w:p w:rsidR="004A2B77" w:rsidRPr="004A2B77" w:rsidRDefault="004A2B77" w:rsidP="004A2B77">
      <w:pPr>
        <w:spacing w:after="0" w:line="240" w:lineRule="auto"/>
        <w:rPr>
          <w:rFonts w:ascii="Times New Roman" w:eastAsia="Times New Roman" w:hAnsi="Times New Roman" w:cs="Times New Roman"/>
          <w:sz w:val="26"/>
          <w:szCs w:val="26"/>
          <w:lang w:val="en-US"/>
        </w:rPr>
      </w:pPr>
      <w:r w:rsidRPr="004A2B77">
        <w:rPr>
          <w:rFonts w:ascii="Times New Roman" w:eastAsia="Times New Roman" w:hAnsi="Times New Roman" w:cs="Calibri"/>
          <w:sz w:val="26"/>
          <w:szCs w:val="26"/>
          <w:lang w:val="en-US"/>
        </w:rPr>
        <w:t>≥</w:t>
      </w:r>
      <w:r w:rsidRPr="004A2B77">
        <w:rPr>
          <w:rFonts w:ascii="Times New Roman" w:eastAsia="Times New Roman" w:hAnsi="Times New Roman" w:cs="Times New Roman"/>
          <w:sz w:val="26"/>
          <w:szCs w:val="26"/>
          <w:lang w:val="en-US"/>
        </w:rPr>
        <w:t>25% - KP4 RED</w:t>
      </w:r>
    </w:p>
    <w:p w:rsidR="004A2B77" w:rsidRPr="004A2B77" w:rsidRDefault="004A2B77" w:rsidP="004A2B77">
      <w:pPr>
        <w:spacing w:after="0" w:line="240" w:lineRule="auto"/>
        <w:rPr>
          <w:rFonts w:ascii="Times New Roman" w:eastAsia="Times New Roman" w:hAnsi="Times New Roman" w:cs="Times New Roman"/>
          <w:b/>
          <w:sz w:val="20"/>
          <w:szCs w:val="24"/>
          <w:lang w:val="en-US"/>
        </w:rPr>
      </w:pPr>
    </w:p>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p w:rsidR="004A2B77" w:rsidRPr="004A2B77" w:rsidRDefault="004A2B77" w:rsidP="004A2B77">
      <w:pPr>
        <w:spacing w:after="0" w:line="240" w:lineRule="auto"/>
        <w:rPr>
          <w:rFonts w:ascii="Times New Roman" w:eastAsia="Times New Roman" w:hAnsi="Times New Roman" w:cs="Times New Roman"/>
          <w:sz w:val="26"/>
          <w:szCs w:val="26"/>
          <w:u w:val="single"/>
          <w:lang w:val="en-US"/>
        </w:rPr>
      </w:pPr>
      <w:r w:rsidRPr="004A2B77">
        <w:rPr>
          <w:rFonts w:ascii="Times New Roman" w:eastAsia="Times New Roman" w:hAnsi="Times New Roman" w:cs="Times New Roman"/>
          <w:b/>
          <w:sz w:val="26"/>
          <w:szCs w:val="26"/>
          <w:u w:val="single"/>
          <w:lang w:val="en-US"/>
        </w:rPr>
        <w:t>RATING:</w:t>
      </w:r>
      <w:r w:rsidRPr="004A2B77">
        <w:rPr>
          <w:rFonts w:ascii="Times New Roman" w:eastAsia="Times New Roman" w:hAnsi="Times New Roman" w:cs="Times New Roman"/>
          <w:b/>
          <w:sz w:val="26"/>
          <w:szCs w:val="26"/>
          <w:lang w:val="en-US"/>
        </w:rPr>
        <w:t xml:space="preserve">    </w:t>
      </w:r>
      <w:r w:rsidRPr="004A2B77">
        <w:rPr>
          <w:rFonts w:ascii="Times New Roman" w:eastAsia="Times New Roman" w:hAnsi="Times New Roman" w:cs="Times New Roman"/>
          <w:sz w:val="26"/>
          <w:szCs w:val="26"/>
          <w:bdr w:val="single" w:sz="4" w:space="0" w:color="auto"/>
          <w:lang w:val="en-US"/>
        </w:rPr>
        <w:t>75% - V Good, 50% - Good, 25% - Fair, Below 25% - Poor</w:t>
      </w:r>
    </w:p>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r w:rsidRPr="004A2B77">
        <w:rPr>
          <w:rFonts w:ascii="Times New Roman" w:eastAsia="Times New Roman" w:hAnsi="Times New Roman" w:cs="Times New Roman"/>
          <w:b/>
          <w:sz w:val="26"/>
          <w:szCs w:val="26"/>
          <w:u w:val="single"/>
          <w:lang w:val="en-US"/>
        </w:rPr>
        <w:t>RECOMMENDATION</w:t>
      </w:r>
    </w:p>
    <w:p w:rsidR="004A2B77" w:rsidRPr="004A2B77" w:rsidRDefault="004A2B77" w:rsidP="004A2B77">
      <w:pPr>
        <w:spacing w:after="0" w:line="240" w:lineRule="auto"/>
        <w:rPr>
          <w:rFonts w:ascii="Times New Roman" w:eastAsia="Times New Roman" w:hAnsi="Times New Roman" w:cs="Times New Roman"/>
          <w:b/>
          <w:sz w:val="26"/>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394"/>
        <w:gridCol w:w="1559"/>
        <w:gridCol w:w="2511"/>
      </w:tblGrid>
      <w:tr w:rsidR="004A2B77" w:rsidRPr="004A2B77" w:rsidTr="004A2B77">
        <w:tc>
          <w:tcPr>
            <w:tcW w:w="392" w:type="dxa"/>
          </w:tcPr>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tc>
        <w:tc>
          <w:tcPr>
            <w:tcW w:w="4394" w:type="dxa"/>
          </w:tcPr>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tc>
        <w:tc>
          <w:tcPr>
            <w:tcW w:w="1559" w:type="dxa"/>
          </w:tcPr>
          <w:p w:rsidR="004A2B77" w:rsidRPr="004A2B77" w:rsidRDefault="004A2B77" w:rsidP="004A2B77">
            <w:pPr>
              <w:spacing w:after="0" w:line="240" w:lineRule="auto"/>
              <w:rPr>
                <w:rFonts w:ascii="Times New Roman" w:eastAsia="Times New Roman" w:hAnsi="Times New Roman" w:cs="Times New Roman"/>
                <w:b/>
                <w:sz w:val="26"/>
                <w:szCs w:val="26"/>
                <w:lang w:val="en-US"/>
              </w:rPr>
            </w:pPr>
            <w:r w:rsidRPr="004A2B77">
              <w:rPr>
                <w:rFonts w:ascii="Times New Roman" w:eastAsia="Times New Roman" w:hAnsi="Times New Roman" w:cs="Times New Roman"/>
                <w:b/>
                <w:sz w:val="26"/>
                <w:szCs w:val="26"/>
                <w:lang w:val="en-US"/>
              </w:rPr>
              <w:t>Status</w:t>
            </w:r>
          </w:p>
        </w:tc>
        <w:tc>
          <w:tcPr>
            <w:tcW w:w="2511" w:type="dxa"/>
          </w:tcPr>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r w:rsidRPr="004A2B77">
              <w:rPr>
                <w:rFonts w:ascii="Times New Roman" w:eastAsia="Times New Roman" w:hAnsi="Times New Roman" w:cs="Times New Roman"/>
                <w:b/>
                <w:sz w:val="26"/>
                <w:szCs w:val="28"/>
                <w:lang w:val="en-US"/>
              </w:rPr>
              <w:t>Tick as appropriate</w:t>
            </w:r>
          </w:p>
        </w:tc>
      </w:tr>
      <w:tr w:rsidR="004A2B77" w:rsidRPr="004A2B77" w:rsidTr="004A2B77">
        <w:tc>
          <w:tcPr>
            <w:tcW w:w="392" w:type="dxa"/>
          </w:tcPr>
          <w:p w:rsidR="004A2B77" w:rsidRPr="004A2B77" w:rsidRDefault="004A2B77" w:rsidP="004A2B77">
            <w:pPr>
              <w:spacing w:after="0" w:line="240" w:lineRule="auto"/>
              <w:rPr>
                <w:rFonts w:ascii="Times New Roman" w:eastAsia="Times New Roman" w:hAnsi="Times New Roman" w:cs="Times New Roman"/>
                <w:sz w:val="26"/>
                <w:szCs w:val="26"/>
                <w:lang w:val="en-US"/>
              </w:rPr>
            </w:pPr>
            <w:r w:rsidRPr="004A2B77">
              <w:rPr>
                <w:rFonts w:ascii="Times New Roman" w:eastAsia="Times New Roman" w:hAnsi="Times New Roman" w:cs="Times New Roman"/>
                <w:sz w:val="26"/>
                <w:szCs w:val="26"/>
                <w:lang w:val="en-US"/>
              </w:rPr>
              <w:t>1</w:t>
            </w:r>
          </w:p>
        </w:tc>
        <w:tc>
          <w:tcPr>
            <w:tcW w:w="4394" w:type="dxa"/>
          </w:tcPr>
          <w:p w:rsidR="004A2B77" w:rsidRPr="004A2B77" w:rsidRDefault="004A2B77" w:rsidP="004A2B77">
            <w:pPr>
              <w:spacing w:after="0" w:line="240" w:lineRule="auto"/>
              <w:rPr>
                <w:rFonts w:ascii="Times New Roman" w:eastAsia="Times New Roman" w:hAnsi="Times New Roman" w:cs="Times New Roman"/>
                <w:sz w:val="26"/>
                <w:szCs w:val="26"/>
                <w:u w:val="single"/>
                <w:lang w:val="en-US"/>
              </w:rPr>
            </w:pPr>
            <w:r w:rsidRPr="004A2B77">
              <w:rPr>
                <w:rFonts w:ascii="Times New Roman" w:eastAsia="Times New Roman" w:hAnsi="Times New Roman" w:cs="Times New Roman"/>
                <w:sz w:val="24"/>
                <w:szCs w:val="26"/>
                <w:lang w:val="en-US"/>
              </w:rPr>
              <w:t>Grant supplier preferred status</w:t>
            </w:r>
          </w:p>
        </w:tc>
        <w:tc>
          <w:tcPr>
            <w:tcW w:w="1559" w:type="dxa"/>
          </w:tcPr>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r w:rsidRPr="004A2B77">
              <w:rPr>
                <w:rFonts w:ascii="Times New Roman" w:eastAsia="Times New Roman" w:hAnsi="Times New Roman" w:cs="Times New Roman"/>
                <w:b/>
                <w:sz w:val="24"/>
                <w:szCs w:val="26"/>
                <w:lang w:val="en-US"/>
              </w:rPr>
              <w:t>KP1</w:t>
            </w:r>
          </w:p>
        </w:tc>
        <w:tc>
          <w:tcPr>
            <w:tcW w:w="2511" w:type="dxa"/>
          </w:tcPr>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tc>
      </w:tr>
      <w:tr w:rsidR="004A2B77" w:rsidRPr="004A2B77" w:rsidTr="004A2B77">
        <w:tc>
          <w:tcPr>
            <w:tcW w:w="392" w:type="dxa"/>
          </w:tcPr>
          <w:p w:rsidR="004A2B77" w:rsidRPr="004A2B77" w:rsidRDefault="004A2B77" w:rsidP="004A2B77">
            <w:pPr>
              <w:spacing w:after="0" w:line="240" w:lineRule="auto"/>
              <w:rPr>
                <w:rFonts w:ascii="Times New Roman" w:eastAsia="Times New Roman" w:hAnsi="Times New Roman" w:cs="Times New Roman"/>
                <w:sz w:val="26"/>
                <w:szCs w:val="26"/>
                <w:lang w:val="en-US"/>
              </w:rPr>
            </w:pPr>
            <w:r w:rsidRPr="004A2B77">
              <w:rPr>
                <w:rFonts w:ascii="Times New Roman" w:eastAsia="Times New Roman" w:hAnsi="Times New Roman" w:cs="Times New Roman"/>
                <w:sz w:val="26"/>
                <w:szCs w:val="26"/>
                <w:lang w:val="en-US"/>
              </w:rPr>
              <w:t>2</w:t>
            </w:r>
          </w:p>
        </w:tc>
        <w:tc>
          <w:tcPr>
            <w:tcW w:w="4394" w:type="dxa"/>
          </w:tcPr>
          <w:p w:rsidR="004A2B77" w:rsidRPr="004A2B77" w:rsidRDefault="004A2B77" w:rsidP="004A2B77">
            <w:pPr>
              <w:spacing w:after="0" w:line="240" w:lineRule="auto"/>
              <w:rPr>
                <w:rFonts w:ascii="Times New Roman" w:eastAsia="Times New Roman" w:hAnsi="Times New Roman" w:cs="Times New Roman"/>
                <w:sz w:val="26"/>
                <w:szCs w:val="26"/>
                <w:u w:val="single"/>
                <w:lang w:val="en-US"/>
              </w:rPr>
            </w:pPr>
            <w:r w:rsidRPr="004A2B77">
              <w:rPr>
                <w:rFonts w:ascii="Times New Roman" w:eastAsia="Times New Roman" w:hAnsi="Times New Roman" w:cs="Times New Roman"/>
                <w:sz w:val="24"/>
                <w:szCs w:val="26"/>
                <w:lang w:val="en-US"/>
              </w:rPr>
              <w:t>Work with supplier or develop and improve supplier</w:t>
            </w:r>
          </w:p>
        </w:tc>
        <w:tc>
          <w:tcPr>
            <w:tcW w:w="1559" w:type="dxa"/>
          </w:tcPr>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r w:rsidRPr="004A2B77">
              <w:rPr>
                <w:rFonts w:ascii="Times New Roman" w:eastAsia="Times New Roman" w:hAnsi="Times New Roman" w:cs="Times New Roman"/>
                <w:b/>
                <w:sz w:val="24"/>
                <w:szCs w:val="26"/>
                <w:lang w:val="en-US"/>
              </w:rPr>
              <w:t>KP2 &amp; KP3</w:t>
            </w:r>
          </w:p>
        </w:tc>
        <w:tc>
          <w:tcPr>
            <w:tcW w:w="2511" w:type="dxa"/>
          </w:tcPr>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tc>
      </w:tr>
      <w:tr w:rsidR="004A2B77" w:rsidRPr="004A2B77" w:rsidTr="004A2B77">
        <w:tc>
          <w:tcPr>
            <w:tcW w:w="392" w:type="dxa"/>
          </w:tcPr>
          <w:p w:rsidR="004A2B77" w:rsidRPr="004A2B77" w:rsidRDefault="004A2B77" w:rsidP="004A2B77">
            <w:pPr>
              <w:spacing w:after="0" w:line="240" w:lineRule="auto"/>
              <w:rPr>
                <w:rFonts w:ascii="Times New Roman" w:eastAsia="Times New Roman" w:hAnsi="Times New Roman" w:cs="Times New Roman"/>
                <w:sz w:val="26"/>
                <w:szCs w:val="26"/>
                <w:lang w:val="en-US"/>
              </w:rPr>
            </w:pPr>
            <w:r w:rsidRPr="004A2B77">
              <w:rPr>
                <w:rFonts w:ascii="Times New Roman" w:eastAsia="Times New Roman" w:hAnsi="Times New Roman" w:cs="Times New Roman"/>
                <w:sz w:val="26"/>
                <w:szCs w:val="26"/>
                <w:lang w:val="en-US"/>
              </w:rPr>
              <w:t>3</w:t>
            </w:r>
          </w:p>
        </w:tc>
        <w:tc>
          <w:tcPr>
            <w:tcW w:w="4394" w:type="dxa"/>
          </w:tcPr>
          <w:p w:rsidR="004A2B77" w:rsidRPr="004A2B77" w:rsidRDefault="004A2B77" w:rsidP="004A2B77">
            <w:pPr>
              <w:spacing w:after="0" w:line="240" w:lineRule="auto"/>
              <w:rPr>
                <w:rFonts w:ascii="Times New Roman" w:eastAsia="Times New Roman" w:hAnsi="Times New Roman" w:cs="Times New Roman"/>
                <w:sz w:val="26"/>
                <w:szCs w:val="26"/>
                <w:u w:val="single"/>
                <w:lang w:val="en-US"/>
              </w:rPr>
            </w:pPr>
            <w:r w:rsidRPr="004A2B77">
              <w:rPr>
                <w:rFonts w:ascii="Times New Roman" w:eastAsia="Times New Roman" w:hAnsi="Times New Roman" w:cs="Times New Roman"/>
                <w:sz w:val="24"/>
                <w:szCs w:val="26"/>
                <w:lang w:val="en-US"/>
              </w:rPr>
              <w:t>Abandon / switch suppliers</w:t>
            </w:r>
          </w:p>
        </w:tc>
        <w:tc>
          <w:tcPr>
            <w:tcW w:w="1559" w:type="dxa"/>
          </w:tcPr>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r w:rsidRPr="004A2B77">
              <w:rPr>
                <w:rFonts w:ascii="Times New Roman" w:eastAsia="Times New Roman" w:hAnsi="Times New Roman" w:cs="Times New Roman"/>
                <w:b/>
                <w:sz w:val="24"/>
                <w:szCs w:val="26"/>
                <w:lang w:val="en-US"/>
              </w:rPr>
              <w:t>KP4</w:t>
            </w:r>
          </w:p>
        </w:tc>
        <w:tc>
          <w:tcPr>
            <w:tcW w:w="2511" w:type="dxa"/>
          </w:tcPr>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tc>
      </w:tr>
    </w:tbl>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p w:rsidR="004A2B77" w:rsidRPr="004A2B77" w:rsidRDefault="004A2B77" w:rsidP="004A2B77">
      <w:pPr>
        <w:spacing w:after="0" w:line="240" w:lineRule="auto"/>
        <w:rPr>
          <w:rFonts w:ascii="Times New Roman" w:eastAsia="Times New Roman" w:hAnsi="Times New Roman" w:cs="Times New Roman"/>
          <w:b/>
          <w:sz w:val="26"/>
          <w:szCs w:val="26"/>
          <w:lang w:val="en-US"/>
        </w:rPr>
      </w:pPr>
      <w:r w:rsidRPr="004A2B77">
        <w:rPr>
          <w:rFonts w:ascii="Times New Roman" w:eastAsia="Times New Roman" w:hAnsi="Times New Roman" w:cs="Times New Roman"/>
          <w:b/>
          <w:sz w:val="26"/>
          <w:szCs w:val="26"/>
          <w:lang w:val="en-US"/>
        </w:rPr>
        <w:t>Name:…………………………Sign:…………………………..Date:………...</w:t>
      </w:r>
    </w:p>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p w:rsidR="004A2B77" w:rsidRPr="004A2B77" w:rsidRDefault="004A2B77" w:rsidP="004A2B77">
      <w:pPr>
        <w:spacing w:after="0" w:line="240" w:lineRule="auto"/>
        <w:rPr>
          <w:rFonts w:ascii="Times New Roman" w:eastAsia="Times New Roman" w:hAnsi="Times New Roman" w:cs="Times New Roman"/>
          <w:b/>
          <w:sz w:val="26"/>
          <w:szCs w:val="26"/>
          <w:lang w:val="en-US"/>
        </w:rPr>
      </w:pPr>
      <w:r w:rsidRPr="004A2B77">
        <w:rPr>
          <w:rFonts w:ascii="Times New Roman" w:eastAsia="Times New Roman" w:hAnsi="Times New Roman" w:cs="Times New Roman"/>
          <w:b/>
          <w:sz w:val="26"/>
          <w:szCs w:val="26"/>
          <w:lang w:val="en-US"/>
        </w:rPr>
        <w:t>Name:…………………………Sign:…………………………..Date:………...</w:t>
      </w:r>
    </w:p>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p w:rsidR="004A2B77" w:rsidRPr="004A2B77" w:rsidRDefault="004A2B77" w:rsidP="004A2B77">
      <w:pPr>
        <w:spacing w:after="0" w:line="240" w:lineRule="auto"/>
        <w:rPr>
          <w:rFonts w:ascii="Times New Roman" w:eastAsia="Times New Roman" w:hAnsi="Times New Roman" w:cs="Times New Roman"/>
          <w:b/>
          <w:sz w:val="26"/>
          <w:szCs w:val="26"/>
          <w:u w:val="single"/>
          <w:lang w:val="en-US"/>
        </w:rPr>
      </w:pPr>
    </w:p>
    <w:p w:rsidR="004A2B77" w:rsidRPr="004A2B77" w:rsidRDefault="004A2B77" w:rsidP="004A2B77">
      <w:pPr>
        <w:spacing w:after="0" w:line="240" w:lineRule="auto"/>
        <w:rPr>
          <w:rFonts w:ascii="Times New Roman" w:eastAsia="Times New Roman" w:hAnsi="Times New Roman" w:cs="Times New Roman"/>
          <w:sz w:val="20"/>
          <w:szCs w:val="20"/>
          <w:lang w:val="en-US"/>
        </w:rPr>
      </w:pPr>
      <w:r w:rsidRPr="004A2B77">
        <w:rPr>
          <w:rFonts w:ascii="Times New Roman" w:eastAsia="Times New Roman" w:hAnsi="Times New Roman" w:cs="Times New Roman"/>
          <w:b/>
          <w:sz w:val="26"/>
          <w:szCs w:val="26"/>
          <w:lang w:val="en-US"/>
        </w:rPr>
        <w:t>Name:…………………………Sign:…………………………..Date:………...</w:t>
      </w:r>
    </w:p>
    <w:p w:rsidR="004A2B77" w:rsidRPr="004A2B77" w:rsidRDefault="004A2B77" w:rsidP="004A2B77">
      <w:pPr>
        <w:spacing w:after="0" w:line="288" w:lineRule="auto"/>
        <w:jc w:val="center"/>
        <w:rPr>
          <w:rFonts w:ascii="Times New Roman" w:eastAsia="Times New Roman" w:hAnsi="Times New Roman" w:cs="Times New Roman"/>
          <w:b/>
          <w:bCs/>
          <w:sz w:val="24"/>
          <w:szCs w:val="24"/>
          <w:u w:val="single"/>
          <w:lang w:val="x-none" w:eastAsia="x-none"/>
        </w:rPr>
      </w:pPr>
    </w:p>
    <w:p w:rsidR="004A2B77" w:rsidRPr="004A2B77" w:rsidRDefault="004A2B77" w:rsidP="004A2B77">
      <w:pPr>
        <w:spacing w:after="0" w:line="288" w:lineRule="auto"/>
        <w:ind w:left="720" w:hanging="810"/>
        <w:jc w:val="both"/>
        <w:rPr>
          <w:rFonts w:ascii="Times New Roman" w:eastAsia="Times New Roman" w:hAnsi="Times New Roman" w:cs="Times New Roman"/>
          <w:sz w:val="24"/>
          <w:szCs w:val="20"/>
          <w:lang w:val="en-US"/>
        </w:rPr>
      </w:pPr>
    </w:p>
    <w:p w:rsidR="004A2B77" w:rsidRPr="004A2B77" w:rsidRDefault="004A2B77" w:rsidP="004A2B77">
      <w:pPr>
        <w:keepNext/>
        <w:spacing w:after="0" w:line="240" w:lineRule="auto"/>
        <w:jc w:val="center"/>
        <w:outlineLvl w:val="0"/>
        <w:rPr>
          <w:rFonts w:ascii="Times New Roman" w:eastAsia="Times New Roman" w:hAnsi="Times New Roman" w:cs="Times New Roman"/>
          <w:b/>
          <w:bCs/>
          <w:sz w:val="24"/>
          <w:szCs w:val="24"/>
          <w:u w:val="single"/>
          <w:lang w:val="en-US"/>
        </w:rPr>
      </w:pPr>
      <w:bookmarkStart w:id="15" w:name="_Toc461538875"/>
      <w:r w:rsidRPr="004A2B77">
        <w:rPr>
          <w:rFonts w:ascii="Times New Roman" w:eastAsia="Times New Roman" w:hAnsi="Times New Roman" w:cs="Times New Roman"/>
          <w:b/>
          <w:bCs/>
          <w:sz w:val="24"/>
          <w:szCs w:val="24"/>
          <w:u w:val="single"/>
          <w:lang w:val="en-US"/>
        </w:rPr>
        <w:t>SECTION XI - THE DETAILS OF SERVICES</w:t>
      </w:r>
      <w:bookmarkEnd w:id="15"/>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x-none" w:eastAsia="x-none"/>
        </w:rPr>
      </w:pP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The Details of Services describe the basic requirements for services. In addition to the information and documentation in the Tender Document regarding the technical aspects of this tender, all Tenderers shall comply with the following -  </w:t>
      </w:r>
    </w:p>
    <w:p w:rsidR="004A2B77" w:rsidRPr="004A2B77" w:rsidRDefault="004A2B77" w:rsidP="004A2B77">
      <w:pPr>
        <w:spacing w:after="0" w:line="288" w:lineRule="auto"/>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x-none" w:eastAsia="x-none"/>
        </w:rPr>
      </w:pPr>
      <w:r w:rsidRPr="004A2B77">
        <w:rPr>
          <w:rFonts w:ascii="Times New Roman" w:eastAsia="Times New Roman" w:hAnsi="Times New Roman" w:cs="Times New Roman"/>
          <w:b/>
          <w:bCs/>
          <w:sz w:val="24"/>
          <w:szCs w:val="20"/>
          <w:lang w:val="x-none" w:eastAsia="x-none"/>
        </w:rPr>
        <w:t>PART A - GENERAL REQUIREMENTS</w:t>
      </w:r>
    </w:p>
    <w:p w:rsidR="004A2B77" w:rsidRPr="004A2B77" w:rsidRDefault="004A2B77" w:rsidP="004A2B77">
      <w:pPr>
        <w:spacing w:after="0" w:line="288" w:lineRule="auto"/>
        <w:jc w:val="both"/>
        <w:rPr>
          <w:rFonts w:ascii="Times New Roman" w:eastAsia="Times New Roman" w:hAnsi="Times New Roman" w:cs="Times New Roman"/>
          <w:b/>
          <w:bCs/>
          <w:sz w:val="24"/>
          <w:szCs w:val="20"/>
          <w:u w:val="single"/>
          <w:lang w:val="x-none" w:eastAsia="x-none"/>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1. </w:t>
      </w:r>
      <w:r w:rsidRPr="004A2B77">
        <w:rPr>
          <w:rFonts w:ascii="Times New Roman" w:eastAsia="Times New Roman" w:hAnsi="Times New Roman" w:cs="Times New Roman"/>
          <w:sz w:val="24"/>
          <w:szCs w:val="20"/>
          <w:lang w:val="x-none" w:eastAsia="x-none"/>
        </w:rPr>
        <w:tab/>
        <w:t>Technical documentation shall be in English language. The specific services on offer shall be marked clearly for the services they intend to provide.</w:t>
      </w:r>
    </w:p>
    <w:p w:rsidR="004A2B77" w:rsidRPr="004A2B77" w:rsidRDefault="004A2B77" w:rsidP="004A2B77">
      <w:pPr>
        <w:spacing w:after="0" w:line="288" w:lineRule="auto"/>
        <w:ind w:left="360"/>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2. </w:t>
      </w:r>
      <w:r w:rsidRPr="004A2B77">
        <w:rPr>
          <w:rFonts w:ascii="Times New Roman" w:eastAsia="Times New Roman" w:hAnsi="Times New Roman" w:cs="Times New Roman"/>
          <w:sz w:val="24"/>
          <w:szCs w:val="20"/>
          <w:lang w:val="x-none" w:eastAsia="x-none"/>
        </w:rPr>
        <w:tab/>
        <w:t>Deviations from the basic requirements, if any, shall be explained in detail in writing with the offer, with supporting data including calculation sheets, detailed drawings and certified test reports. KPLC reserves the right to reject the services if such deviations shall be found critical to the use and operation of the services.</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3. </w:t>
      </w:r>
      <w:r w:rsidRPr="004A2B77">
        <w:rPr>
          <w:rFonts w:ascii="Times New Roman" w:eastAsia="Times New Roman" w:hAnsi="Times New Roman" w:cs="Times New Roman"/>
          <w:sz w:val="24"/>
          <w:szCs w:val="20"/>
          <w:lang w:val="x-none" w:eastAsia="x-none"/>
        </w:rPr>
        <w:tab/>
        <w:t xml:space="preserve">The Contractor shall submit a Commentary on the Details of Service as well as </w:t>
      </w:r>
      <w:r w:rsidRPr="004A2B77">
        <w:rPr>
          <w:rFonts w:ascii="Times New Roman" w:eastAsia="Times New Roman" w:hAnsi="Times New Roman" w:cs="Times New Roman"/>
          <w:iCs/>
          <w:sz w:val="24"/>
          <w:szCs w:val="20"/>
          <w:lang w:val="x-none" w:eastAsia="x-none"/>
        </w:rPr>
        <w:t>Commentary of Compliance to the Details of Service</w:t>
      </w:r>
      <w:r w:rsidRPr="004A2B77">
        <w:rPr>
          <w:rFonts w:ascii="Times New Roman" w:eastAsia="Times New Roman" w:hAnsi="Times New Roman" w:cs="Times New Roman"/>
          <w:sz w:val="24"/>
          <w:szCs w:val="20"/>
          <w:lang w:val="x-none" w:eastAsia="x-none"/>
        </w:rPr>
        <w:t>.  In submitting the Commentaries the Contractors and or Manufacturers/ Principals should provide cross-references to the documents submitted.</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4. </w:t>
      </w:r>
      <w:r w:rsidRPr="004A2B77">
        <w:rPr>
          <w:rFonts w:ascii="Times New Roman" w:eastAsia="Times New Roman" w:hAnsi="Times New Roman" w:cs="Times New Roman"/>
          <w:sz w:val="24"/>
          <w:szCs w:val="20"/>
          <w:lang w:val="x-none" w:eastAsia="x-none"/>
        </w:rPr>
        <w:tab/>
        <w:t>The Commentaries shall be in table form, and shall cover in detail, all clauses of the Detail(s).</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5. </w:t>
      </w:r>
      <w:r w:rsidRPr="004A2B77">
        <w:rPr>
          <w:rFonts w:ascii="Times New Roman" w:eastAsia="Times New Roman" w:hAnsi="Times New Roman" w:cs="Times New Roman"/>
          <w:sz w:val="24"/>
          <w:szCs w:val="20"/>
          <w:lang w:val="x-none" w:eastAsia="x-none"/>
        </w:rPr>
        <w:tab/>
        <w:t xml:space="preserve">Detailed contact information including title, e-mail, facsimile, telephone or any other form of acceptable communication of the certification or recognition and standards body used shall be provided. </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6.</w:t>
      </w:r>
      <w:r w:rsidRPr="004A2B77">
        <w:rPr>
          <w:rFonts w:ascii="Times New Roman" w:eastAsia="Times New Roman" w:hAnsi="Times New Roman" w:cs="Times New Roman"/>
          <w:sz w:val="24"/>
          <w:szCs w:val="20"/>
          <w:lang w:val="x-none" w:eastAsia="x-none"/>
        </w:rPr>
        <w:tab/>
        <w:t>Where Certificates and their Reports and are translated into English, all pages of the translations must be signed and stamped by the certifying authority.</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 xml:space="preserve">7. </w:t>
      </w:r>
      <w:r w:rsidRPr="004A2B77">
        <w:rPr>
          <w:rFonts w:ascii="Times New Roman" w:eastAsia="Times New Roman" w:hAnsi="Times New Roman" w:cs="Times New Roman"/>
          <w:sz w:val="24"/>
          <w:szCs w:val="20"/>
          <w:lang w:val="x-none" w:eastAsia="x-none"/>
        </w:rPr>
        <w:tab/>
        <w:t xml:space="preserve">The Manufacturer’s/ Principal’s Declaration of Conformity to reference standards and copies of quality management certifications including valid and current ISO certifications shall be submitted for evaluation. </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p>
    <w:p w:rsidR="004A2B77" w:rsidRPr="004A2B77" w:rsidRDefault="004A2B77" w:rsidP="004A2B77">
      <w:pPr>
        <w:tabs>
          <w:tab w:val="left" w:pos="450"/>
        </w:tabs>
        <w:spacing w:after="0" w:line="288" w:lineRule="auto"/>
        <w:ind w:left="450" w:hanging="45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8.</w:t>
      </w:r>
      <w:r w:rsidRPr="004A2B77">
        <w:rPr>
          <w:rFonts w:ascii="Times New Roman" w:eastAsia="Times New Roman" w:hAnsi="Times New Roman" w:cs="Times New Roman"/>
          <w:sz w:val="24"/>
          <w:szCs w:val="20"/>
          <w:lang w:val="x-none" w:eastAsia="x-none"/>
        </w:rPr>
        <w:tab/>
        <w:t>In all cases where the level of galvanizing and painting is not specifically stated in the Details, the general requirement shall be for a uniform coating of thickness not less than 80 microns.</w:t>
      </w:r>
    </w:p>
    <w:p w:rsidR="004A2B77" w:rsidRPr="004A2B77" w:rsidRDefault="004A2B77" w:rsidP="004A2B77">
      <w:pPr>
        <w:spacing w:after="0" w:line="288" w:lineRule="auto"/>
        <w:ind w:left="360" w:hanging="360"/>
        <w:jc w:val="both"/>
        <w:rPr>
          <w:rFonts w:ascii="Times New Roman" w:eastAsia="Times New Roman" w:hAnsi="Times New Roman" w:cs="Times New Roman"/>
          <w:sz w:val="24"/>
          <w:szCs w:val="20"/>
          <w:lang w:val="x-none" w:eastAsia="x-none"/>
        </w:rPr>
      </w:pPr>
    </w:p>
    <w:p w:rsidR="004A2B77" w:rsidRPr="004A2B77" w:rsidRDefault="004A2B77" w:rsidP="004A2B77">
      <w:pPr>
        <w:tabs>
          <w:tab w:val="left" w:pos="450"/>
        </w:tabs>
        <w:spacing w:after="0" w:line="288" w:lineRule="auto"/>
        <w:ind w:left="450" w:hanging="450"/>
        <w:jc w:val="both"/>
        <w:rPr>
          <w:rFonts w:ascii="Times New Roman" w:eastAsia="Times New Roman" w:hAnsi="Times New Roman" w:cs="Times New Roman"/>
          <w:sz w:val="24"/>
          <w:szCs w:val="20"/>
          <w:lang w:val="x-none" w:eastAsia="x-none"/>
        </w:rPr>
      </w:pPr>
      <w:r w:rsidRPr="004A2B77">
        <w:rPr>
          <w:rFonts w:ascii="Times New Roman" w:eastAsia="Times New Roman" w:hAnsi="Times New Roman" w:cs="Times New Roman"/>
          <w:sz w:val="24"/>
          <w:szCs w:val="20"/>
          <w:lang w:val="x-none" w:eastAsia="x-none"/>
        </w:rPr>
        <w:t>9.</w:t>
      </w:r>
      <w:r w:rsidRPr="004A2B77">
        <w:rPr>
          <w:rFonts w:ascii="Times New Roman" w:eastAsia="Times New Roman" w:hAnsi="Times New Roman" w:cs="Times New Roman"/>
          <w:sz w:val="24"/>
          <w:szCs w:val="20"/>
          <w:lang w:val="x-none" w:eastAsia="x-none"/>
        </w:rPr>
        <w:tab/>
        <w:t xml:space="preserve">Contractors are required to provide information on proper representative(s) and or workshop for back-up service and or repair and maintenance including their names, telephone, facsimile, e-mail, physical and postal addresses, along with their offers. </w:t>
      </w:r>
    </w:p>
    <w:p w:rsidR="004A2B77" w:rsidRPr="004A2B77" w:rsidRDefault="004A2B77" w:rsidP="004A2B77">
      <w:pPr>
        <w:tabs>
          <w:tab w:val="left" w:pos="450"/>
        </w:tabs>
        <w:spacing w:after="0" w:line="288" w:lineRule="auto"/>
        <w:ind w:left="450" w:hanging="450"/>
        <w:jc w:val="both"/>
        <w:rPr>
          <w:rFonts w:ascii="Times New Roman" w:eastAsia="Times New Roman" w:hAnsi="Times New Roman" w:cs="Times New Roman"/>
          <w:sz w:val="24"/>
          <w:szCs w:val="20"/>
          <w:lang w:val="x-none" w:eastAsia="x-none"/>
        </w:rPr>
      </w:pPr>
    </w:p>
    <w:p w:rsidR="004A2B77" w:rsidRPr="004A2B77" w:rsidRDefault="004A2B77" w:rsidP="004A2B77">
      <w:pPr>
        <w:spacing w:after="0" w:line="288" w:lineRule="auto"/>
        <w:jc w:val="both"/>
        <w:rPr>
          <w:rFonts w:ascii="Times New Roman" w:eastAsia="Times New Roman" w:hAnsi="Times New Roman" w:cs="Times New Roman"/>
          <w:b/>
          <w:bCs/>
          <w:sz w:val="24"/>
          <w:szCs w:val="20"/>
          <w:lang w:val="x-none" w:eastAsia="x-none"/>
        </w:rPr>
      </w:pPr>
    </w:p>
    <w:p w:rsidR="004A2B77" w:rsidRPr="00A37F79" w:rsidRDefault="004A2B77" w:rsidP="004A2B77">
      <w:pPr>
        <w:spacing w:after="0" w:line="288" w:lineRule="auto"/>
        <w:jc w:val="both"/>
        <w:rPr>
          <w:rFonts w:ascii="Times New Roman" w:eastAsia="Times New Roman" w:hAnsi="Times New Roman" w:cs="Times New Roman"/>
          <w:b/>
          <w:bCs/>
          <w:color w:val="000000" w:themeColor="text1"/>
          <w:sz w:val="24"/>
          <w:szCs w:val="20"/>
          <w:u w:val="single"/>
          <w:lang w:val="x-none" w:eastAsia="x-none"/>
        </w:rPr>
      </w:pPr>
      <w:r w:rsidRPr="00A37F79">
        <w:rPr>
          <w:rFonts w:ascii="Times New Roman" w:eastAsia="Times New Roman" w:hAnsi="Times New Roman" w:cs="Times New Roman"/>
          <w:b/>
          <w:bCs/>
          <w:color w:val="000000" w:themeColor="text1"/>
          <w:sz w:val="24"/>
          <w:szCs w:val="20"/>
          <w:lang w:val="x-none" w:eastAsia="x-none"/>
        </w:rPr>
        <w:t xml:space="preserve">PART B – SPECIFIC DETAILS OF SERVICE (SDS) </w:t>
      </w:r>
    </w:p>
    <w:p w:rsidR="004A2B77" w:rsidRPr="00A37F79" w:rsidRDefault="004A2B77" w:rsidP="004A2B77">
      <w:pPr>
        <w:tabs>
          <w:tab w:val="left" w:pos="0"/>
        </w:tabs>
        <w:spacing w:after="0" w:line="288" w:lineRule="auto"/>
        <w:ind w:left="720" w:hanging="720"/>
        <w:jc w:val="both"/>
        <w:rPr>
          <w:rFonts w:ascii="Times New Roman" w:eastAsia="Times New Roman" w:hAnsi="Times New Roman" w:cs="Times New Roman"/>
          <w:bCs/>
          <w:color w:val="000000" w:themeColor="text1"/>
          <w:sz w:val="24"/>
          <w:lang w:val="en-US"/>
        </w:rPr>
      </w:pPr>
    </w:p>
    <w:p w:rsidR="004A2B77" w:rsidRPr="00A37F79" w:rsidRDefault="004A2B77" w:rsidP="004A2B77">
      <w:pPr>
        <w:spacing w:after="0" w:line="288" w:lineRule="auto"/>
        <w:jc w:val="both"/>
        <w:rPr>
          <w:rFonts w:ascii="Times New Roman" w:eastAsia="Times New Roman" w:hAnsi="Times New Roman" w:cs="Times New Roman"/>
          <w:color w:val="000000" w:themeColor="text1"/>
          <w:sz w:val="24"/>
          <w:szCs w:val="20"/>
          <w:lang w:val="x-none" w:eastAsia="x-none"/>
        </w:rPr>
      </w:pPr>
      <w:r w:rsidRPr="00A37F79">
        <w:rPr>
          <w:rFonts w:ascii="Times New Roman" w:eastAsia="Times New Roman" w:hAnsi="Times New Roman" w:cs="Times New Roman"/>
          <w:color w:val="000000" w:themeColor="text1"/>
          <w:sz w:val="24"/>
          <w:szCs w:val="20"/>
          <w:lang w:val="x-none" w:eastAsia="x-none"/>
        </w:rPr>
        <w:t>The Specific Details of Service are as attached on the next page.</w:t>
      </w:r>
    </w:p>
    <w:p w:rsidR="004A2B77" w:rsidRPr="00A37F79" w:rsidRDefault="004A2B77" w:rsidP="004A2B77">
      <w:pPr>
        <w:spacing w:after="0" w:line="288" w:lineRule="auto"/>
        <w:jc w:val="both"/>
        <w:rPr>
          <w:rFonts w:ascii="Times New Roman" w:eastAsia="Times New Roman" w:hAnsi="Times New Roman" w:cs="Times New Roman"/>
          <w:color w:val="000000" w:themeColor="text1"/>
          <w:sz w:val="24"/>
          <w:szCs w:val="20"/>
          <w:lang w:val="x-none" w:eastAsia="x-none"/>
        </w:rPr>
      </w:pPr>
    </w:p>
    <w:p w:rsidR="004A2B77" w:rsidRPr="00A37F79" w:rsidRDefault="004A2B77" w:rsidP="004A2B77">
      <w:pPr>
        <w:spacing w:after="0" w:line="288" w:lineRule="auto"/>
        <w:jc w:val="both"/>
        <w:rPr>
          <w:rFonts w:ascii="Times New Roman" w:eastAsia="Times New Roman" w:hAnsi="Times New Roman" w:cs="Times New Roman"/>
          <w:b/>
          <w:color w:val="000000" w:themeColor="text1"/>
          <w:sz w:val="24"/>
          <w:szCs w:val="20"/>
          <w:lang w:val="en-US"/>
        </w:rPr>
      </w:pPr>
      <w:r w:rsidRPr="00A37F79">
        <w:rPr>
          <w:rFonts w:ascii="Times New Roman" w:eastAsia="Times New Roman" w:hAnsi="Times New Roman" w:cs="Times New Roman"/>
          <w:b/>
          <w:i/>
          <w:iCs/>
          <w:color w:val="000000" w:themeColor="text1"/>
          <w:sz w:val="24"/>
          <w:szCs w:val="24"/>
          <w:lang w:val="en-US"/>
        </w:rPr>
        <w:t>*(KPLC Supply Chain – Procurement Department to obtain from the user department and attach to the Tender Document the Technical Specifications. The User Department must state each and every item of the Specifications and indicate which items are mandatory and which ones are not.)</w:t>
      </w:r>
    </w:p>
    <w:p w:rsidR="004A2B77" w:rsidRPr="00C25996" w:rsidRDefault="004A2B77" w:rsidP="004A2B77">
      <w:pPr>
        <w:spacing w:after="0" w:line="288" w:lineRule="auto"/>
        <w:jc w:val="both"/>
        <w:rPr>
          <w:rFonts w:ascii="Times New Roman" w:eastAsia="Times New Roman" w:hAnsi="Times New Roman" w:cs="Times New Roman"/>
          <w:color w:val="FF0000"/>
          <w:sz w:val="24"/>
          <w:szCs w:val="20"/>
          <w:lang w:val="x-none" w:eastAsia="x-none"/>
        </w:rPr>
      </w:pPr>
      <w:r w:rsidRPr="00C25996">
        <w:rPr>
          <w:rFonts w:ascii="Times New Roman" w:eastAsia="Times New Roman" w:hAnsi="Times New Roman" w:cs="Times New Roman"/>
          <w:color w:val="FF0000"/>
          <w:sz w:val="24"/>
          <w:szCs w:val="20"/>
          <w:lang w:val="x-none" w:eastAsia="x-none"/>
        </w:rPr>
        <w:t xml:space="preserve"> </w:t>
      </w:r>
    </w:p>
    <w:p w:rsidR="004531E8" w:rsidRDefault="004531E8" w:rsidP="004A2B77">
      <w:pPr>
        <w:spacing w:after="0" w:line="288" w:lineRule="auto"/>
        <w:ind w:left="-86"/>
        <w:jc w:val="center"/>
      </w:pPr>
    </w:p>
    <w:sectPr w:rsidR="004531E8" w:rsidSect="00321241">
      <w:headerReference w:type="even" r:id="rId23"/>
      <w:headerReference w:type="default" r:id="rId24"/>
      <w:pgSz w:w="12240" w:h="15840" w:code="1"/>
      <w:pgMar w:top="72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296" w:rsidRDefault="00CA1296">
      <w:pPr>
        <w:spacing w:after="0" w:line="240" w:lineRule="auto"/>
      </w:pPr>
      <w:r>
        <w:separator/>
      </w:r>
    </w:p>
  </w:endnote>
  <w:endnote w:type="continuationSeparator" w:id="0">
    <w:p w:rsidR="00CA1296" w:rsidRDefault="00CA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New time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47" w:rsidRDefault="00EC1F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F47" w:rsidRDefault="00EC1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47" w:rsidRDefault="00EC1F47">
    <w:pPr>
      <w:pStyle w:val="Footer"/>
      <w:jc w:val="center"/>
      <w:rPr>
        <w:i/>
        <w:iCs/>
        <w:color w:val="808080"/>
        <w:sz w:val="22"/>
      </w:rPr>
    </w:pPr>
    <w:r>
      <w:rPr>
        <w:i/>
        <w:iCs/>
        <w:color w:val="808080"/>
        <w:sz w:val="22"/>
      </w:rPr>
      <w:t xml:space="preserve">PRE-Q TENDER DOCUMENT FOR TRANSPORTERS FOR TRANSPORTATION SERVICES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296" w:rsidRDefault="00CA1296">
      <w:pPr>
        <w:spacing w:after="0" w:line="240" w:lineRule="auto"/>
      </w:pPr>
      <w:r>
        <w:separator/>
      </w:r>
    </w:p>
  </w:footnote>
  <w:footnote w:type="continuationSeparator" w:id="0">
    <w:p w:rsidR="00CA1296" w:rsidRDefault="00CA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47" w:rsidRDefault="00EC1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C1F47" w:rsidRDefault="00EC1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47" w:rsidRDefault="00EC1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F47" w:rsidRDefault="00EC1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47" w:rsidRDefault="00EC1F47">
    <w:pPr>
      <w:pStyle w:val="Footer"/>
      <w:framePr w:wrap="around" w:vAnchor="text" w:hAnchor="margin" w:xAlign="center" w:y="1"/>
      <w:jc w:val="center"/>
      <w:rPr>
        <w:rStyle w:val="PageNumber"/>
        <w:b/>
        <w:bCs/>
        <w:sz w:val="22"/>
      </w:rPr>
    </w:pPr>
    <w:r>
      <w:rPr>
        <w:rStyle w:val="PageNumber"/>
        <w:b/>
        <w:bCs/>
        <w:sz w:val="22"/>
      </w:rPr>
      <w:fldChar w:fldCharType="begin"/>
    </w:r>
    <w:r>
      <w:rPr>
        <w:rStyle w:val="PageNumber"/>
        <w:b/>
        <w:bCs/>
        <w:sz w:val="22"/>
      </w:rPr>
      <w:instrText xml:space="preserve">PAGE  </w:instrText>
    </w:r>
    <w:r>
      <w:rPr>
        <w:rStyle w:val="PageNumber"/>
        <w:b/>
        <w:bCs/>
        <w:sz w:val="22"/>
      </w:rPr>
      <w:fldChar w:fldCharType="separate"/>
    </w:r>
    <w:r w:rsidR="00D001F7">
      <w:rPr>
        <w:rStyle w:val="PageNumber"/>
        <w:b/>
        <w:bCs/>
        <w:noProof/>
        <w:sz w:val="22"/>
      </w:rPr>
      <w:t>20</w:t>
    </w:r>
    <w:r>
      <w:rPr>
        <w:rStyle w:val="PageNumber"/>
        <w:b/>
        <w:bCs/>
        <w:sz w:val="22"/>
      </w:rPr>
      <w:fldChar w:fldCharType="end"/>
    </w:r>
  </w:p>
  <w:p w:rsidR="00EC1F47" w:rsidRDefault="00EC1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471"/>
    <w:multiLevelType w:val="hybridMultilevel"/>
    <w:tmpl w:val="D48C8F56"/>
    <w:lvl w:ilvl="0" w:tplc="DD1873BE">
      <w:start w:val="1"/>
      <w:numFmt w:val="low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8E704F1"/>
    <w:multiLevelType w:val="hybridMultilevel"/>
    <w:tmpl w:val="9D2083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250EFB"/>
    <w:multiLevelType w:val="hybridMultilevel"/>
    <w:tmpl w:val="CB8E9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58C5651"/>
    <w:multiLevelType w:val="hybridMultilevel"/>
    <w:tmpl w:val="7398FE42"/>
    <w:lvl w:ilvl="0" w:tplc="EB6ACDE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065163"/>
    <w:multiLevelType w:val="hybridMultilevel"/>
    <w:tmpl w:val="77CC3ACA"/>
    <w:lvl w:ilvl="0" w:tplc="322667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E42"/>
    <w:rsid w:val="000049E1"/>
    <w:rsid w:val="00005E73"/>
    <w:rsid w:val="00013415"/>
    <w:rsid w:val="00031B4E"/>
    <w:rsid w:val="00052237"/>
    <w:rsid w:val="00055119"/>
    <w:rsid w:val="00062680"/>
    <w:rsid w:val="00063DB9"/>
    <w:rsid w:val="000653D2"/>
    <w:rsid w:val="000908FD"/>
    <w:rsid w:val="00095B54"/>
    <w:rsid w:val="00097965"/>
    <w:rsid w:val="000979DF"/>
    <w:rsid w:val="000A5C37"/>
    <w:rsid w:val="000C174B"/>
    <w:rsid w:val="000C385C"/>
    <w:rsid w:val="000C68F2"/>
    <w:rsid w:val="0010421D"/>
    <w:rsid w:val="00113DC6"/>
    <w:rsid w:val="001227FD"/>
    <w:rsid w:val="001250F0"/>
    <w:rsid w:val="001277DE"/>
    <w:rsid w:val="001401FD"/>
    <w:rsid w:val="00146714"/>
    <w:rsid w:val="00151E22"/>
    <w:rsid w:val="00154B86"/>
    <w:rsid w:val="00155CE1"/>
    <w:rsid w:val="0015611B"/>
    <w:rsid w:val="001625E6"/>
    <w:rsid w:val="00167893"/>
    <w:rsid w:val="001704C2"/>
    <w:rsid w:val="001721ED"/>
    <w:rsid w:val="00184D11"/>
    <w:rsid w:val="00185AC4"/>
    <w:rsid w:val="001A75D0"/>
    <w:rsid w:val="001B690D"/>
    <w:rsid w:val="001C6246"/>
    <w:rsid w:val="001D08B0"/>
    <w:rsid w:val="001D71CC"/>
    <w:rsid w:val="001E3B6B"/>
    <w:rsid w:val="001F1068"/>
    <w:rsid w:val="001F48D7"/>
    <w:rsid w:val="001F517E"/>
    <w:rsid w:val="001F5FA8"/>
    <w:rsid w:val="001F6DDD"/>
    <w:rsid w:val="0020302A"/>
    <w:rsid w:val="00207599"/>
    <w:rsid w:val="00210635"/>
    <w:rsid w:val="002110BB"/>
    <w:rsid w:val="00214ADF"/>
    <w:rsid w:val="00243434"/>
    <w:rsid w:val="002465FA"/>
    <w:rsid w:val="0024724B"/>
    <w:rsid w:val="00257FCA"/>
    <w:rsid w:val="00273C31"/>
    <w:rsid w:val="00275E6D"/>
    <w:rsid w:val="00276483"/>
    <w:rsid w:val="002952AC"/>
    <w:rsid w:val="002A55FF"/>
    <w:rsid w:val="002B11E7"/>
    <w:rsid w:val="002C057C"/>
    <w:rsid w:val="002D3B8F"/>
    <w:rsid w:val="002E3D70"/>
    <w:rsid w:val="002E5093"/>
    <w:rsid w:val="002F24D5"/>
    <w:rsid w:val="0030503A"/>
    <w:rsid w:val="00321241"/>
    <w:rsid w:val="00343F6C"/>
    <w:rsid w:val="003629BF"/>
    <w:rsid w:val="0037147B"/>
    <w:rsid w:val="00381AE0"/>
    <w:rsid w:val="00383756"/>
    <w:rsid w:val="003A3385"/>
    <w:rsid w:val="003B391D"/>
    <w:rsid w:val="003B6969"/>
    <w:rsid w:val="003D209A"/>
    <w:rsid w:val="003D6E2B"/>
    <w:rsid w:val="00402491"/>
    <w:rsid w:val="00402AF0"/>
    <w:rsid w:val="004132DD"/>
    <w:rsid w:val="004260AF"/>
    <w:rsid w:val="0044206F"/>
    <w:rsid w:val="004531E8"/>
    <w:rsid w:val="00484823"/>
    <w:rsid w:val="00491C37"/>
    <w:rsid w:val="00492667"/>
    <w:rsid w:val="004A2B77"/>
    <w:rsid w:val="004A596C"/>
    <w:rsid w:val="004A61A3"/>
    <w:rsid w:val="004E0D98"/>
    <w:rsid w:val="004E5028"/>
    <w:rsid w:val="00504DBC"/>
    <w:rsid w:val="0050630E"/>
    <w:rsid w:val="00514395"/>
    <w:rsid w:val="00524826"/>
    <w:rsid w:val="00535A03"/>
    <w:rsid w:val="005717DD"/>
    <w:rsid w:val="005743D8"/>
    <w:rsid w:val="00584CDA"/>
    <w:rsid w:val="005C27F1"/>
    <w:rsid w:val="005D0B9C"/>
    <w:rsid w:val="005D1E9D"/>
    <w:rsid w:val="0060177F"/>
    <w:rsid w:val="006040C4"/>
    <w:rsid w:val="00605F17"/>
    <w:rsid w:val="0061421C"/>
    <w:rsid w:val="00621589"/>
    <w:rsid w:val="006227C5"/>
    <w:rsid w:val="00626069"/>
    <w:rsid w:val="0063684C"/>
    <w:rsid w:val="00645E47"/>
    <w:rsid w:val="00656C9C"/>
    <w:rsid w:val="00660F5D"/>
    <w:rsid w:val="00663D3A"/>
    <w:rsid w:val="00664C28"/>
    <w:rsid w:val="00676E54"/>
    <w:rsid w:val="0067723A"/>
    <w:rsid w:val="006805F6"/>
    <w:rsid w:val="00682740"/>
    <w:rsid w:val="00686C17"/>
    <w:rsid w:val="00693A26"/>
    <w:rsid w:val="006B0956"/>
    <w:rsid w:val="006E57B7"/>
    <w:rsid w:val="006F2559"/>
    <w:rsid w:val="006F49E5"/>
    <w:rsid w:val="007058DF"/>
    <w:rsid w:val="00724344"/>
    <w:rsid w:val="00732423"/>
    <w:rsid w:val="00734DE8"/>
    <w:rsid w:val="00737B6E"/>
    <w:rsid w:val="0074397D"/>
    <w:rsid w:val="00763F04"/>
    <w:rsid w:val="00766853"/>
    <w:rsid w:val="00776815"/>
    <w:rsid w:val="00782743"/>
    <w:rsid w:val="00784518"/>
    <w:rsid w:val="007A16BF"/>
    <w:rsid w:val="007A1DD6"/>
    <w:rsid w:val="007A475A"/>
    <w:rsid w:val="007A6435"/>
    <w:rsid w:val="007A666C"/>
    <w:rsid w:val="007B7535"/>
    <w:rsid w:val="007C308C"/>
    <w:rsid w:val="007C3D6E"/>
    <w:rsid w:val="007D5AD9"/>
    <w:rsid w:val="007F754E"/>
    <w:rsid w:val="00821AF2"/>
    <w:rsid w:val="00831CEF"/>
    <w:rsid w:val="00832AA0"/>
    <w:rsid w:val="00845888"/>
    <w:rsid w:val="008477A7"/>
    <w:rsid w:val="008501AD"/>
    <w:rsid w:val="00853297"/>
    <w:rsid w:val="00856998"/>
    <w:rsid w:val="00870FB4"/>
    <w:rsid w:val="00876870"/>
    <w:rsid w:val="00890C54"/>
    <w:rsid w:val="00896F1F"/>
    <w:rsid w:val="00897829"/>
    <w:rsid w:val="00897D67"/>
    <w:rsid w:val="008A25C8"/>
    <w:rsid w:val="008B5660"/>
    <w:rsid w:val="008C60B4"/>
    <w:rsid w:val="008D21BE"/>
    <w:rsid w:val="008D4CC8"/>
    <w:rsid w:val="008E1AD5"/>
    <w:rsid w:val="008E6F96"/>
    <w:rsid w:val="008F417F"/>
    <w:rsid w:val="00916F4D"/>
    <w:rsid w:val="009319B6"/>
    <w:rsid w:val="00934EBE"/>
    <w:rsid w:val="0096110F"/>
    <w:rsid w:val="009622F0"/>
    <w:rsid w:val="0096426C"/>
    <w:rsid w:val="00965DA9"/>
    <w:rsid w:val="009678EB"/>
    <w:rsid w:val="00975BAE"/>
    <w:rsid w:val="00981200"/>
    <w:rsid w:val="00986841"/>
    <w:rsid w:val="00997E0C"/>
    <w:rsid w:val="009A3854"/>
    <w:rsid w:val="009B1ECB"/>
    <w:rsid w:val="009E22D7"/>
    <w:rsid w:val="009E2CF1"/>
    <w:rsid w:val="009F0A80"/>
    <w:rsid w:val="00A03BFB"/>
    <w:rsid w:val="00A365EA"/>
    <w:rsid w:val="00A37F79"/>
    <w:rsid w:val="00A4529E"/>
    <w:rsid w:val="00A56DA9"/>
    <w:rsid w:val="00A61BCD"/>
    <w:rsid w:val="00A6570E"/>
    <w:rsid w:val="00A65A80"/>
    <w:rsid w:val="00A74911"/>
    <w:rsid w:val="00A92211"/>
    <w:rsid w:val="00AA459A"/>
    <w:rsid w:val="00AB1D15"/>
    <w:rsid w:val="00AD134C"/>
    <w:rsid w:val="00AD567A"/>
    <w:rsid w:val="00AE2DFF"/>
    <w:rsid w:val="00B06EF3"/>
    <w:rsid w:val="00B21440"/>
    <w:rsid w:val="00B336B9"/>
    <w:rsid w:val="00B45035"/>
    <w:rsid w:val="00B735A1"/>
    <w:rsid w:val="00B75750"/>
    <w:rsid w:val="00B75AD5"/>
    <w:rsid w:val="00B84270"/>
    <w:rsid w:val="00B84D2E"/>
    <w:rsid w:val="00B8566E"/>
    <w:rsid w:val="00B87B75"/>
    <w:rsid w:val="00B93745"/>
    <w:rsid w:val="00B97032"/>
    <w:rsid w:val="00B97E8C"/>
    <w:rsid w:val="00BA7688"/>
    <w:rsid w:val="00BB17BC"/>
    <w:rsid w:val="00BB47BC"/>
    <w:rsid w:val="00BD2070"/>
    <w:rsid w:val="00BD56F2"/>
    <w:rsid w:val="00BE2211"/>
    <w:rsid w:val="00C01BD1"/>
    <w:rsid w:val="00C25996"/>
    <w:rsid w:val="00C279F0"/>
    <w:rsid w:val="00C32BA1"/>
    <w:rsid w:val="00C37136"/>
    <w:rsid w:val="00C374B7"/>
    <w:rsid w:val="00C45472"/>
    <w:rsid w:val="00C56D11"/>
    <w:rsid w:val="00C60B72"/>
    <w:rsid w:val="00C81933"/>
    <w:rsid w:val="00C869C5"/>
    <w:rsid w:val="00C87EE4"/>
    <w:rsid w:val="00CA1296"/>
    <w:rsid w:val="00CB52BA"/>
    <w:rsid w:val="00CB7F7C"/>
    <w:rsid w:val="00CE62A2"/>
    <w:rsid w:val="00CE7B4C"/>
    <w:rsid w:val="00CF3447"/>
    <w:rsid w:val="00D001F7"/>
    <w:rsid w:val="00D01226"/>
    <w:rsid w:val="00D1169C"/>
    <w:rsid w:val="00D118AE"/>
    <w:rsid w:val="00D12CB0"/>
    <w:rsid w:val="00D40B22"/>
    <w:rsid w:val="00D43CCC"/>
    <w:rsid w:val="00D46B66"/>
    <w:rsid w:val="00D64BF5"/>
    <w:rsid w:val="00D6542F"/>
    <w:rsid w:val="00D656C9"/>
    <w:rsid w:val="00D71C14"/>
    <w:rsid w:val="00D80CAD"/>
    <w:rsid w:val="00D87C52"/>
    <w:rsid w:val="00DA3AB1"/>
    <w:rsid w:val="00DA4E42"/>
    <w:rsid w:val="00DA589B"/>
    <w:rsid w:val="00DB3A33"/>
    <w:rsid w:val="00DF39D5"/>
    <w:rsid w:val="00E10F31"/>
    <w:rsid w:val="00E250A2"/>
    <w:rsid w:val="00E31138"/>
    <w:rsid w:val="00E41CFA"/>
    <w:rsid w:val="00E437D0"/>
    <w:rsid w:val="00E516E4"/>
    <w:rsid w:val="00E57CE5"/>
    <w:rsid w:val="00E6651D"/>
    <w:rsid w:val="00E72C02"/>
    <w:rsid w:val="00E90136"/>
    <w:rsid w:val="00EA4670"/>
    <w:rsid w:val="00EA5531"/>
    <w:rsid w:val="00EB0D72"/>
    <w:rsid w:val="00EB462B"/>
    <w:rsid w:val="00EC1F47"/>
    <w:rsid w:val="00EC3A27"/>
    <w:rsid w:val="00ED7993"/>
    <w:rsid w:val="00EE12C3"/>
    <w:rsid w:val="00EF524A"/>
    <w:rsid w:val="00F00379"/>
    <w:rsid w:val="00F04863"/>
    <w:rsid w:val="00F24F96"/>
    <w:rsid w:val="00F33194"/>
    <w:rsid w:val="00F372D5"/>
    <w:rsid w:val="00F37392"/>
    <w:rsid w:val="00F45039"/>
    <w:rsid w:val="00F54A55"/>
    <w:rsid w:val="00F63840"/>
    <w:rsid w:val="00F63ABE"/>
    <w:rsid w:val="00F739B5"/>
    <w:rsid w:val="00F7676B"/>
    <w:rsid w:val="00F810F0"/>
    <w:rsid w:val="00FA3D2F"/>
    <w:rsid w:val="00FA5486"/>
    <w:rsid w:val="00FA75BA"/>
    <w:rsid w:val="00FB31EE"/>
    <w:rsid w:val="00FC50D5"/>
    <w:rsid w:val="00FC6AE2"/>
    <w:rsid w:val="00FD396E"/>
    <w:rsid w:val="00FF0DA3"/>
    <w:rsid w:val="00FF60BF"/>
    <w:rsid w:val="00FF77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F5FFD82-5AF7-45FF-81C9-790865E7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A4E42"/>
    <w:pPr>
      <w:keepNext/>
      <w:spacing w:after="0" w:line="240" w:lineRule="auto"/>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qFormat/>
    <w:rsid w:val="00DA4E42"/>
    <w:pPr>
      <w:keepNext/>
      <w:tabs>
        <w:tab w:val="left" w:pos="3645"/>
      </w:tabs>
      <w:spacing w:after="0" w:line="240" w:lineRule="auto"/>
      <w:outlineLvl w:val="1"/>
    </w:pPr>
    <w:rPr>
      <w:rFonts w:ascii="Times New Roman" w:eastAsia="Times New Roman" w:hAnsi="Times New Roman" w:cs="Times New Roman"/>
      <w:b/>
      <w:bCs/>
      <w:sz w:val="24"/>
      <w:szCs w:val="20"/>
      <w:lang w:val="en-US"/>
    </w:rPr>
  </w:style>
  <w:style w:type="paragraph" w:styleId="Heading3">
    <w:name w:val="heading 3"/>
    <w:basedOn w:val="Normal"/>
    <w:next w:val="Normal"/>
    <w:link w:val="Heading3Char"/>
    <w:qFormat/>
    <w:rsid w:val="00DA4E42"/>
    <w:pPr>
      <w:keepNext/>
      <w:tabs>
        <w:tab w:val="left" w:pos="3645"/>
      </w:tabs>
      <w:spacing w:after="0" w:line="240" w:lineRule="auto"/>
      <w:outlineLvl w:val="2"/>
    </w:pPr>
    <w:rPr>
      <w:rFonts w:ascii="Times New Roman" w:eastAsia="Times New Roman" w:hAnsi="Times New Roman" w:cs="Times New Roman"/>
      <w:b/>
      <w:bCs/>
      <w:i/>
      <w:iCs/>
      <w:sz w:val="24"/>
      <w:szCs w:val="20"/>
      <w:lang w:val="en-US"/>
    </w:rPr>
  </w:style>
  <w:style w:type="paragraph" w:styleId="Heading4">
    <w:name w:val="heading 4"/>
    <w:basedOn w:val="Normal"/>
    <w:next w:val="Normal"/>
    <w:link w:val="Heading4Char"/>
    <w:qFormat/>
    <w:rsid w:val="00DA4E42"/>
    <w:pPr>
      <w:keepNext/>
      <w:spacing w:after="0" w:line="240" w:lineRule="auto"/>
      <w:outlineLvl w:val="3"/>
    </w:pPr>
    <w:rPr>
      <w:rFonts w:ascii="Times New Roman" w:eastAsia="Times New Roman" w:hAnsi="Times New Roman" w:cs="Times New Roman"/>
      <w:sz w:val="28"/>
      <w:szCs w:val="20"/>
      <w:u w:val="single"/>
      <w:lang w:val="en-US"/>
    </w:rPr>
  </w:style>
  <w:style w:type="paragraph" w:styleId="Heading5">
    <w:name w:val="heading 5"/>
    <w:basedOn w:val="Normal"/>
    <w:next w:val="Normal"/>
    <w:link w:val="Heading5Char"/>
    <w:qFormat/>
    <w:rsid w:val="00DA4E42"/>
    <w:pPr>
      <w:keepNext/>
      <w:spacing w:after="0" w:line="240" w:lineRule="auto"/>
      <w:jc w:val="both"/>
      <w:outlineLvl w:val="4"/>
    </w:pPr>
    <w:rPr>
      <w:rFonts w:ascii="Times New Roman" w:eastAsia="Times New Roman" w:hAnsi="Times New Roman" w:cs="Times New Roman"/>
      <w:sz w:val="24"/>
      <w:szCs w:val="20"/>
      <w:u w:val="single"/>
      <w:lang w:val="en-US"/>
    </w:rPr>
  </w:style>
  <w:style w:type="paragraph" w:styleId="Heading6">
    <w:name w:val="heading 6"/>
    <w:basedOn w:val="Normal"/>
    <w:next w:val="Normal"/>
    <w:link w:val="Heading6Char"/>
    <w:qFormat/>
    <w:rsid w:val="00DA4E42"/>
    <w:pPr>
      <w:keepNext/>
      <w:spacing w:after="0" w:line="240" w:lineRule="auto"/>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DA4E42"/>
    <w:pPr>
      <w:keepNext/>
      <w:spacing w:after="0" w:line="240" w:lineRule="auto"/>
      <w:jc w:val="center"/>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DA4E42"/>
    <w:pPr>
      <w:keepNext/>
      <w:spacing w:after="0" w:line="240" w:lineRule="auto"/>
      <w:outlineLvl w:val="7"/>
    </w:pPr>
    <w:rPr>
      <w:rFonts w:ascii="Times New Roman" w:eastAsia="Times New Roman" w:hAnsi="Times New Roman" w:cs="Times New Roman"/>
      <w:sz w:val="24"/>
      <w:szCs w:val="20"/>
      <w:u w:val="single"/>
      <w:lang w:val="en-US"/>
    </w:rPr>
  </w:style>
  <w:style w:type="paragraph" w:styleId="Heading9">
    <w:name w:val="heading 9"/>
    <w:basedOn w:val="Normal"/>
    <w:next w:val="Normal"/>
    <w:link w:val="Heading9Char"/>
    <w:qFormat/>
    <w:rsid w:val="00DA4E42"/>
    <w:pPr>
      <w:keepNext/>
      <w:spacing w:after="0" w:line="240" w:lineRule="auto"/>
      <w:jc w:val="center"/>
      <w:outlineLvl w:val="8"/>
    </w:pPr>
    <w:rPr>
      <w:rFonts w:ascii="Times New Roman" w:eastAsia="Times New Roman" w:hAnsi="Times New Roman"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E42"/>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rsid w:val="00DA4E42"/>
    <w:rPr>
      <w:rFonts w:ascii="Times New Roman" w:eastAsia="Times New Roman" w:hAnsi="Times New Roman" w:cs="Times New Roman"/>
      <w:b/>
      <w:bCs/>
      <w:sz w:val="24"/>
      <w:szCs w:val="20"/>
      <w:lang w:val="en-US"/>
    </w:rPr>
  </w:style>
  <w:style w:type="character" w:customStyle="1" w:styleId="Heading3Char">
    <w:name w:val="Heading 3 Char"/>
    <w:basedOn w:val="DefaultParagraphFont"/>
    <w:link w:val="Heading3"/>
    <w:rsid w:val="00DA4E42"/>
    <w:rPr>
      <w:rFonts w:ascii="Times New Roman" w:eastAsia="Times New Roman" w:hAnsi="Times New Roman" w:cs="Times New Roman"/>
      <w:b/>
      <w:bCs/>
      <w:i/>
      <w:iCs/>
      <w:sz w:val="24"/>
      <w:szCs w:val="20"/>
      <w:lang w:val="en-US"/>
    </w:rPr>
  </w:style>
  <w:style w:type="character" w:customStyle="1" w:styleId="Heading4Char">
    <w:name w:val="Heading 4 Char"/>
    <w:basedOn w:val="DefaultParagraphFont"/>
    <w:link w:val="Heading4"/>
    <w:rsid w:val="00DA4E42"/>
    <w:rPr>
      <w:rFonts w:ascii="Times New Roman" w:eastAsia="Times New Roman" w:hAnsi="Times New Roman" w:cs="Times New Roman"/>
      <w:sz w:val="28"/>
      <w:szCs w:val="20"/>
      <w:u w:val="single"/>
      <w:lang w:val="en-US"/>
    </w:rPr>
  </w:style>
  <w:style w:type="character" w:customStyle="1" w:styleId="Heading5Char">
    <w:name w:val="Heading 5 Char"/>
    <w:basedOn w:val="DefaultParagraphFont"/>
    <w:link w:val="Heading5"/>
    <w:rsid w:val="00DA4E42"/>
    <w:rPr>
      <w:rFonts w:ascii="Times New Roman" w:eastAsia="Times New Roman" w:hAnsi="Times New Roman" w:cs="Times New Roman"/>
      <w:sz w:val="24"/>
      <w:szCs w:val="20"/>
      <w:u w:val="single"/>
      <w:lang w:val="en-US"/>
    </w:rPr>
  </w:style>
  <w:style w:type="character" w:customStyle="1" w:styleId="Heading6Char">
    <w:name w:val="Heading 6 Char"/>
    <w:basedOn w:val="DefaultParagraphFont"/>
    <w:link w:val="Heading6"/>
    <w:rsid w:val="00DA4E42"/>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DA4E42"/>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DA4E42"/>
    <w:rPr>
      <w:rFonts w:ascii="Times New Roman" w:eastAsia="Times New Roman" w:hAnsi="Times New Roman" w:cs="Times New Roman"/>
      <w:sz w:val="24"/>
      <w:szCs w:val="20"/>
      <w:u w:val="single"/>
      <w:lang w:val="en-US"/>
    </w:rPr>
  </w:style>
  <w:style w:type="character" w:customStyle="1" w:styleId="Heading9Char">
    <w:name w:val="Heading 9 Char"/>
    <w:basedOn w:val="DefaultParagraphFont"/>
    <w:link w:val="Heading9"/>
    <w:rsid w:val="00DA4E42"/>
    <w:rPr>
      <w:rFonts w:ascii="Times New Roman" w:eastAsia="Times New Roman" w:hAnsi="Times New Roman" w:cs="Times New Roman"/>
      <w:b/>
      <w:bCs/>
      <w:sz w:val="24"/>
      <w:szCs w:val="20"/>
      <w:u w:val="single"/>
      <w:lang w:val="en-US"/>
    </w:rPr>
  </w:style>
  <w:style w:type="numbering" w:customStyle="1" w:styleId="NoList1">
    <w:name w:val="No List1"/>
    <w:next w:val="NoList"/>
    <w:uiPriority w:val="99"/>
    <w:semiHidden/>
    <w:unhideWhenUsed/>
    <w:rsid w:val="00DA4E42"/>
  </w:style>
  <w:style w:type="paragraph" w:styleId="BodyTextIndent">
    <w:name w:val="Body Text Indent"/>
    <w:basedOn w:val="Normal"/>
    <w:link w:val="BodyTextIndentChar"/>
    <w:rsid w:val="00DA4E42"/>
    <w:pPr>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A4E42"/>
    <w:rPr>
      <w:rFonts w:ascii="Times New Roman" w:eastAsia="Times New Roman" w:hAnsi="Times New Roman" w:cs="Times New Roman"/>
      <w:sz w:val="24"/>
      <w:szCs w:val="20"/>
      <w:lang w:val="en-US"/>
    </w:rPr>
  </w:style>
  <w:style w:type="paragraph" w:styleId="BodyText">
    <w:name w:val="Body Text"/>
    <w:basedOn w:val="Normal"/>
    <w:link w:val="BodyTextChar"/>
    <w:rsid w:val="00DA4E42"/>
    <w:pPr>
      <w:spacing w:after="0" w:line="240" w:lineRule="auto"/>
      <w:jc w:val="both"/>
    </w:pPr>
    <w:rPr>
      <w:rFonts w:ascii="Times New Roman" w:eastAsia="Times New Roman" w:hAnsi="Times New Roman" w:cs="Times New Roman"/>
      <w:sz w:val="24"/>
      <w:szCs w:val="20"/>
      <w:u w:val="single"/>
      <w:lang w:val="en-US"/>
    </w:rPr>
  </w:style>
  <w:style w:type="character" w:customStyle="1" w:styleId="BodyTextChar">
    <w:name w:val="Body Text Char"/>
    <w:basedOn w:val="DefaultParagraphFont"/>
    <w:link w:val="BodyText"/>
    <w:rsid w:val="00DA4E42"/>
    <w:rPr>
      <w:rFonts w:ascii="Times New Roman" w:eastAsia="Times New Roman" w:hAnsi="Times New Roman" w:cs="Times New Roman"/>
      <w:sz w:val="24"/>
      <w:szCs w:val="20"/>
      <w:u w:val="single"/>
      <w:lang w:val="en-US"/>
    </w:rPr>
  </w:style>
  <w:style w:type="paragraph" w:styleId="BodyText2">
    <w:name w:val="Body Text 2"/>
    <w:basedOn w:val="Normal"/>
    <w:link w:val="BodyText2Char"/>
    <w:rsid w:val="00DA4E42"/>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DA4E42"/>
    <w:rPr>
      <w:rFonts w:ascii="Times New Roman" w:eastAsia="Times New Roman" w:hAnsi="Times New Roman" w:cs="Times New Roman"/>
      <w:sz w:val="24"/>
      <w:szCs w:val="20"/>
      <w:lang w:val="en-US"/>
    </w:rPr>
  </w:style>
  <w:style w:type="paragraph" w:styleId="BodyText3">
    <w:name w:val="Body Text 3"/>
    <w:basedOn w:val="Normal"/>
    <w:link w:val="BodyText3Char"/>
    <w:rsid w:val="00DA4E42"/>
    <w:pPr>
      <w:spacing w:after="0" w:line="240" w:lineRule="auto"/>
    </w:pPr>
    <w:rPr>
      <w:rFonts w:ascii="Times New Roman" w:eastAsia="Times New Roman" w:hAnsi="Times New Roman" w:cs="Times New Roman"/>
      <w:sz w:val="24"/>
      <w:szCs w:val="20"/>
      <w:u w:val="single"/>
      <w:lang w:val="en-US"/>
    </w:rPr>
  </w:style>
  <w:style w:type="character" w:customStyle="1" w:styleId="BodyText3Char">
    <w:name w:val="Body Text 3 Char"/>
    <w:basedOn w:val="DefaultParagraphFont"/>
    <w:link w:val="BodyText3"/>
    <w:rsid w:val="00DA4E42"/>
    <w:rPr>
      <w:rFonts w:ascii="Times New Roman" w:eastAsia="Times New Roman" w:hAnsi="Times New Roman" w:cs="Times New Roman"/>
      <w:sz w:val="24"/>
      <w:szCs w:val="20"/>
      <w:u w:val="single"/>
      <w:lang w:val="en-US"/>
    </w:rPr>
  </w:style>
  <w:style w:type="paragraph" w:styleId="TOC2">
    <w:name w:val="toc 2"/>
    <w:basedOn w:val="Normal"/>
    <w:next w:val="Normal"/>
    <w:autoRedefine/>
    <w:semiHidden/>
    <w:rsid w:val="00DA4E42"/>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rPr>
  </w:style>
  <w:style w:type="paragraph" w:styleId="BodyTextIndent2">
    <w:name w:val="Body Text Indent 2"/>
    <w:basedOn w:val="Normal"/>
    <w:link w:val="BodyTextIndent2Char"/>
    <w:rsid w:val="00DA4E42"/>
    <w:pPr>
      <w:spacing w:after="0" w:line="480" w:lineRule="auto"/>
      <w:ind w:left="720"/>
      <w:jc w:val="both"/>
    </w:pPr>
    <w:rPr>
      <w:rFonts w:ascii="CG Times" w:eastAsia="Times New Roman" w:hAnsi="CG Times" w:cs="Times New Roman"/>
      <w:b/>
      <w:sz w:val="32"/>
      <w:szCs w:val="20"/>
      <w:lang w:val="en-US"/>
    </w:rPr>
  </w:style>
  <w:style w:type="character" w:customStyle="1" w:styleId="BodyTextIndent2Char">
    <w:name w:val="Body Text Indent 2 Char"/>
    <w:basedOn w:val="DefaultParagraphFont"/>
    <w:link w:val="BodyTextIndent2"/>
    <w:rsid w:val="00DA4E42"/>
    <w:rPr>
      <w:rFonts w:ascii="CG Times" w:eastAsia="Times New Roman" w:hAnsi="CG Times" w:cs="Times New Roman"/>
      <w:b/>
      <w:sz w:val="32"/>
      <w:szCs w:val="20"/>
      <w:lang w:val="en-US"/>
    </w:rPr>
  </w:style>
  <w:style w:type="paragraph" w:styleId="NormalWeb">
    <w:name w:val="Normal (Web)"/>
    <w:basedOn w:val="Normal"/>
    <w:rsid w:val="00DA4E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DA4E42"/>
    <w:pPr>
      <w:spacing w:after="0" w:line="288" w:lineRule="auto"/>
      <w:ind w:left="720" w:hanging="81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DA4E42"/>
    <w:rPr>
      <w:rFonts w:ascii="Times New Roman" w:eastAsia="Times New Roman" w:hAnsi="Times New Roman" w:cs="Times New Roman"/>
      <w:sz w:val="24"/>
      <w:szCs w:val="20"/>
      <w:lang w:val="en-US"/>
    </w:rPr>
  </w:style>
  <w:style w:type="character" w:styleId="PageNumber">
    <w:name w:val="page number"/>
    <w:basedOn w:val="DefaultParagraphFont"/>
    <w:rsid w:val="00DA4E42"/>
  </w:style>
  <w:style w:type="paragraph" w:styleId="Header">
    <w:name w:val="header"/>
    <w:basedOn w:val="Normal"/>
    <w:link w:val="HeaderChar"/>
    <w:rsid w:val="00DA4E4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A4E42"/>
    <w:rPr>
      <w:rFonts w:ascii="Times New Roman" w:eastAsia="Times New Roman" w:hAnsi="Times New Roman" w:cs="Times New Roman"/>
      <w:sz w:val="20"/>
      <w:szCs w:val="20"/>
      <w:lang w:val="en-US"/>
    </w:rPr>
  </w:style>
  <w:style w:type="character" w:styleId="Hyperlink">
    <w:name w:val="Hyperlink"/>
    <w:uiPriority w:val="99"/>
    <w:rsid w:val="00DA4E42"/>
    <w:rPr>
      <w:color w:val="0000FF"/>
      <w:u w:val="single"/>
    </w:rPr>
  </w:style>
  <w:style w:type="paragraph" w:styleId="DocumentMap">
    <w:name w:val="Document Map"/>
    <w:basedOn w:val="Normal"/>
    <w:link w:val="DocumentMapChar"/>
    <w:semiHidden/>
    <w:rsid w:val="00DA4E4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DA4E42"/>
    <w:rPr>
      <w:rFonts w:ascii="Tahoma" w:eastAsia="Times New Roman" w:hAnsi="Tahoma" w:cs="Tahoma"/>
      <w:sz w:val="20"/>
      <w:szCs w:val="20"/>
      <w:shd w:val="clear" w:color="auto" w:fill="000080"/>
      <w:lang w:val="en-US"/>
    </w:rPr>
  </w:style>
  <w:style w:type="paragraph" w:styleId="BalloonText">
    <w:name w:val="Balloon Text"/>
    <w:basedOn w:val="Normal"/>
    <w:link w:val="BalloonTextChar"/>
    <w:semiHidden/>
    <w:rsid w:val="00DA4E42"/>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DA4E42"/>
    <w:rPr>
      <w:rFonts w:ascii="Tahoma" w:eastAsia="Times New Roman" w:hAnsi="Tahoma" w:cs="Tahoma"/>
      <w:sz w:val="16"/>
      <w:szCs w:val="16"/>
      <w:lang w:val="en-US"/>
    </w:rPr>
  </w:style>
  <w:style w:type="paragraph" w:styleId="Footer">
    <w:name w:val="footer"/>
    <w:basedOn w:val="Normal"/>
    <w:link w:val="FooterChar"/>
    <w:uiPriority w:val="99"/>
    <w:rsid w:val="00DA4E4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A4E42"/>
    <w:rPr>
      <w:rFonts w:ascii="Times New Roman" w:eastAsia="Times New Roman" w:hAnsi="Times New Roman" w:cs="Times New Roman"/>
      <w:sz w:val="20"/>
      <w:szCs w:val="20"/>
      <w:lang w:val="en-US"/>
    </w:rPr>
  </w:style>
  <w:style w:type="character" w:styleId="Emphasis">
    <w:name w:val="Emphasis"/>
    <w:qFormat/>
    <w:rsid w:val="00DA4E42"/>
    <w:rPr>
      <w:i/>
      <w:iCs/>
    </w:rPr>
  </w:style>
  <w:style w:type="character" w:styleId="Strong">
    <w:name w:val="Strong"/>
    <w:qFormat/>
    <w:rsid w:val="00DA4E42"/>
    <w:rPr>
      <w:b/>
      <w:bCs/>
    </w:rPr>
  </w:style>
  <w:style w:type="paragraph" w:styleId="Title">
    <w:name w:val="Title"/>
    <w:basedOn w:val="Normal"/>
    <w:link w:val="TitleChar"/>
    <w:qFormat/>
    <w:rsid w:val="00DA4E42"/>
    <w:pPr>
      <w:spacing w:after="0" w:line="288" w:lineRule="auto"/>
      <w:jc w:val="center"/>
    </w:pPr>
    <w:rPr>
      <w:rFonts w:ascii="Times New Roman" w:eastAsia="Times New Roman" w:hAnsi="Times New Roman" w:cs="Times New Roman"/>
      <w:b/>
      <w:sz w:val="28"/>
      <w:szCs w:val="24"/>
      <w:u w:val="single"/>
      <w:lang w:val="en-US"/>
    </w:rPr>
  </w:style>
  <w:style w:type="character" w:customStyle="1" w:styleId="TitleChar">
    <w:name w:val="Title Char"/>
    <w:basedOn w:val="DefaultParagraphFont"/>
    <w:link w:val="Title"/>
    <w:rsid w:val="00DA4E42"/>
    <w:rPr>
      <w:rFonts w:ascii="Times New Roman" w:eastAsia="Times New Roman" w:hAnsi="Times New Roman" w:cs="Times New Roman"/>
      <w:b/>
      <w:sz w:val="28"/>
      <w:szCs w:val="24"/>
      <w:u w:val="single"/>
      <w:lang w:val="en-US"/>
    </w:rPr>
  </w:style>
  <w:style w:type="paragraph" w:styleId="TOC1">
    <w:name w:val="toc 1"/>
    <w:basedOn w:val="Normal"/>
    <w:next w:val="Normal"/>
    <w:autoRedefine/>
    <w:uiPriority w:val="39"/>
    <w:rsid w:val="00DA4E42"/>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A4E4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ankNormal">
    <w:name w:val="BankNormal"/>
    <w:basedOn w:val="Normal"/>
    <w:rsid w:val="00DA4E42"/>
    <w:pPr>
      <w:spacing w:after="240" w:line="240" w:lineRule="auto"/>
    </w:pPr>
    <w:rPr>
      <w:rFonts w:ascii="Times New Roman" w:eastAsia="Times New Roman" w:hAnsi="Times New Roman" w:cs="Times New Roman"/>
      <w:sz w:val="24"/>
      <w:szCs w:val="20"/>
      <w:lang w:val="en-US"/>
    </w:rPr>
  </w:style>
  <w:style w:type="table" w:styleId="TableGrid">
    <w:name w:val="Table Grid"/>
    <w:basedOn w:val="TableNormal"/>
    <w:rsid w:val="00DA4E4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0">
    <w:name w:val="Bodytext"/>
    <w:basedOn w:val="Normal"/>
    <w:rsid w:val="00DA4E42"/>
    <w:pPr>
      <w:spacing w:after="0" w:line="240" w:lineRule="auto"/>
      <w:ind w:left="1985"/>
    </w:pPr>
    <w:rPr>
      <w:rFonts w:ascii="Arial" w:eastAsia="Times New Roman" w:hAnsi="Arial" w:cs="Times New Roman"/>
      <w:sz w:val="24"/>
      <w:szCs w:val="20"/>
      <w:lang w:val="en-US"/>
    </w:rPr>
  </w:style>
  <w:style w:type="paragraph" w:styleId="Revision">
    <w:name w:val="Revision"/>
    <w:hidden/>
    <w:uiPriority w:val="99"/>
    <w:semiHidden/>
    <w:rsid w:val="00DA4E42"/>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DA4E42"/>
    <w:rPr>
      <w:sz w:val="16"/>
      <w:szCs w:val="16"/>
    </w:rPr>
  </w:style>
  <w:style w:type="paragraph" w:styleId="CommentText">
    <w:name w:val="annotation text"/>
    <w:basedOn w:val="Normal"/>
    <w:link w:val="CommentTextChar"/>
    <w:uiPriority w:val="99"/>
    <w:semiHidden/>
    <w:unhideWhenUsed/>
    <w:rsid w:val="00DA4E4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A4E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4E42"/>
    <w:rPr>
      <w:b/>
      <w:bCs/>
    </w:rPr>
  </w:style>
  <w:style w:type="character" w:customStyle="1" w:styleId="CommentSubjectChar">
    <w:name w:val="Comment Subject Char"/>
    <w:basedOn w:val="CommentTextChar"/>
    <w:link w:val="CommentSubject"/>
    <w:uiPriority w:val="99"/>
    <w:semiHidden/>
    <w:rsid w:val="00DA4E42"/>
    <w:rPr>
      <w:rFonts w:ascii="Times New Roman" w:eastAsia="Times New Roman" w:hAnsi="Times New Roman" w:cs="Times New Roman"/>
      <w:b/>
      <w:bCs/>
      <w:sz w:val="20"/>
      <w:szCs w:val="20"/>
      <w:lang w:val="en-US"/>
    </w:rPr>
  </w:style>
  <w:style w:type="numbering" w:customStyle="1" w:styleId="NoList2">
    <w:name w:val="No List2"/>
    <w:next w:val="NoList"/>
    <w:semiHidden/>
    <w:rsid w:val="004A2B77"/>
  </w:style>
  <w:style w:type="paragraph" w:styleId="TOCHeading">
    <w:name w:val="TOC Heading"/>
    <w:basedOn w:val="Heading1"/>
    <w:next w:val="Normal"/>
    <w:uiPriority w:val="39"/>
    <w:unhideWhenUsed/>
    <w:qFormat/>
    <w:rsid w:val="004A2B77"/>
    <w:pPr>
      <w:keepLines/>
      <w:spacing w:before="240" w:line="259" w:lineRule="auto"/>
      <w:outlineLvl w:val="9"/>
    </w:pPr>
    <w:rPr>
      <w:rFonts w:ascii="Calibri Light" w:hAnsi="Calibri Light"/>
      <w:b w:val="0"/>
      <w:bCs w:val="0"/>
      <w:color w:val="2E74B5"/>
      <w:sz w:val="32"/>
      <w:szCs w:val="32"/>
    </w:rPr>
  </w:style>
  <w:style w:type="paragraph" w:styleId="TOC3">
    <w:name w:val="toc 3"/>
    <w:basedOn w:val="Normal"/>
    <w:next w:val="Normal"/>
    <w:autoRedefine/>
    <w:uiPriority w:val="39"/>
    <w:rsid w:val="004A2B77"/>
    <w:pPr>
      <w:spacing w:after="0" w:line="240" w:lineRule="auto"/>
      <w:ind w:left="40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887503">
      <w:bodyDiv w:val="1"/>
      <w:marLeft w:val="0"/>
      <w:marRight w:val="0"/>
      <w:marTop w:val="0"/>
      <w:marBottom w:val="0"/>
      <w:divBdr>
        <w:top w:val="none" w:sz="0" w:space="0" w:color="auto"/>
        <w:left w:val="none" w:sz="0" w:space="0" w:color="auto"/>
        <w:bottom w:val="none" w:sz="0" w:space="0" w:color="auto"/>
        <w:right w:val="none" w:sz="0" w:space="0" w:color="auto"/>
      </w:divBdr>
    </w:div>
    <w:div w:id="14765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uga@kplc.co.ke" TargetMode="External"/><Relationship Id="rId18" Type="http://schemas.openxmlformats.org/officeDocument/2006/relationships/hyperlink" Target="mailto:Wmathu@kplc.co.k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mathu@kplc.co.k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muga@kplc.co.k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plc.co.ke" TargetMode="External"/><Relationship Id="rId20" Type="http://schemas.openxmlformats.org/officeDocument/2006/relationships/hyperlink" Target="mailto:Dmuga@kplc.c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plc.co.ke"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Bmuturi@kplc.co.ke" TargetMode="External"/><Relationship Id="rId4" Type="http://schemas.openxmlformats.org/officeDocument/2006/relationships/settings" Target="settings.xml"/><Relationship Id="rId9" Type="http://schemas.openxmlformats.org/officeDocument/2006/relationships/hyperlink" Target="mailto:Bmuturi@kplc.co.ke" TargetMode="External"/><Relationship Id="rId14" Type="http://schemas.openxmlformats.org/officeDocument/2006/relationships/hyperlink" Target="http://www.kplc.co.ke" TargetMode="External"/><Relationship Id="rId22" Type="http://schemas.openxmlformats.org/officeDocument/2006/relationships/hyperlink" Target="mailto:Bmuturi@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697A-6B2B-4CD5-96D5-A3F39A4C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21091</Words>
  <Characters>120220</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Mitchelle Christine Achieng Omuom</dc:creator>
  <cp:keywords/>
  <dc:description/>
  <cp:lastModifiedBy>Bernard Githui Muturi</cp:lastModifiedBy>
  <cp:revision>4</cp:revision>
  <cp:lastPrinted>2017-12-14T13:35:00Z</cp:lastPrinted>
  <dcterms:created xsi:type="dcterms:W3CDTF">2017-12-14T13:27:00Z</dcterms:created>
  <dcterms:modified xsi:type="dcterms:W3CDTF">2017-12-14T13:36:00Z</dcterms:modified>
</cp:coreProperties>
</file>